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56" w:rsidRPr="00CA70DF" w:rsidRDefault="007B7C56">
      <w:pPr>
        <w:pStyle w:val="Normal261228af-9fa1-4e50-b7fb-812f0567bea4"/>
        <w:spacing w:after="160" w:line="259" w:lineRule="auto"/>
        <w:rPr>
          <w:color w:val="000000" w:themeColor="text1"/>
        </w:rPr>
      </w:pPr>
    </w:p>
    <w:p w:rsidR="00C51CD0" w:rsidRPr="00C51CD0" w:rsidRDefault="00C51CD0" w:rsidP="00C51CD0">
      <w:pPr>
        <w:jc w:val="center"/>
        <w:rPr>
          <w:b/>
          <w:iCs/>
          <w:color w:val="000000"/>
          <w:kern w:val="0"/>
          <w:sz w:val="28"/>
          <w:szCs w:val="20"/>
          <w:lang w:eastAsia="ru-RU"/>
        </w:rPr>
      </w:pPr>
    </w:p>
    <w:p w:rsidR="00C51CD0" w:rsidRPr="00C51CD0" w:rsidRDefault="00C51CD0" w:rsidP="00C51CD0">
      <w:pPr>
        <w:jc w:val="center"/>
        <w:rPr>
          <w:b/>
          <w:iCs/>
          <w:color w:val="000000"/>
          <w:kern w:val="0"/>
          <w:sz w:val="28"/>
          <w:szCs w:val="20"/>
          <w:lang w:eastAsia="ru-RU"/>
        </w:rPr>
      </w:pPr>
    </w:p>
    <w:p w:rsidR="00C51CD0" w:rsidRPr="00C51CD0" w:rsidRDefault="00C51CD0" w:rsidP="00C51CD0">
      <w:pPr>
        <w:jc w:val="center"/>
        <w:rPr>
          <w:b/>
          <w:iCs/>
          <w:color w:val="000000"/>
          <w:kern w:val="0"/>
          <w:sz w:val="28"/>
          <w:szCs w:val="20"/>
          <w:lang w:eastAsia="ru-RU"/>
        </w:rPr>
      </w:pPr>
    </w:p>
    <w:p w:rsidR="00C51CD0" w:rsidRPr="00C51CD0" w:rsidRDefault="00C51CD0" w:rsidP="00C51CD0">
      <w:pPr>
        <w:jc w:val="center"/>
        <w:rPr>
          <w:b/>
          <w:iCs/>
          <w:color w:val="000000"/>
          <w:kern w:val="0"/>
          <w:sz w:val="28"/>
          <w:szCs w:val="20"/>
          <w:lang w:eastAsia="ru-RU"/>
        </w:rPr>
      </w:pPr>
    </w:p>
    <w:p w:rsidR="00C51CD0" w:rsidRPr="00C51CD0" w:rsidRDefault="00C51CD0" w:rsidP="00C51CD0">
      <w:pPr>
        <w:jc w:val="center"/>
        <w:rPr>
          <w:b/>
          <w:iCs/>
          <w:color w:val="000000"/>
          <w:kern w:val="0"/>
          <w:sz w:val="28"/>
          <w:szCs w:val="20"/>
          <w:lang w:eastAsia="ru-RU"/>
        </w:rPr>
      </w:pPr>
    </w:p>
    <w:p w:rsidR="00C51CD0" w:rsidRPr="00C51CD0" w:rsidRDefault="00C51CD0" w:rsidP="00C51CD0">
      <w:pPr>
        <w:jc w:val="center"/>
        <w:rPr>
          <w:b/>
          <w:iCs/>
          <w:color w:val="000000"/>
          <w:kern w:val="0"/>
          <w:sz w:val="28"/>
          <w:szCs w:val="20"/>
          <w:lang w:eastAsia="ru-RU"/>
        </w:rPr>
      </w:pPr>
    </w:p>
    <w:p w:rsidR="00C51CD0" w:rsidRPr="00C51CD0" w:rsidRDefault="00C51CD0" w:rsidP="00C51CD0">
      <w:pPr>
        <w:jc w:val="center"/>
        <w:rPr>
          <w:b/>
          <w:iCs/>
          <w:color w:val="000000"/>
          <w:kern w:val="0"/>
          <w:sz w:val="28"/>
          <w:szCs w:val="20"/>
          <w:lang w:eastAsia="ru-RU"/>
        </w:rPr>
      </w:pPr>
    </w:p>
    <w:p w:rsidR="00C51CD0" w:rsidRPr="00C51CD0" w:rsidRDefault="00C51CD0" w:rsidP="00C51CD0">
      <w:pPr>
        <w:jc w:val="center"/>
        <w:rPr>
          <w:b/>
          <w:iCs/>
          <w:color w:val="000000"/>
          <w:kern w:val="0"/>
          <w:sz w:val="28"/>
          <w:szCs w:val="20"/>
          <w:lang w:eastAsia="ru-RU"/>
        </w:rPr>
      </w:pPr>
    </w:p>
    <w:p w:rsidR="00C51CD0" w:rsidRPr="00C51CD0" w:rsidRDefault="00C51CD0" w:rsidP="00C51CD0">
      <w:pPr>
        <w:jc w:val="center"/>
        <w:rPr>
          <w:b/>
          <w:iCs/>
          <w:color w:val="000000"/>
          <w:kern w:val="0"/>
          <w:sz w:val="28"/>
          <w:szCs w:val="20"/>
          <w:lang w:eastAsia="ru-RU"/>
        </w:rPr>
      </w:pPr>
    </w:p>
    <w:p w:rsidR="00C51CD0" w:rsidRPr="00C51CD0" w:rsidRDefault="00C51CD0" w:rsidP="00C51CD0">
      <w:pPr>
        <w:jc w:val="center"/>
        <w:rPr>
          <w:b/>
          <w:iCs/>
          <w:color w:val="000000"/>
          <w:kern w:val="0"/>
          <w:sz w:val="28"/>
          <w:szCs w:val="20"/>
          <w:lang w:eastAsia="ru-RU"/>
        </w:rPr>
      </w:pPr>
      <w:r w:rsidRPr="00C51CD0">
        <w:rPr>
          <w:b/>
          <w:iCs/>
          <w:color w:val="000000"/>
          <w:kern w:val="0"/>
          <w:sz w:val="28"/>
          <w:szCs w:val="20"/>
          <w:lang w:eastAsia="ru-RU"/>
        </w:rPr>
        <w:t>об утверждении Административного регламента</w:t>
      </w:r>
    </w:p>
    <w:p w:rsidR="00C51CD0" w:rsidRPr="00C51CD0" w:rsidRDefault="00C51CD0" w:rsidP="00C51CD0">
      <w:pPr>
        <w:jc w:val="center"/>
        <w:rPr>
          <w:b/>
          <w:iCs/>
          <w:color w:val="000000"/>
          <w:kern w:val="0"/>
          <w:sz w:val="28"/>
          <w:szCs w:val="20"/>
          <w:lang w:eastAsia="ru-RU"/>
        </w:rPr>
      </w:pPr>
      <w:r w:rsidRPr="00C51CD0">
        <w:rPr>
          <w:b/>
          <w:iCs/>
          <w:color w:val="000000" w:themeColor="text1"/>
          <w:kern w:val="0"/>
          <w:sz w:val="28"/>
          <w:szCs w:val="20"/>
          <w:lang w:eastAsia="ru-RU"/>
        </w:rPr>
        <w:t>Министерства строительства и жилищно-коммунального хозяйства Российской Федерации по предоставлению государственной услуги «Аттестация физических лиц на право подготовки заключений экспертизы проектной документации и (или) экспертизы результатов инженерных изысканий»</w:t>
      </w:r>
    </w:p>
    <w:p w:rsidR="00C51CD0" w:rsidRPr="00C51CD0" w:rsidRDefault="00C51CD0" w:rsidP="00C51CD0">
      <w:pPr>
        <w:ind w:firstLine="709"/>
        <w:rPr>
          <w:iCs/>
          <w:color w:val="000000"/>
          <w:kern w:val="0"/>
          <w:sz w:val="28"/>
          <w:szCs w:val="20"/>
          <w:lang w:eastAsia="ru-RU"/>
        </w:rPr>
      </w:pPr>
    </w:p>
    <w:p w:rsidR="00C51CD0" w:rsidRPr="00C51CD0" w:rsidRDefault="00C51CD0" w:rsidP="00C51CD0">
      <w:pPr>
        <w:ind w:firstLine="709"/>
        <w:jc w:val="both"/>
        <w:rPr>
          <w:iCs/>
          <w:color w:val="000000"/>
          <w:kern w:val="0"/>
          <w:sz w:val="28"/>
          <w:szCs w:val="20"/>
          <w:lang w:eastAsia="ru-RU"/>
        </w:rPr>
      </w:pPr>
      <w:r w:rsidRPr="00C51CD0">
        <w:rPr>
          <w:iCs/>
          <w:color w:val="000000"/>
          <w:kern w:val="0"/>
          <w:sz w:val="28"/>
          <w:szCs w:val="20"/>
          <w:lang w:eastAsia="ru-RU"/>
        </w:rPr>
        <w:t xml:space="preserve">В соответствии </w:t>
      </w:r>
      <w:r w:rsidRPr="00C51CD0">
        <w:rPr>
          <w:noProof/>
          <w:kern w:val="0"/>
          <w:sz w:val="28"/>
          <w:szCs w:val="28"/>
        </w:rPr>
        <w:t xml:space="preserve">с частью 6 статьи 49.1 Градостроительного кодекса Российской Федерации, пунктом 1 статьи 13 Федерального закона </w:t>
      </w:r>
      <w:r w:rsidRPr="00C51CD0">
        <w:rPr>
          <w:noProof/>
          <w:kern w:val="0"/>
          <w:sz w:val="28"/>
          <w:szCs w:val="28"/>
        </w:rPr>
        <w:br/>
        <w:t xml:space="preserve">от 27 июля 2010 г. № 210-ФЗ «Об организации предоставления государственных и муниципальных услуг», подпунктом 5.4.6 </w:t>
      </w:r>
      <w:r w:rsidRPr="00C51CD0">
        <w:rPr>
          <w:noProof/>
          <w:kern w:val="0"/>
          <w:sz w:val="28"/>
          <w:szCs w:val="28"/>
        </w:rPr>
        <w:br/>
        <w:t xml:space="preserve">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</w:t>
      </w:r>
      <w:r w:rsidRPr="00C51CD0">
        <w:rPr>
          <w:noProof/>
          <w:kern w:val="0"/>
          <w:sz w:val="28"/>
          <w:szCs w:val="28"/>
        </w:rPr>
        <w:br/>
        <w:t xml:space="preserve">№ 1038, а также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</w:t>
      </w:r>
      <w:r w:rsidRPr="00C51CD0">
        <w:rPr>
          <w:noProof/>
          <w:kern w:val="0"/>
          <w:sz w:val="28"/>
          <w:szCs w:val="28"/>
        </w:rPr>
        <w:br/>
        <w:t>от 20 июля 2021 г. № 1228,</w:t>
      </w:r>
      <w:r w:rsidRPr="00C51CD0">
        <w:rPr>
          <w:iCs/>
          <w:color w:val="000000"/>
          <w:kern w:val="0"/>
          <w:sz w:val="28"/>
          <w:szCs w:val="20"/>
          <w:lang w:eastAsia="ru-RU"/>
        </w:rPr>
        <w:t xml:space="preserve"> пунктом 2 постановления Правительства Российской Федерации от 14 октября 2023 г. N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 </w:t>
      </w:r>
      <w:r w:rsidRPr="00C51CD0">
        <w:rPr>
          <w:iCs/>
          <w:color w:val="000000"/>
          <w:kern w:val="0"/>
          <w:sz w:val="28"/>
          <w:szCs w:val="20"/>
          <w:lang w:eastAsia="ru-RU"/>
        </w:rPr>
        <w:br/>
        <w:t>в 2024 - 2026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услуг», п р и к а з ы в а ю:</w:t>
      </w:r>
    </w:p>
    <w:p w:rsidR="00C51CD0" w:rsidRPr="00C51CD0" w:rsidRDefault="00C51CD0" w:rsidP="00C51CD0">
      <w:pPr>
        <w:keepNext/>
        <w:numPr>
          <w:ilvl w:val="0"/>
          <w:numId w:val="40"/>
        </w:numPr>
        <w:tabs>
          <w:tab w:val="left" w:pos="1134"/>
        </w:tabs>
        <w:spacing w:after="160" w:line="259" w:lineRule="auto"/>
        <w:ind w:firstLine="709"/>
        <w:contextualSpacing/>
        <w:jc w:val="both"/>
        <w:rPr>
          <w:kern w:val="0"/>
          <w:sz w:val="28"/>
          <w:szCs w:val="28"/>
          <w:lang w:eastAsia="ru-RU"/>
        </w:rPr>
      </w:pPr>
      <w:r w:rsidRPr="00C51CD0">
        <w:rPr>
          <w:kern w:val="0"/>
          <w:sz w:val="28"/>
          <w:szCs w:val="28"/>
          <w:lang w:eastAsia="ru-RU"/>
        </w:rPr>
        <w:t xml:space="preserve">Утвердить прилагаемый Административный </w:t>
      </w:r>
      <w:hyperlink r:id="rId7" w:history="1">
        <w:r w:rsidRPr="00C51CD0">
          <w:rPr>
            <w:kern w:val="0"/>
            <w:sz w:val="28"/>
            <w:szCs w:val="28"/>
            <w:lang w:eastAsia="ru-RU"/>
          </w:rPr>
          <w:t>регламент</w:t>
        </w:r>
      </w:hyperlink>
      <w:r w:rsidRPr="00C51CD0">
        <w:rPr>
          <w:kern w:val="0"/>
          <w:sz w:val="28"/>
          <w:szCs w:val="28"/>
          <w:lang w:eastAsia="ru-RU"/>
        </w:rPr>
        <w:t xml:space="preserve"> </w:t>
      </w:r>
      <w:r w:rsidRPr="00C51CD0">
        <w:rPr>
          <w:noProof/>
          <w:kern w:val="0"/>
          <w:sz w:val="28"/>
          <w:szCs w:val="28"/>
        </w:rPr>
        <w:t>Министерства строительства и жилищно-коммунального хозяйства Российской Федерации</w:t>
      </w:r>
      <w:r w:rsidRPr="00C51CD0">
        <w:rPr>
          <w:kern w:val="0"/>
          <w:sz w:val="28"/>
          <w:szCs w:val="28"/>
          <w:lang w:eastAsia="ru-RU"/>
        </w:rPr>
        <w:t xml:space="preserve"> по предоставлению государственной услуги «</w:t>
      </w:r>
      <w:r w:rsidRPr="00C51CD0">
        <w:rPr>
          <w:noProof/>
          <w:kern w:val="0"/>
          <w:sz w:val="28"/>
          <w:szCs w:val="28"/>
        </w:rPr>
        <w:t>Аттестация физических лиц на право подготовки заключений экспертизы проектной документации и (или) экспертизы результатов инженерных изысканий</w:t>
      </w:r>
      <w:r w:rsidRPr="00C51CD0">
        <w:rPr>
          <w:kern w:val="0"/>
          <w:sz w:val="28"/>
          <w:szCs w:val="28"/>
          <w:lang w:eastAsia="ru-RU"/>
        </w:rPr>
        <w:t>».</w:t>
      </w:r>
    </w:p>
    <w:p w:rsidR="00C51CD0" w:rsidRPr="00C51CD0" w:rsidRDefault="00C51CD0" w:rsidP="00C51CD0">
      <w:pPr>
        <w:keepNext/>
        <w:numPr>
          <w:ilvl w:val="0"/>
          <w:numId w:val="40"/>
        </w:numPr>
        <w:tabs>
          <w:tab w:val="left" w:pos="1134"/>
        </w:tabs>
        <w:spacing w:after="160" w:line="259" w:lineRule="auto"/>
        <w:ind w:firstLine="709"/>
        <w:contextualSpacing/>
        <w:jc w:val="both"/>
        <w:rPr>
          <w:kern w:val="0"/>
          <w:sz w:val="28"/>
          <w:szCs w:val="28"/>
          <w:lang w:eastAsia="ru-RU"/>
        </w:rPr>
      </w:pPr>
      <w:r w:rsidRPr="00C51CD0">
        <w:rPr>
          <w:sz w:val="28"/>
          <w:szCs w:val="28"/>
        </w:rPr>
        <w:t>Признать утратившим силу</w:t>
      </w:r>
      <w:r w:rsidRPr="00C51CD0">
        <w:rPr>
          <w:noProof/>
          <w:sz w:val="28"/>
          <w:szCs w:val="28"/>
        </w:rPr>
        <w:t xml:space="preserve"> Приказ Министерства строительства </w:t>
      </w:r>
      <w:r w:rsidRPr="00C51CD0">
        <w:rPr>
          <w:noProof/>
          <w:sz w:val="28"/>
          <w:szCs w:val="28"/>
        </w:rPr>
        <w:br/>
        <w:t xml:space="preserve">и жилищно-коммунального хозяйства Российской Федерации </w:t>
      </w:r>
      <w:r w:rsidRPr="00C51CD0">
        <w:rPr>
          <w:noProof/>
          <w:sz w:val="28"/>
          <w:szCs w:val="28"/>
        </w:rPr>
        <w:br/>
        <w:t xml:space="preserve">от 30 ноября 2018 г. № 777/пр «Об утверждении Административного регламента Министерства строительства и жилищно-коммунального </w:t>
      </w:r>
      <w:r w:rsidRPr="00C51CD0">
        <w:rPr>
          <w:noProof/>
          <w:sz w:val="28"/>
          <w:szCs w:val="28"/>
        </w:rPr>
        <w:lastRenderedPageBreak/>
        <w:t>хозяйства Российской Федерации по предоставлению государственной услуги по аттестации, переаттестаци физических лиц на право подготовки заключений экспертизы проектной документации и (или) экспертизы результатов инженерных изысканий».</w:t>
      </w:r>
    </w:p>
    <w:tbl>
      <w:tblPr>
        <w:tblStyle w:val="TableGrid5e089e54-4c8c-472b-a241-22740f72d4d3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4767"/>
        <w:gridCol w:w="2587"/>
      </w:tblGrid>
      <w:tr w:rsidR="00C51CD0" w:rsidRPr="00C51CD0" w:rsidTr="006822BE">
        <w:trPr>
          <w:trHeight w:val="2332"/>
        </w:trPr>
        <w:tc>
          <w:tcPr>
            <w:tcW w:w="2144" w:type="dxa"/>
          </w:tcPr>
          <w:p w:rsidR="00C51CD0" w:rsidRPr="00C51CD0" w:rsidRDefault="00C51CD0" w:rsidP="00C51CD0">
            <w:pPr>
              <w:keepNext/>
              <w:ind w:right="-114"/>
              <w:jc w:val="right"/>
              <w:rPr>
                <w:iCs/>
                <w:color w:val="000000" w:themeColor="text1"/>
                <w:sz w:val="28"/>
              </w:rPr>
            </w:pPr>
          </w:p>
          <w:p w:rsidR="00C51CD0" w:rsidRPr="00C51CD0" w:rsidRDefault="00C51CD0" w:rsidP="00C51CD0">
            <w:pPr>
              <w:keepNext/>
              <w:ind w:right="-114"/>
              <w:jc w:val="right"/>
              <w:rPr>
                <w:iCs/>
                <w:color w:val="000000" w:themeColor="text1"/>
                <w:sz w:val="28"/>
              </w:rPr>
            </w:pPr>
          </w:p>
          <w:p w:rsidR="00C51CD0" w:rsidRPr="00C51CD0" w:rsidRDefault="00C51CD0" w:rsidP="00C51CD0">
            <w:pPr>
              <w:rPr>
                <w:color w:val="000000" w:themeColor="text1"/>
                <w:sz w:val="24"/>
              </w:rPr>
            </w:pPr>
            <w:r w:rsidRPr="00C51CD0">
              <w:rPr>
                <w:iCs/>
                <w:color w:val="000000" w:themeColor="text1"/>
                <w:sz w:val="28"/>
              </w:rPr>
              <w:t>Министр</w:t>
            </w:r>
          </w:p>
        </w:tc>
        <w:tc>
          <w:tcPr>
            <w:tcW w:w="4767" w:type="dxa"/>
          </w:tcPr>
          <w:p w:rsidR="00C51CD0" w:rsidRPr="00C51CD0" w:rsidRDefault="00C51CD0" w:rsidP="00C51CD0">
            <w:pPr>
              <w:jc w:val="center"/>
              <w:rPr>
                <w:vanish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1CD0" w:rsidRPr="00C51CD0" w:rsidRDefault="00C51CD0" w:rsidP="00C51CD0">
            <w:pPr>
              <w:keepNext/>
              <w:ind w:right="-114"/>
              <w:jc w:val="right"/>
              <w:rPr>
                <w:iCs/>
                <w:color w:val="000000" w:themeColor="text1"/>
                <w:sz w:val="28"/>
              </w:rPr>
            </w:pPr>
          </w:p>
          <w:p w:rsidR="00C51CD0" w:rsidRPr="00C51CD0" w:rsidRDefault="00C51CD0" w:rsidP="00C51CD0">
            <w:pPr>
              <w:keepNext/>
              <w:ind w:right="-114"/>
              <w:jc w:val="right"/>
              <w:rPr>
                <w:iCs/>
                <w:color w:val="000000" w:themeColor="text1"/>
                <w:sz w:val="28"/>
              </w:rPr>
            </w:pPr>
          </w:p>
          <w:p w:rsidR="00C51CD0" w:rsidRPr="00C51CD0" w:rsidRDefault="00C51CD0" w:rsidP="00C51CD0">
            <w:pPr>
              <w:keepNext/>
              <w:ind w:left="351" w:right="34"/>
              <w:jc w:val="right"/>
              <w:rPr>
                <w:iCs/>
                <w:color w:val="000000" w:themeColor="text1"/>
                <w:sz w:val="28"/>
              </w:rPr>
            </w:pPr>
            <w:r w:rsidRPr="00C51CD0">
              <w:rPr>
                <w:iCs/>
                <w:color w:val="000000" w:themeColor="text1"/>
                <w:sz w:val="28"/>
              </w:rPr>
              <w:t>И.Э. Файзуллин</w:t>
            </w:r>
          </w:p>
        </w:tc>
      </w:tr>
    </w:tbl>
    <w:p w:rsidR="00C51CD0" w:rsidRPr="00C51CD0" w:rsidRDefault="00C51CD0" w:rsidP="00C51CD0">
      <w:pPr>
        <w:spacing w:after="160" w:line="259" w:lineRule="auto"/>
        <w:rPr>
          <w:color w:val="000000"/>
          <w:kern w:val="0"/>
          <w:sz w:val="24"/>
          <w:szCs w:val="20"/>
          <w:lang w:eastAsia="ru-RU"/>
        </w:rPr>
      </w:pPr>
    </w:p>
    <w:p w:rsidR="00C51CD0" w:rsidRDefault="00C51CD0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rPr>
          <w:color w:val="000000" w:themeColor="text1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left="5670" w:right="-1"/>
        <w:contextualSpacing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Утвержден </w:t>
      </w:r>
      <w:r w:rsidR="0079379E" w:rsidRPr="00CA70DF">
        <w:rPr>
          <w:iCs/>
          <w:color w:val="000000" w:themeColor="text1"/>
          <w:sz w:val="28"/>
        </w:rPr>
        <w:t>приказом</w:t>
      </w:r>
      <w:r w:rsidRPr="00CA70DF">
        <w:rPr>
          <w:iCs/>
          <w:color w:val="000000" w:themeColor="text1"/>
          <w:sz w:val="28"/>
        </w:rPr>
        <w:t xml:space="preserve"> Министерства строительства и жилищно-коммунального хозяйства Российской Федерации </w:t>
      </w:r>
      <w:r w:rsidR="0079379E" w:rsidRPr="00CA70DF">
        <w:rPr>
          <w:iCs/>
          <w:color w:val="000000" w:themeColor="text1"/>
          <w:sz w:val="28"/>
        </w:rPr>
        <w:br/>
      </w:r>
      <w:r w:rsidRPr="00CA70DF">
        <w:rPr>
          <w:iCs/>
          <w:color w:val="000000" w:themeColor="text1"/>
          <w:sz w:val="28"/>
        </w:rPr>
        <w:t>от</w:t>
      </w:r>
      <w:r w:rsidRPr="00CA70DF">
        <w:rPr>
          <w:iCs/>
          <w:color w:val="000000" w:themeColor="text1"/>
          <w:sz w:val="28"/>
          <w:lang w:val="en-US"/>
        </w:rPr>
        <w:t> </w:t>
      </w:r>
      <w:r w:rsidR="0079379E" w:rsidRPr="00CA70DF">
        <w:rPr>
          <w:iCs/>
          <w:color w:val="000000" w:themeColor="text1"/>
          <w:sz w:val="28"/>
        </w:rPr>
        <w:t xml:space="preserve">____________ </w:t>
      </w:r>
      <w:r w:rsidRPr="00CA70DF">
        <w:rPr>
          <w:iCs/>
          <w:color w:val="000000" w:themeColor="text1"/>
          <w:sz w:val="28"/>
        </w:rPr>
        <w:t>№</w:t>
      </w:r>
      <w:r w:rsidRPr="00CA70DF">
        <w:rPr>
          <w:iCs/>
          <w:color w:val="000000" w:themeColor="text1"/>
          <w:sz w:val="28"/>
          <w:lang w:val="en-US"/>
        </w:rPr>
        <w:t> </w:t>
      </w:r>
      <w:r w:rsidR="0079379E" w:rsidRPr="00CA70DF">
        <w:rPr>
          <w:iCs/>
          <w:color w:val="000000" w:themeColor="text1"/>
          <w:sz w:val="28"/>
        </w:rPr>
        <w:t>_________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rPr>
          <w:iCs/>
          <w:color w:val="000000" w:themeColor="text1"/>
          <w:sz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CA70DF">
        <w:rPr>
          <w:b/>
          <w:iCs/>
          <w:color w:val="000000" w:themeColor="text1"/>
          <w:sz w:val="28"/>
        </w:rPr>
        <w:t>Административный регламент</w:t>
      </w: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CA70DF">
        <w:rPr>
          <w:b/>
          <w:bCs/>
          <w:color w:val="000000" w:themeColor="text1"/>
          <w:sz w:val="28"/>
          <w:szCs w:val="28"/>
        </w:rPr>
        <w:t>Министерства строительства и жилищно-коммунального хозяйства Российской Федерации</w:t>
      </w:r>
      <w:r w:rsidRPr="00CA70DF">
        <w:rPr>
          <w:b/>
          <w:iCs/>
          <w:color w:val="000000" w:themeColor="text1"/>
          <w:sz w:val="28"/>
        </w:rPr>
        <w:t xml:space="preserve"> по предоставлению государственной услуги «Аттестация физических лиц на право подготовки заключений экспертизы проектной документации и (или) экспертизы результатов инженерных изысканий»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rPr>
          <w:iCs/>
          <w:color w:val="000000" w:themeColor="text1"/>
          <w:sz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CA70DF">
        <w:rPr>
          <w:b/>
          <w:iCs/>
          <w:color w:val="000000" w:themeColor="text1"/>
          <w:sz w:val="28"/>
        </w:rPr>
        <w:t>I. Общие положения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</w:t>
      </w:r>
      <w:r w:rsidR="0079379E" w:rsidRPr="00CA70DF">
        <w:rPr>
          <w:iCs/>
          <w:color w:val="000000" w:themeColor="text1"/>
          <w:sz w:val="28"/>
        </w:rPr>
        <w:br/>
      </w:r>
      <w:r w:rsidRPr="00CA70DF">
        <w:rPr>
          <w:iCs/>
          <w:color w:val="000000" w:themeColor="text1"/>
          <w:sz w:val="28"/>
        </w:rPr>
        <w:t xml:space="preserve">и стандарт предоставления государственной услуги «Аттестация физических лиц на право подготовки заключений экспертизы проектной документации </w:t>
      </w:r>
      <w:r w:rsidR="0079379E" w:rsidRPr="00CA70DF">
        <w:rPr>
          <w:iCs/>
          <w:color w:val="000000" w:themeColor="text1"/>
          <w:sz w:val="28"/>
        </w:rPr>
        <w:br/>
      </w:r>
      <w:r w:rsidRPr="00CA70DF">
        <w:rPr>
          <w:iCs/>
          <w:color w:val="000000" w:themeColor="text1"/>
          <w:sz w:val="28"/>
        </w:rPr>
        <w:t>и (или) экспертизы результатов инженерных изысканий».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>Услуга (</w:t>
      </w:r>
      <w:hyperlink w:anchor="P251" w:tooltip="ПЕРЕЧЕНЬ">
        <w:r w:rsidRPr="00CA70DF">
          <w:rPr>
            <w:iCs/>
            <w:color w:val="000000" w:themeColor="text1"/>
            <w:sz w:val="28"/>
          </w:rPr>
          <w:t>перечень</w:t>
        </w:r>
      </w:hyperlink>
      <w:r w:rsidRPr="00CA70DF">
        <w:rPr>
          <w:iCs/>
          <w:color w:val="000000" w:themeColor="text1"/>
          <w:sz w:val="28"/>
        </w:rPr>
        <w:t xml:space="preserve"> условных обозначений и сокращений приведен </w:t>
      </w:r>
      <w:r w:rsidRPr="00CA70DF">
        <w:rPr>
          <w:iCs/>
          <w:color w:val="000000" w:themeColor="text1"/>
          <w:sz w:val="28"/>
        </w:rPr>
        <w:br/>
        <w:t>в приложении к настоящему Административному регламенту) предоставляется физическим лицам, имеющим намерение получить право подготовки заключений государственной и негосударственной экспертизы проектной документации и (или) экспертизы результатов инженерных изысканий, экспертам, аттестованным на право подготовки заключений экспертизы проектной документации и (или) экспертизы результатов инженерных изысканий, или их уполномоченным представителям.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 w:rsidRPr="00CA70DF">
        <w:rPr>
          <w:iCs/>
          <w:color w:val="000000" w:themeColor="text1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 w:rsidRPr="00CA70DF">
        <w:rPr>
          <w:rStyle w:val="af8"/>
          <w:rFonts w:ascii="Calibri" w:hAnsi="Calibri"/>
          <w:color w:val="000000" w:themeColor="text1"/>
          <w:szCs w:val="22"/>
        </w:rPr>
        <w:footnoteReference w:id="1"/>
      </w:r>
      <w:r w:rsidRPr="00CA70DF">
        <w:rPr>
          <w:rFonts w:ascii="Calibri" w:hAnsi="Calibri"/>
          <w:color w:val="000000" w:themeColor="text1"/>
          <w:szCs w:val="22"/>
        </w:rPr>
        <w:t xml:space="preserve"> </w:t>
      </w:r>
      <w:r w:rsidRPr="00CA70DF">
        <w:rPr>
          <w:iCs/>
          <w:color w:val="000000" w:themeColor="text1"/>
          <w:sz w:val="28"/>
          <w:szCs w:val="28"/>
        </w:rPr>
        <w:t>и на Едином портале</w:t>
      </w:r>
      <w:r w:rsidRPr="00CA70DF">
        <w:rPr>
          <w:iCs/>
          <w:color w:val="000000" w:themeColor="text1"/>
          <w:sz w:val="28"/>
          <w:szCs w:val="28"/>
          <w:vertAlign w:val="superscript"/>
        </w:rPr>
        <w:footnoteReference w:id="2"/>
      </w:r>
      <w:r w:rsidRPr="00CA70DF">
        <w:rPr>
          <w:iCs/>
          <w:color w:val="000000" w:themeColor="text1"/>
          <w:sz w:val="28"/>
          <w:szCs w:val="28"/>
        </w:rPr>
        <w:t>.</w:t>
      </w:r>
    </w:p>
    <w:p w:rsidR="007B7C56" w:rsidRPr="00CA70DF" w:rsidRDefault="007B7C56">
      <w:pPr>
        <w:pStyle w:val="ListParagraph54b14b90-7e23-4fac-91c2-9f4b233815b3"/>
        <w:tabs>
          <w:tab w:val="left" w:pos="284"/>
          <w:tab w:val="left" w:pos="1134"/>
        </w:tabs>
        <w:ind w:left="0" w:right="-1" w:firstLine="567"/>
        <w:jc w:val="both"/>
        <w:rPr>
          <w:iCs/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iCs/>
          <w:color w:val="000000" w:themeColor="text1"/>
          <w:sz w:val="28"/>
          <w:szCs w:val="28"/>
        </w:rPr>
      </w:pPr>
      <w:r w:rsidRPr="00CA70DF">
        <w:rPr>
          <w:b/>
          <w:iCs/>
          <w:color w:val="000000" w:themeColor="text1"/>
          <w:sz w:val="28"/>
          <w:szCs w:val="28"/>
        </w:rPr>
        <w:t>II. Стандарт предоставления Услуги</w:t>
      </w: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CA70DF">
        <w:rPr>
          <w:b/>
          <w:iCs/>
          <w:color w:val="000000" w:themeColor="text1"/>
          <w:sz w:val="28"/>
          <w:szCs w:val="28"/>
        </w:rPr>
        <w:t>Наименование Услуги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 w:rsidRPr="00CA70DF">
        <w:rPr>
          <w:iCs/>
          <w:color w:val="000000" w:themeColor="text1"/>
          <w:sz w:val="28"/>
          <w:szCs w:val="28"/>
        </w:rPr>
        <w:lastRenderedPageBreak/>
        <w:t>Аттестация физических лиц на право подготовки заключений экспертизы проектной документации и (или) экспертизы результатов инженерных изысканий.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CA70DF">
        <w:rPr>
          <w:b/>
          <w:iCs/>
          <w:color w:val="000000" w:themeColor="text1"/>
          <w:sz w:val="28"/>
          <w:szCs w:val="28"/>
        </w:rPr>
        <w:t>Наименование органа, предоставляющего Услугу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 Услугу предоставляет Министерство строительства и жилищно-коммунального хозяйства Российской Федерации</w:t>
      </w:r>
      <w:r w:rsidRPr="00CA70DF">
        <w:rPr>
          <w:iCs/>
          <w:color w:val="000000" w:themeColor="text1"/>
          <w:sz w:val="28"/>
          <w:szCs w:val="28"/>
        </w:rPr>
        <w:t>.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CA70DF">
        <w:rPr>
          <w:b/>
          <w:iCs/>
          <w:color w:val="000000" w:themeColor="text1"/>
          <w:sz w:val="28"/>
          <w:szCs w:val="28"/>
        </w:rPr>
        <w:t>Результат предоставления Услуги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7B7C56" w:rsidRPr="00CA70DF" w:rsidRDefault="0007636D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 </w:t>
      </w:r>
      <w:r w:rsidR="00B15BB3" w:rsidRPr="00CA70DF">
        <w:rPr>
          <w:iCs/>
          <w:color w:val="000000" w:themeColor="text1"/>
          <w:sz w:val="28"/>
        </w:rPr>
        <w:t>При обращении заявителя</w:t>
      </w:r>
      <w:r w:rsidRPr="00CA70DF">
        <w:rPr>
          <w:iCs/>
          <w:color w:val="000000" w:themeColor="text1"/>
          <w:sz w:val="28"/>
        </w:rPr>
        <w:t xml:space="preserve"> в соответствии с таблицей №</w:t>
      </w:r>
      <w:r w:rsidR="006E2921" w:rsidRPr="00CA70DF">
        <w:rPr>
          <w:iCs/>
          <w:color w:val="000000" w:themeColor="text1"/>
          <w:sz w:val="28"/>
        </w:rPr>
        <w:t xml:space="preserve"> </w:t>
      </w:r>
      <w:r w:rsidRPr="00CA70DF">
        <w:rPr>
          <w:iCs/>
          <w:color w:val="000000" w:themeColor="text1"/>
          <w:sz w:val="28"/>
        </w:rPr>
        <w:t xml:space="preserve">1, содержащейся в приложении к настоящему Административному регламенту, </w:t>
      </w:r>
      <w:r w:rsidR="00B15BB3" w:rsidRPr="00CA70DF">
        <w:rPr>
          <w:iCs/>
          <w:color w:val="000000" w:themeColor="text1"/>
          <w:sz w:val="28"/>
        </w:rPr>
        <w:t xml:space="preserve">за аттестацией результатами предоставления Услуги являются: 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а)</w:t>
      </w:r>
      <w:r w:rsidRPr="00CA70DF">
        <w:rPr>
          <w:iCs/>
          <w:color w:val="000000" w:themeColor="text1"/>
          <w:sz w:val="28"/>
        </w:rPr>
        <w:t xml:space="preserve"> </w:t>
      </w:r>
      <w:r w:rsidR="0007636D" w:rsidRPr="00CA70DF">
        <w:rPr>
          <w:iCs/>
          <w:color w:val="000000" w:themeColor="text1"/>
          <w:sz w:val="28"/>
        </w:rPr>
        <w:t>в</w:t>
      </w:r>
      <w:r w:rsidRPr="00CA70DF">
        <w:rPr>
          <w:iCs/>
          <w:color w:val="000000" w:themeColor="text1"/>
          <w:sz w:val="28"/>
        </w:rPr>
        <w:t xml:space="preserve">ыписка из реестра, подписанная усиленной квалифицированной </w:t>
      </w:r>
      <w:r w:rsidR="00B677E6" w:rsidRPr="00CA70DF">
        <w:rPr>
          <w:iCs/>
          <w:color w:val="000000" w:themeColor="text1"/>
          <w:sz w:val="28"/>
        </w:rPr>
        <w:t xml:space="preserve">электронной </w:t>
      </w:r>
      <w:r w:rsidRPr="00CA70DF">
        <w:rPr>
          <w:iCs/>
          <w:color w:val="000000" w:themeColor="text1"/>
          <w:sz w:val="28"/>
        </w:rPr>
        <w:t>подписью Органа власти;</w:t>
      </w:r>
    </w:p>
    <w:p w:rsidR="007B7C56" w:rsidRPr="00CA70DF" w:rsidRDefault="00B15BB3" w:rsidP="0007636D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б)</w:t>
      </w:r>
      <w:r w:rsidRPr="00CA70DF">
        <w:rPr>
          <w:iCs/>
          <w:color w:val="000000" w:themeColor="text1"/>
          <w:sz w:val="28"/>
        </w:rPr>
        <w:t xml:space="preserve"> </w:t>
      </w:r>
      <w:r w:rsidR="0007636D" w:rsidRPr="00CA70DF">
        <w:rPr>
          <w:iCs/>
          <w:color w:val="000000" w:themeColor="text1"/>
          <w:sz w:val="28"/>
        </w:rPr>
        <w:t>реестровая запись, вносимая в реестр</w:t>
      </w:r>
      <w:r w:rsidR="0007636D" w:rsidRPr="00CA70DF">
        <w:rPr>
          <w:rStyle w:val="af8"/>
          <w:iCs/>
          <w:color w:val="000000" w:themeColor="text1"/>
          <w:sz w:val="28"/>
        </w:rPr>
        <w:footnoteReference w:id="3"/>
      </w:r>
      <w:r w:rsidRPr="00CA70DF">
        <w:rPr>
          <w:iCs/>
          <w:color w:val="000000" w:themeColor="text1"/>
          <w:sz w:val="28"/>
        </w:rPr>
        <w:t>.</w:t>
      </w:r>
    </w:p>
    <w:p w:rsidR="007B7C56" w:rsidRPr="00CA70DF" w:rsidRDefault="00B677E6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 </w:t>
      </w:r>
      <w:r w:rsidR="00B15BB3" w:rsidRPr="00CA70DF">
        <w:rPr>
          <w:iCs/>
          <w:color w:val="000000" w:themeColor="text1"/>
          <w:sz w:val="28"/>
        </w:rPr>
        <w:t xml:space="preserve">При обращении заявителя </w:t>
      </w:r>
      <w:r w:rsidRPr="00CA70DF">
        <w:rPr>
          <w:iCs/>
          <w:color w:val="000000" w:themeColor="text1"/>
          <w:sz w:val="28"/>
        </w:rPr>
        <w:t>в соответствии с таблицей №</w:t>
      </w:r>
      <w:r w:rsidR="006E2921" w:rsidRPr="00CA70DF">
        <w:rPr>
          <w:iCs/>
          <w:color w:val="000000" w:themeColor="text1"/>
          <w:sz w:val="28"/>
        </w:rPr>
        <w:t xml:space="preserve"> </w:t>
      </w:r>
      <w:r w:rsidRPr="00CA70DF">
        <w:rPr>
          <w:iCs/>
          <w:color w:val="000000" w:themeColor="text1"/>
          <w:sz w:val="28"/>
        </w:rPr>
        <w:t xml:space="preserve">1, содержащейся в приложении к настоящему Административному регламенту, </w:t>
      </w:r>
      <w:r w:rsidR="00B15BB3" w:rsidRPr="00CA70DF">
        <w:rPr>
          <w:iCs/>
          <w:color w:val="000000" w:themeColor="text1"/>
          <w:sz w:val="28"/>
        </w:rPr>
        <w:t xml:space="preserve">за продлением срока действия аттестации результатами предоставления Услуги являются: 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а)</w:t>
      </w:r>
      <w:r w:rsidRPr="00CA70DF">
        <w:rPr>
          <w:iCs/>
          <w:color w:val="000000" w:themeColor="text1"/>
          <w:sz w:val="28"/>
        </w:rPr>
        <w:t xml:space="preserve"> выписка из реестра</w:t>
      </w:r>
      <w:r w:rsidR="00B677E6" w:rsidRPr="00CA70DF">
        <w:rPr>
          <w:iCs/>
          <w:color w:val="000000" w:themeColor="text1"/>
          <w:sz w:val="28"/>
        </w:rPr>
        <w:t xml:space="preserve">, подписанная </w:t>
      </w:r>
      <w:r w:rsidRPr="00CA70DF">
        <w:rPr>
          <w:iCs/>
          <w:color w:val="000000" w:themeColor="text1"/>
          <w:sz w:val="28"/>
        </w:rPr>
        <w:t xml:space="preserve">усиленной квалифицированной </w:t>
      </w:r>
      <w:r w:rsidR="00B677E6" w:rsidRPr="00CA70DF">
        <w:rPr>
          <w:iCs/>
          <w:color w:val="000000" w:themeColor="text1"/>
          <w:sz w:val="28"/>
        </w:rPr>
        <w:t xml:space="preserve">электронной </w:t>
      </w:r>
      <w:r w:rsidRPr="00CA70DF">
        <w:rPr>
          <w:iCs/>
          <w:color w:val="000000" w:themeColor="text1"/>
          <w:sz w:val="28"/>
        </w:rPr>
        <w:t>подписью Органа власти;</w:t>
      </w:r>
    </w:p>
    <w:p w:rsidR="007B7C56" w:rsidRPr="00CA70DF" w:rsidRDefault="00B15BB3" w:rsidP="00B677E6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б)</w:t>
      </w:r>
      <w:r w:rsidRPr="00CA70DF">
        <w:rPr>
          <w:iCs/>
          <w:color w:val="000000" w:themeColor="text1"/>
          <w:sz w:val="28"/>
        </w:rPr>
        <w:t xml:space="preserve"> внесение изменений в </w:t>
      </w:r>
      <w:r w:rsidR="00B677E6" w:rsidRPr="00CA70DF">
        <w:rPr>
          <w:iCs/>
          <w:color w:val="000000" w:themeColor="text1"/>
          <w:sz w:val="28"/>
        </w:rPr>
        <w:t xml:space="preserve">реестровую запись, содержащуюся в </w:t>
      </w:r>
      <w:r w:rsidRPr="00CA70DF">
        <w:rPr>
          <w:iCs/>
          <w:color w:val="000000" w:themeColor="text1"/>
          <w:sz w:val="28"/>
        </w:rPr>
        <w:t>реестр</w:t>
      </w:r>
      <w:r w:rsidR="00B677E6" w:rsidRPr="00CA70DF">
        <w:rPr>
          <w:iCs/>
          <w:color w:val="000000" w:themeColor="text1"/>
          <w:sz w:val="28"/>
        </w:rPr>
        <w:t>е</w:t>
      </w:r>
      <w:r w:rsidRPr="00CA70DF">
        <w:rPr>
          <w:iCs/>
          <w:color w:val="000000" w:themeColor="text1"/>
          <w:sz w:val="28"/>
        </w:rPr>
        <w:t>, путем указания даты, до которой продле</w:t>
      </w:r>
      <w:r w:rsidR="00B677E6" w:rsidRPr="00CA70DF">
        <w:rPr>
          <w:iCs/>
          <w:color w:val="000000" w:themeColor="text1"/>
          <w:sz w:val="28"/>
        </w:rPr>
        <w:t>вается срок действия аттестации</w:t>
      </w:r>
      <w:r w:rsidRPr="00CA70DF">
        <w:rPr>
          <w:iCs/>
          <w:color w:val="000000" w:themeColor="text1"/>
          <w:sz w:val="28"/>
        </w:rPr>
        <w:t>.</w:t>
      </w:r>
    </w:p>
    <w:p w:rsidR="00B677E6" w:rsidRPr="00CA70DF" w:rsidRDefault="00B677E6" w:rsidP="00B677E6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7B7C56" w:rsidRPr="00CA70DF" w:rsidRDefault="00B677E6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 </w:t>
      </w:r>
      <w:r w:rsidR="00B15BB3" w:rsidRPr="00CA70DF">
        <w:rPr>
          <w:iCs/>
          <w:color w:val="000000" w:themeColor="text1"/>
          <w:sz w:val="28"/>
        </w:rPr>
        <w:t xml:space="preserve">При обращении заявителя </w:t>
      </w:r>
      <w:r w:rsidRPr="00CA70DF">
        <w:rPr>
          <w:iCs/>
          <w:color w:val="000000" w:themeColor="text1"/>
          <w:sz w:val="28"/>
        </w:rPr>
        <w:t>в соответствии с таблицей №</w:t>
      </w:r>
      <w:r w:rsidR="006E2921" w:rsidRPr="00CA70DF">
        <w:rPr>
          <w:iCs/>
          <w:color w:val="000000" w:themeColor="text1"/>
          <w:sz w:val="28"/>
        </w:rPr>
        <w:t xml:space="preserve"> </w:t>
      </w:r>
      <w:r w:rsidRPr="00CA70DF">
        <w:rPr>
          <w:iCs/>
          <w:color w:val="000000" w:themeColor="text1"/>
          <w:sz w:val="28"/>
        </w:rPr>
        <w:t xml:space="preserve">1, содержащейся в приложении к настоящему Административному регламенту, </w:t>
      </w:r>
      <w:r w:rsidR="00B15BB3" w:rsidRPr="00CA70DF">
        <w:rPr>
          <w:iCs/>
          <w:color w:val="000000" w:themeColor="text1"/>
          <w:sz w:val="28"/>
        </w:rPr>
        <w:t xml:space="preserve">за переаттестацией результатами предоставления Услуги являются: 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а)</w:t>
      </w:r>
      <w:r w:rsidRPr="00CA70DF">
        <w:rPr>
          <w:iCs/>
          <w:color w:val="000000" w:themeColor="text1"/>
          <w:sz w:val="28"/>
        </w:rPr>
        <w:t xml:space="preserve"> выписка из реестра, подписанная усиленной квалифицированной </w:t>
      </w:r>
      <w:r w:rsidR="00B677E6" w:rsidRPr="00CA70DF">
        <w:rPr>
          <w:iCs/>
          <w:color w:val="000000" w:themeColor="text1"/>
          <w:sz w:val="28"/>
        </w:rPr>
        <w:t xml:space="preserve">электронной </w:t>
      </w:r>
      <w:r w:rsidRPr="00CA70DF">
        <w:rPr>
          <w:iCs/>
          <w:color w:val="000000" w:themeColor="text1"/>
          <w:sz w:val="28"/>
        </w:rPr>
        <w:t>подписью Органа власти;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б)</w:t>
      </w:r>
      <w:r w:rsidRPr="00CA70DF">
        <w:rPr>
          <w:iCs/>
          <w:color w:val="000000" w:themeColor="text1"/>
          <w:sz w:val="28"/>
        </w:rPr>
        <w:t xml:space="preserve"> </w:t>
      </w:r>
      <w:r w:rsidR="00B677E6" w:rsidRPr="00CA70DF">
        <w:rPr>
          <w:iCs/>
          <w:color w:val="000000" w:themeColor="text1"/>
          <w:sz w:val="28"/>
        </w:rPr>
        <w:t>реестровая запись, вносимая в реестр</w:t>
      </w:r>
      <w:r w:rsidRPr="00CA70DF">
        <w:rPr>
          <w:iCs/>
          <w:color w:val="000000" w:themeColor="text1"/>
          <w:sz w:val="28"/>
        </w:rPr>
        <w:t>.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 При обращении заявителя </w:t>
      </w:r>
      <w:r w:rsidR="00B677E6" w:rsidRPr="00CA70DF">
        <w:rPr>
          <w:iCs/>
          <w:color w:val="000000" w:themeColor="text1"/>
          <w:sz w:val="28"/>
        </w:rPr>
        <w:t>в соответствии с таблицей №</w:t>
      </w:r>
      <w:r w:rsidR="006E2921" w:rsidRPr="00CA70DF">
        <w:rPr>
          <w:iCs/>
          <w:color w:val="000000" w:themeColor="text1"/>
          <w:sz w:val="28"/>
        </w:rPr>
        <w:t xml:space="preserve"> </w:t>
      </w:r>
      <w:r w:rsidR="00B677E6" w:rsidRPr="00CA70DF">
        <w:rPr>
          <w:iCs/>
          <w:color w:val="000000" w:themeColor="text1"/>
          <w:sz w:val="28"/>
        </w:rPr>
        <w:t xml:space="preserve">1, содержащейся в приложении к настоящему Административному регламенту, </w:t>
      </w:r>
      <w:r w:rsidRPr="00CA70DF">
        <w:rPr>
          <w:iCs/>
          <w:color w:val="000000" w:themeColor="text1"/>
          <w:sz w:val="28"/>
        </w:rPr>
        <w:t xml:space="preserve">за выдачей дубликата квалификационного аттестата, выданного </w:t>
      </w:r>
      <w:r w:rsidR="006E2921" w:rsidRPr="00CA70DF">
        <w:rPr>
          <w:iCs/>
          <w:color w:val="000000" w:themeColor="text1"/>
          <w:sz w:val="28"/>
        </w:rPr>
        <w:br/>
      </w:r>
      <w:r w:rsidRPr="00CA70DF">
        <w:rPr>
          <w:iCs/>
          <w:color w:val="000000" w:themeColor="text1"/>
          <w:sz w:val="28"/>
        </w:rPr>
        <w:t>до 1 марта 2026 г. результатом предоставления Услуги</w:t>
      </w:r>
      <w:r w:rsidR="00B677E6" w:rsidRPr="00CA70DF">
        <w:rPr>
          <w:iCs/>
          <w:color w:val="000000" w:themeColor="text1"/>
          <w:sz w:val="28"/>
        </w:rPr>
        <w:t xml:space="preserve"> является </w:t>
      </w:r>
      <w:r w:rsidRPr="00CA70DF">
        <w:rPr>
          <w:iCs/>
          <w:color w:val="000000" w:themeColor="text1"/>
          <w:sz w:val="28"/>
        </w:rPr>
        <w:t xml:space="preserve">квалификационный аттестат с отметкой «Дубликат», содержащий номер </w:t>
      </w:r>
      <w:r w:rsidR="006E2921" w:rsidRPr="00CA70DF">
        <w:rPr>
          <w:iCs/>
          <w:color w:val="000000" w:themeColor="text1"/>
          <w:sz w:val="28"/>
        </w:rPr>
        <w:br/>
      </w:r>
      <w:r w:rsidRPr="00CA70DF">
        <w:rPr>
          <w:iCs/>
          <w:color w:val="000000" w:themeColor="text1"/>
          <w:sz w:val="28"/>
        </w:rPr>
        <w:t xml:space="preserve">и данные, соответствующие утраченному (испорченному) квалификационному аттестату, выданному до 1 марта 2026 г., подписанный Министром строительства и жилищно-коммунального хозяйства Российской Федерации либо уполномоченным им должностным лицом усиленной квалифицированной электронной подписью . 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7B7C56" w:rsidRPr="00CA70DF" w:rsidRDefault="00B677E6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 </w:t>
      </w:r>
      <w:r w:rsidR="00B15BB3" w:rsidRPr="00CA70DF">
        <w:rPr>
          <w:iCs/>
          <w:color w:val="000000" w:themeColor="text1"/>
          <w:sz w:val="28"/>
        </w:rPr>
        <w:t xml:space="preserve">При обращении заявителя </w:t>
      </w:r>
      <w:r w:rsidRPr="00CA70DF">
        <w:rPr>
          <w:iCs/>
          <w:color w:val="000000" w:themeColor="text1"/>
          <w:sz w:val="28"/>
        </w:rPr>
        <w:t>в соответствии с таблицей №</w:t>
      </w:r>
      <w:r w:rsidR="006E2921" w:rsidRPr="00CA70DF">
        <w:rPr>
          <w:iCs/>
          <w:color w:val="000000" w:themeColor="text1"/>
          <w:sz w:val="28"/>
        </w:rPr>
        <w:t xml:space="preserve"> </w:t>
      </w:r>
      <w:r w:rsidRPr="00CA70DF">
        <w:rPr>
          <w:iCs/>
          <w:color w:val="000000" w:themeColor="text1"/>
          <w:sz w:val="28"/>
        </w:rPr>
        <w:t xml:space="preserve">1, содержащейся в приложении к настоящему Административному регламенту, </w:t>
      </w:r>
      <w:r w:rsidR="00B15BB3" w:rsidRPr="00CA70DF">
        <w:rPr>
          <w:iCs/>
          <w:color w:val="000000" w:themeColor="text1"/>
          <w:sz w:val="28"/>
        </w:rPr>
        <w:t>за исправлением допущ</w:t>
      </w:r>
      <w:r w:rsidR="00E9089C" w:rsidRPr="00CA70DF">
        <w:rPr>
          <w:iCs/>
          <w:color w:val="000000" w:themeColor="text1"/>
          <w:sz w:val="28"/>
        </w:rPr>
        <w:t>енных опечаток и (или) ошибок в реестровой записи, содержащейся в реестре,</w:t>
      </w:r>
      <w:r w:rsidR="00B15BB3" w:rsidRPr="00CA70DF"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а)</w:t>
      </w:r>
      <w:r w:rsidRPr="00CA70DF">
        <w:rPr>
          <w:iCs/>
          <w:color w:val="000000" w:themeColor="text1"/>
          <w:sz w:val="28"/>
        </w:rPr>
        <w:t xml:space="preserve"> выписка из реестра, подписанная усиленной квалифицированной </w:t>
      </w:r>
      <w:r w:rsidR="00B677E6" w:rsidRPr="00CA70DF">
        <w:rPr>
          <w:iCs/>
          <w:color w:val="000000" w:themeColor="text1"/>
          <w:sz w:val="28"/>
        </w:rPr>
        <w:t xml:space="preserve">электронной </w:t>
      </w:r>
      <w:r w:rsidRPr="00CA70DF">
        <w:rPr>
          <w:iCs/>
          <w:color w:val="000000" w:themeColor="text1"/>
          <w:sz w:val="28"/>
        </w:rPr>
        <w:t>подписью Органа власти;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б)</w:t>
      </w:r>
      <w:r w:rsidRPr="00CA70DF">
        <w:rPr>
          <w:iCs/>
          <w:color w:val="000000" w:themeColor="text1"/>
          <w:sz w:val="28"/>
        </w:rPr>
        <w:t xml:space="preserve"> </w:t>
      </w:r>
      <w:r w:rsidR="00E9089C" w:rsidRPr="00CA70DF">
        <w:rPr>
          <w:iCs/>
          <w:color w:val="000000" w:themeColor="text1"/>
          <w:sz w:val="28"/>
        </w:rPr>
        <w:t>внесение изменений в реестровую запись, содержащуюся в реестре</w:t>
      </w:r>
      <w:r w:rsidRPr="00CA70DF">
        <w:rPr>
          <w:iCs/>
          <w:color w:val="000000" w:themeColor="text1"/>
          <w:sz w:val="28"/>
        </w:rPr>
        <w:t>.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7B7C56" w:rsidRPr="00CA70DF" w:rsidRDefault="00E9089C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 </w:t>
      </w:r>
      <w:r w:rsidR="00B15BB3" w:rsidRPr="00CA70DF">
        <w:rPr>
          <w:iCs/>
          <w:color w:val="000000" w:themeColor="text1"/>
          <w:sz w:val="28"/>
        </w:rPr>
        <w:t xml:space="preserve">При обращении заявителя </w:t>
      </w:r>
      <w:r w:rsidRPr="00CA70DF">
        <w:rPr>
          <w:iCs/>
          <w:color w:val="000000" w:themeColor="text1"/>
          <w:sz w:val="28"/>
        </w:rPr>
        <w:t>в соответствии с таблицей №</w:t>
      </w:r>
      <w:r w:rsidR="006E2921" w:rsidRPr="00CA70DF">
        <w:rPr>
          <w:iCs/>
          <w:color w:val="000000" w:themeColor="text1"/>
          <w:sz w:val="28"/>
        </w:rPr>
        <w:t xml:space="preserve"> </w:t>
      </w:r>
      <w:r w:rsidRPr="00CA70DF">
        <w:rPr>
          <w:iCs/>
          <w:color w:val="000000" w:themeColor="text1"/>
          <w:sz w:val="28"/>
        </w:rPr>
        <w:t xml:space="preserve">1, содержащейся в приложении к настоящему Административному регламенту, </w:t>
      </w:r>
      <w:r w:rsidR="00B15BB3" w:rsidRPr="00CA70DF">
        <w:rPr>
          <w:iCs/>
          <w:color w:val="000000" w:themeColor="text1"/>
          <w:sz w:val="28"/>
        </w:rPr>
        <w:t>за внесением изменений в реестр</w:t>
      </w:r>
      <w:r w:rsidRPr="00CA70DF">
        <w:rPr>
          <w:iCs/>
          <w:color w:val="000000" w:themeColor="text1"/>
          <w:sz w:val="28"/>
        </w:rPr>
        <w:t xml:space="preserve">овую запись, содержащуюся в реестре, </w:t>
      </w:r>
      <w:r w:rsidR="00B15BB3" w:rsidRPr="00CA70DF">
        <w:rPr>
          <w:iCs/>
          <w:color w:val="000000" w:themeColor="text1"/>
          <w:sz w:val="28"/>
        </w:rPr>
        <w:t xml:space="preserve">результатами предоставления Услуги являются: 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а)</w:t>
      </w:r>
      <w:r w:rsidRPr="00CA70DF">
        <w:rPr>
          <w:iCs/>
          <w:color w:val="000000" w:themeColor="text1"/>
          <w:sz w:val="28"/>
        </w:rPr>
        <w:t xml:space="preserve"> </w:t>
      </w:r>
      <w:r w:rsidR="00E9089C" w:rsidRPr="00CA70DF">
        <w:rPr>
          <w:iCs/>
          <w:color w:val="000000" w:themeColor="text1"/>
          <w:sz w:val="28"/>
        </w:rPr>
        <w:t>выписка из реестра, подписанная усиленной квалифицированной электронной подписью Органа власти</w:t>
      </w:r>
      <w:r w:rsidRPr="00CA70DF">
        <w:rPr>
          <w:iCs/>
          <w:color w:val="000000" w:themeColor="text1"/>
          <w:sz w:val="28"/>
        </w:rPr>
        <w:t>;</w:t>
      </w:r>
    </w:p>
    <w:p w:rsidR="007B7C56" w:rsidRPr="00CA70DF" w:rsidRDefault="00B15BB3" w:rsidP="00E9089C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б)</w:t>
      </w:r>
      <w:r w:rsidRPr="00CA70DF">
        <w:rPr>
          <w:iCs/>
          <w:color w:val="000000" w:themeColor="text1"/>
          <w:sz w:val="28"/>
        </w:rPr>
        <w:t xml:space="preserve"> </w:t>
      </w:r>
      <w:r w:rsidR="00E9089C" w:rsidRPr="00CA70DF">
        <w:rPr>
          <w:iCs/>
          <w:color w:val="000000" w:themeColor="text1"/>
          <w:sz w:val="28"/>
        </w:rPr>
        <w:t>внесение изменений в реестровую запись, содержащуюся в реестре.</w:t>
      </w:r>
    </w:p>
    <w:p w:rsidR="00E9089C" w:rsidRPr="00CA70DF" w:rsidRDefault="00E9089C" w:rsidP="00E9089C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Результаты предоставления Услуги могут быть получены </w:t>
      </w:r>
      <w:r w:rsidRPr="00CA70DF">
        <w:rPr>
          <w:color w:val="000000" w:themeColor="text1"/>
          <w:sz w:val="28"/>
          <w:szCs w:val="28"/>
        </w:rPr>
        <w:t>посредством Единого портала</w:t>
      </w:r>
      <w:r w:rsidR="00B06AED" w:rsidRPr="00CA70DF">
        <w:rPr>
          <w:color w:val="000000" w:themeColor="text1"/>
          <w:sz w:val="28"/>
          <w:szCs w:val="28"/>
        </w:rPr>
        <w:t>, в Органе власти</w:t>
      </w:r>
      <w:r w:rsidRPr="00CA70DF">
        <w:rPr>
          <w:color w:val="000000" w:themeColor="text1"/>
          <w:sz w:val="28"/>
          <w:szCs w:val="28"/>
        </w:rPr>
        <w:t>.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CA70DF">
        <w:rPr>
          <w:b/>
          <w:iCs/>
          <w:color w:val="000000" w:themeColor="text1"/>
          <w:sz w:val="28"/>
        </w:rPr>
        <w:t>Срок предоставления Услуги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Максимальный срок предоставления Услуги, исчисляемый с даты регистрации </w:t>
      </w:r>
      <w:r w:rsidR="001D3403" w:rsidRPr="00CA70DF">
        <w:rPr>
          <w:iCs/>
          <w:color w:val="000000" w:themeColor="text1"/>
          <w:sz w:val="28"/>
        </w:rPr>
        <w:t>заявления</w:t>
      </w:r>
      <w:r w:rsidRPr="00CA70DF">
        <w:rPr>
          <w:iCs/>
          <w:color w:val="000000" w:themeColor="text1"/>
          <w:sz w:val="28"/>
        </w:rPr>
        <w:t xml:space="preserve"> о предоставлении Услуги и документов, необходимых для пр</w:t>
      </w:r>
      <w:r w:rsidR="00B06AED" w:rsidRPr="00CA70DF">
        <w:rPr>
          <w:iCs/>
          <w:color w:val="000000" w:themeColor="text1"/>
          <w:sz w:val="28"/>
        </w:rPr>
        <w:t>едоставления Услуги, составляет 10 рабочих дней для категории (признаков) заявителей 1А</w:t>
      </w:r>
      <w:r w:rsidR="001D3403" w:rsidRPr="00CA70DF">
        <w:rPr>
          <w:iCs/>
          <w:color w:val="000000" w:themeColor="text1"/>
          <w:sz w:val="28"/>
        </w:rPr>
        <w:t>-3А</w:t>
      </w:r>
      <w:r w:rsidR="00B06AED" w:rsidRPr="00CA70DF">
        <w:rPr>
          <w:iCs/>
          <w:color w:val="000000" w:themeColor="text1"/>
          <w:sz w:val="28"/>
        </w:rPr>
        <w:t>,</w:t>
      </w:r>
      <w:r w:rsidR="001D3403" w:rsidRPr="00CA70DF">
        <w:rPr>
          <w:iCs/>
          <w:color w:val="000000" w:themeColor="text1"/>
          <w:sz w:val="28"/>
        </w:rPr>
        <w:t xml:space="preserve"> 5А,</w:t>
      </w:r>
      <w:r w:rsidR="00B06AED" w:rsidRPr="00CA70DF">
        <w:rPr>
          <w:iCs/>
          <w:color w:val="000000" w:themeColor="text1"/>
          <w:sz w:val="28"/>
        </w:rPr>
        <w:t xml:space="preserve"> 1Б</w:t>
      </w:r>
      <w:r w:rsidR="001D3403" w:rsidRPr="00CA70DF">
        <w:rPr>
          <w:iCs/>
          <w:color w:val="000000" w:themeColor="text1"/>
          <w:sz w:val="28"/>
        </w:rPr>
        <w:t>-3Б</w:t>
      </w:r>
      <w:r w:rsidR="00B06AED" w:rsidRPr="00CA70DF">
        <w:rPr>
          <w:iCs/>
          <w:color w:val="000000" w:themeColor="text1"/>
          <w:sz w:val="28"/>
        </w:rPr>
        <w:t xml:space="preserve">, </w:t>
      </w:r>
      <w:r w:rsidR="001D3403" w:rsidRPr="00CA70DF">
        <w:rPr>
          <w:iCs/>
          <w:color w:val="000000" w:themeColor="text1"/>
          <w:sz w:val="28"/>
        </w:rPr>
        <w:t xml:space="preserve">5Б, </w:t>
      </w:r>
      <w:r w:rsidR="00B06AED" w:rsidRPr="00CA70DF">
        <w:rPr>
          <w:iCs/>
          <w:color w:val="000000" w:themeColor="text1"/>
          <w:sz w:val="28"/>
        </w:rPr>
        <w:t>1В</w:t>
      </w:r>
      <w:r w:rsidR="001D3403" w:rsidRPr="00CA70DF">
        <w:rPr>
          <w:iCs/>
          <w:color w:val="000000" w:themeColor="text1"/>
          <w:sz w:val="28"/>
        </w:rPr>
        <w:t>-3В</w:t>
      </w:r>
      <w:r w:rsidR="00B06AED" w:rsidRPr="00CA70DF">
        <w:rPr>
          <w:iCs/>
          <w:color w:val="000000" w:themeColor="text1"/>
          <w:sz w:val="28"/>
        </w:rPr>
        <w:t xml:space="preserve">, указанных в таблице </w:t>
      </w:r>
      <w:r w:rsidR="006E2921" w:rsidRPr="00CA70DF">
        <w:rPr>
          <w:iCs/>
          <w:color w:val="000000" w:themeColor="text1"/>
          <w:sz w:val="28"/>
        </w:rPr>
        <w:br/>
      </w:r>
      <w:r w:rsidR="00B06AED" w:rsidRPr="00CA70DF">
        <w:rPr>
          <w:iCs/>
          <w:color w:val="000000" w:themeColor="text1"/>
          <w:sz w:val="28"/>
        </w:rPr>
        <w:t>№</w:t>
      </w:r>
      <w:r w:rsidR="006E2921" w:rsidRPr="00CA70DF">
        <w:rPr>
          <w:iCs/>
          <w:color w:val="000000" w:themeColor="text1"/>
          <w:sz w:val="28"/>
        </w:rPr>
        <w:t xml:space="preserve"> </w:t>
      </w:r>
      <w:r w:rsidR="00B06AED" w:rsidRPr="00CA70DF">
        <w:rPr>
          <w:iCs/>
          <w:color w:val="000000" w:themeColor="text1"/>
          <w:sz w:val="28"/>
        </w:rPr>
        <w:t>1, содержащейся в приложении к настоящему Административному регламенту, при обращении заявителя посредством Единого портала.</w:t>
      </w:r>
    </w:p>
    <w:p w:rsidR="00B06AED" w:rsidRPr="00CA70DF" w:rsidRDefault="00B06AED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Максимальный срок предоставления Услуги, исчисляемый с даты регистрации </w:t>
      </w:r>
      <w:r w:rsidR="001D3403" w:rsidRPr="00CA70DF">
        <w:rPr>
          <w:iCs/>
          <w:color w:val="000000" w:themeColor="text1"/>
          <w:sz w:val="28"/>
        </w:rPr>
        <w:t>заявления</w:t>
      </w:r>
      <w:r w:rsidRPr="00CA70DF">
        <w:rPr>
          <w:iCs/>
          <w:color w:val="000000" w:themeColor="text1"/>
          <w:sz w:val="28"/>
        </w:rPr>
        <w:t xml:space="preserve"> о предоставлении Услуги и документов, необходимых для предоставления Услуги, составляет 10 рабочих дней для ка</w:t>
      </w:r>
      <w:r w:rsidR="001D3403" w:rsidRPr="00CA70DF">
        <w:rPr>
          <w:iCs/>
          <w:color w:val="000000" w:themeColor="text1"/>
          <w:sz w:val="28"/>
        </w:rPr>
        <w:t>тегории (признаков) заявителей 4</w:t>
      </w:r>
      <w:r w:rsidRPr="00CA70DF">
        <w:rPr>
          <w:iCs/>
          <w:color w:val="000000" w:themeColor="text1"/>
          <w:sz w:val="28"/>
        </w:rPr>
        <w:t xml:space="preserve">А, </w:t>
      </w:r>
      <w:r w:rsidR="001D3403" w:rsidRPr="00CA70DF">
        <w:rPr>
          <w:iCs/>
          <w:color w:val="000000" w:themeColor="text1"/>
          <w:sz w:val="28"/>
        </w:rPr>
        <w:t>4</w:t>
      </w:r>
      <w:r w:rsidRPr="00CA70DF">
        <w:rPr>
          <w:iCs/>
          <w:color w:val="000000" w:themeColor="text1"/>
          <w:sz w:val="28"/>
        </w:rPr>
        <w:t>Б, указанных в таблице №</w:t>
      </w:r>
      <w:r w:rsidR="006E2921" w:rsidRPr="00CA70DF">
        <w:rPr>
          <w:iCs/>
          <w:color w:val="000000" w:themeColor="text1"/>
          <w:sz w:val="28"/>
        </w:rPr>
        <w:t xml:space="preserve"> </w:t>
      </w:r>
      <w:r w:rsidRPr="00CA70DF">
        <w:rPr>
          <w:iCs/>
          <w:color w:val="000000" w:themeColor="text1"/>
          <w:sz w:val="28"/>
        </w:rPr>
        <w:t xml:space="preserve">1, содержащейся </w:t>
      </w:r>
      <w:r w:rsidRPr="00CA70DF">
        <w:rPr>
          <w:iCs/>
          <w:color w:val="000000" w:themeColor="text1"/>
          <w:sz w:val="28"/>
        </w:rPr>
        <w:br/>
        <w:t>в приложении к настоящему Административному регламенту, при обращении заявителя в Орган власти.</w:t>
      </w:r>
    </w:p>
    <w:p w:rsidR="00B06AED" w:rsidRPr="00CA70DF" w:rsidRDefault="00B06AED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Максимальный срок предоставления Услуги, исчисляемый с даты регистрации </w:t>
      </w:r>
      <w:r w:rsidR="001D3403" w:rsidRPr="00CA70DF">
        <w:rPr>
          <w:iCs/>
          <w:color w:val="000000" w:themeColor="text1"/>
          <w:sz w:val="28"/>
        </w:rPr>
        <w:t>заявления</w:t>
      </w:r>
      <w:r w:rsidRPr="00CA70DF">
        <w:rPr>
          <w:iCs/>
          <w:color w:val="000000" w:themeColor="text1"/>
          <w:sz w:val="28"/>
        </w:rPr>
        <w:t xml:space="preserve"> о предоставлении Услуги и документов, необходимых для предоставления Услуги, составляет 2 рабочих дня для категории (признаков) заявителей 1Г, 1Д, 1Е, указанных в таблице №</w:t>
      </w:r>
      <w:r w:rsidR="006E2921" w:rsidRPr="00CA70DF">
        <w:rPr>
          <w:iCs/>
          <w:color w:val="000000" w:themeColor="text1"/>
          <w:sz w:val="28"/>
        </w:rPr>
        <w:t xml:space="preserve"> </w:t>
      </w:r>
      <w:r w:rsidRPr="00CA70DF">
        <w:rPr>
          <w:iCs/>
          <w:color w:val="000000" w:themeColor="text1"/>
          <w:sz w:val="28"/>
        </w:rPr>
        <w:t xml:space="preserve">1, содержащейся </w:t>
      </w:r>
      <w:r w:rsidRPr="00CA70DF">
        <w:rPr>
          <w:iCs/>
          <w:color w:val="000000" w:themeColor="text1"/>
          <w:sz w:val="28"/>
        </w:rPr>
        <w:br/>
        <w:t>в приложении к настоящему Административному регламенту, при обращении заявителя посредством Единого портала.</w:t>
      </w:r>
    </w:p>
    <w:p w:rsidR="007B7C56" w:rsidRPr="00CA70DF" w:rsidRDefault="007B7C56">
      <w:pPr>
        <w:pStyle w:val="ListParagraph54b14b90-7e23-4fac-91c2-9f4b233815b3"/>
        <w:tabs>
          <w:tab w:val="left" w:pos="284"/>
          <w:tab w:val="left" w:pos="1134"/>
        </w:tabs>
        <w:ind w:left="851" w:right="-1"/>
        <w:jc w:val="both"/>
        <w:rPr>
          <w:iCs/>
          <w:color w:val="000000" w:themeColor="text1"/>
          <w:sz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lastRenderedPageBreak/>
        <w:t xml:space="preserve">Исчерпывающий </w:t>
      </w:r>
      <w:r w:rsidRPr="00CA70DF">
        <w:rPr>
          <w:b/>
          <w:iCs/>
          <w:color w:val="000000" w:themeColor="text1"/>
          <w:sz w:val="28"/>
        </w:rPr>
        <w:t>перечень</w:t>
      </w:r>
      <w:r w:rsidRPr="00CA70DF">
        <w:rPr>
          <w:b/>
          <w:color w:val="000000" w:themeColor="text1"/>
          <w:sz w:val="28"/>
          <w:szCs w:val="28"/>
        </w:rPr>
        <w:t xml:space="preserve"> оснований для отказа в приеме</w:t>
      </w:r>
      <w:r w:rsidRPr="00CA70DF">
        <w:rPr>
          <w:color w:val="000000" w:themeColor="text1"/>
        </w:rPr>
        <w:br/>
      </w:r>
      <w:r w:rsidRPr="00CA70DF">
        <w:rPr>
          <w:b/>
          <w:color w:val="000000" w:themeColor="text1"/>
          <w:sz w:val="28"/>
          <w:szCs w:val="28"/>
        </w:rPr>
        <w:t xml:space="preserve">заявления и документов, необходимых для предоставления Услуги </w:t>
      </w:r>
      <w:r w:rsidR="00235C1B">
        <w:rPr>
          <w:b/>
          <w:color w:val="000000" w:themeColor="text1"/>
          <w:sz w:val="28"/>
          <w:szCs w:val="28"/>
        </w:rPr>
        <w:br/>
      </w:r>
      <w:r w:rsidRPr="00CA70DF">
        <w:rPr>
          <w:b/>
          <w:color w:val="000000" w:themeColor="text1"/>
          <w:sz w:val="28"/>
          <w:szCs w:val="28"/>
        </w:rPr>
        <w:t>и исчерпывающий перечень оснований для приостановления предоставления Услуги или для отказа в предоставлении Услуги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 Основания для отказа в приеме документов, необходимых </w:t>
      </w:r>
      <w:r w:rsidR="00B06AED" w:rsidRPr="00CA70DF">
        <w:rPr>
          <w:color w:val="000000" w:themeColor="text1"/>
          <w:sz w:val="28"/>
          <w:szCs w:val="28"/>
        </w:rPr>
        <w:br/>
      </w:r>
      <w:r w:rsidRPr="00CA70DF">
        <w:rPr>
          <w:color w:val="000000" w:themeColor="text1"/>
          <w:sz w:val="28"/>
          <w:szCs w:val="28"/>
        </w:rPr>
        <w:t xml:space="preserve">для предоставления Услуги, законодательством Российской Федерации </w:t>
      </w:r>
      <w:r w:rsidR="00B06AED" w:rsidRPr="00CA70DF">
        <w:rPr>
          <w:color w:val="000000" w:themeColor="text1"/>
          <w:sz w:val="28"/>
          <w:szCs w:val="28"/>
        </w:rPr>
        <w:br/>
      </w:r>
      <w:r w:rsidRPr="00CA70DF">
        <w:rPr>
          <w:color w:val="000000" w:themeColor="text1"/>
          <w:sz w:val="28"/>
          <w:szCs w:val="28"/>
        </w:rPr>
        <w:t>не предусмотрены.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 Решение о приостановлении предоставления Услуги принимает Орган власти при наличии следующего основания – </w:t>
      </w:r>
      <w:r w:rsidRPr="00CA70DF">
        <w:rPr>
          <w:iCs/>
          <w:color w:val="000000" w:themeColor="text1"/>
          <w:sz w:val="28"/>
        </w:rPr>
        <w:t xml:space="preserve">претендент (эксперт) </w:t>
      </w:r>
      <w:r w:rsidR="00B06AED" w:rsidRPr="00CA70DF">
        <w:rPr>
          <w:iCs/>
          <w:color w:val="000000" w:themeColor="text1"/>
          <w:sz w:val="28"/>
        </w:rPr>
        <w:br/>
      </w:r>
      <w:r w:rsidRPr="00CA70DF">
        <w:rPr>
          <w:iCs/>
          <w:color w:val="000000" w:themeColor="text1"/>
          <w:sz w:val="28"/>
        </w:rPr>
        <w:t>не подключился к системе проведения аттестационной сессии</w:t>
      </w:r>
      <w:r w:rsidR="00B06AED" w:rsidRPr="00CA70DF">
        <w:rPr>
          <w:iCs/>
          <w:color w:val="000000" w:themeColor="text1"/>
          <w:sz w:val="28"/>
        </w:rPr>
        <w:t>.</w:t>
      </w:r>
      <w:r w:rsidRPr="00CA70DF">
        <w:rPr>
          <w:color w:val="000000" w:themeColor="text1"/>
          <w:sz w:val="28"/>
          <w:szCs w:val="28"/>
        </w:rPr>
        <w:t xml:space="preserve"> 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000000" w:themeColor="text1"/>
          <w:sz w:val="28"/>
          <w:szCs w:val="28"/>
        </w:rPr>
      </w:pPr>
      <w:r w:rsidRPr="00CA70DF">
        <w:rPr>
          <w:bCs/>
          <w:color w:val="000000" w:themeColor="text1"/>
          <w:sz w:val="28"/>
          <w:szCs w:val="28"/>
        </w:rPr>
        <w:t xml:space="preserve"> </w:t>
      </w:r>
      <w:r w:rsidR="00B06AED" w:rsidRPr="00CA70DF">
        <w:rPr>
          <w:color w:val="000000" w:themeColor="text1"/>
          <w:sz w:val="28"/>
          <w:szCs w:val="28"/>
        </w:rPr>
        <w:t xml:space="preserve">Исчерпывающий перечень оснований для отказа </w:t>
      </w:r>
      <w:r w:rsidR="009361F0">
        <w:rPr>
          <w:color w:val="000000" w:themeColor="text1"/>
          <w:sz w:val="28"/>
          <w:szCs w:val="28"/>
        </w:rPr>
        <w:br/>
      </w:r>
      <w:r w:rsidR="00B06AED" w:rsidRPr="00CA70DF">
        <w:rPr>
          <w:color w:val="000000" w:themeColor="text1"/>
          <w:sz w:val="28"/>
          <w:szCs w:val="28"/>
        </w:rPr>
        <w:t>в предоставлении Услуги</w:t>
      </w:r>
      <w:r w:rsidRPr="00CA70DF">
        <w:rPr>
          <w:color w:val="000000" w:themeColor="text1"/>
          <w:sz w:val="28"/>
          <w:szCs w:val="28"/>
        </w:rPr>
        <w:t xml:space="preserve">: 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а)</w:t>
      </w:r>
      <w:r w:rsidRPr="00CA70DF">
        <w:rPr>
          <w:iCs/>
          <w:color w:val="000000" w:themeColor="text1"/>
          <w:sz w:val="28"/>
        </w:rPr>
        <w:t xml:space="preserve"> решение об аттестации по заявленному направлению деятельности Органом власти не принималось;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б)</w:t>
      </w:r>
      <w:r w:rsidRPr="00CA70DF">
        <w:rPr>
          <w:iCs/>
          <w:color w:val="000000" w:themeColor="text1"/>
          <w:sz w:val="28"/>
        </w:rPr>
        <w:t xml:space="preserve"> эксперт менее чем за 3 года до истечения срока действия аттестации не прошел повышение квалификации по направлению деятельности, указанному в реестре;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в)</w:t>
      </w:r>
      <w:r w:rsidRPr="00CA70DF">
        <w:rPr>
          <w:iCs/>
          <w:color w:val="000000" w:themeColor="text1"/>
          <w:sz w:val="28"/>
        </w:rPr>
        <w:t xml:space="preserve"> нарушен срок подачи заявления о прохождении переаттестации;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г)</w:t>
      </w:r>
      <w:r w:rsidRPr="00CA70DF">
        <w:rPr>
          <w:iCs/>
          <w:color w:val="000000" w:themeColor="text1"/>
          <w:sz w:val="28"/>
        </w:rPr>
        <w:t xml:space="preserve"> изменения сведений о фамилии, имени или отчестве (при наличи</w:t>
      </w:r>
      <w:r w:rsidR="0051204E" w:rsidRPr="00CA70DF">
        <w:rPr>
          <w:iCs/>
          <w:color w:val="000000" w:themeColor="text1"/>
          <w:sz w:val="28"/>
        </w:rPr>
        <w:t>и) эксперта, указанных в реестровой записи, содержащейся в реестре</w:t>
      </w:r>
      <w:r w:rsidRPr="00CA70DF">
        <w:rPr>
          <w:iCs/>
          <w:color w:val="000000" w:themeColor="text1"/>
          <w:sz w:val="28"/>
        </w:rPr>
        <w:t xml:space="preserve">, </w:t>
      </w:r>
      <w:r w:rsidR="0051204E" w:rsidRPr="00CA70DF">
        <w:rPr>
          <w:iCs/>
          <w:color w:val="000000" w:themeColor="text1"/>
          <w:sz w:val="28"/>
        </w:rPr>
        <w:br/>
      </w:r>
      <w:r w:rsidRPr="00CA70DF">
        <w:rPr>
          <w:iCs/>
          <w:color w:val="000000" w:themeColor="text1"/>
          <w:sz w:val="28"/>
        </w:rPr>
        <w:t>не подтверждены;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д)</w:t>
      </w:r>
      <w:r w:rsidRPr="00CA70DF">
        <w:rPr>
          <w:iCs/>
          <w:color w:val="000000" w:themeColor="text1"/>
          <w:sz w:val="28"/>
        </w:rPr>
        <w:t xml:space="preserve"> заявление о продлении срока действия аттестации направлено позднее чем за один месяц до окончания срока действия аттестации;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е)</w:t>
      </w:r>
      <w:r w:rsidRPr="00CA70DF">
        <w:rPr>
          <w:iCs/>
          <w:color w:val="000000" w:themeColor="text1"/>
          <w:sz w:val="28"/>
        </w:rPr>
        <w:t xml:space="preserve"> экспертом не подготовлено 20 и более заключений по направлению деятельности эксперта в период со дня принятия Органом власти решения </w:t>
      </w:r>
      <w:r w:rsidR="0051204E" w:rsidRPr="00CA70DF">
        <w:rPr>
          <w:iCs/>
          <w:color w:val="000000" w:themeColor="text1"/>
          <w:sz w:val="28"/>
        </w:rPr>
        <w:br/>
      </w:r>
      <w:r w:rsidRPr="00CA70DF">
        <w:rPr>
          <w:iCs/>
          <w:color w:val="000000" w:themeColor="text1"/>
          <w:sz w:val="28"/>
        </w:rPr>
        <w:t>об аттестации (в случае первичного продления срока действия аттестации) либо со дня принятия Органом власти последнего решения о продлении срока действия аттестации;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ж)</w:t>
      </w:r>
      <w:r w:rsidRPr="00CA70DF">
        <w:rPr>
          <w:iCs/>
          <w:color w:val="000000" w:themeColor="text1"/>
          <w:sz w:val="28"/>
        </w:rPr>
        <w:t xml:space="preserve"> решение о выдаче эксперту квалификационного аттестата, указанного в </w:t>
      </w:r>
      <w:r w:rsidR="0051204E" w:rsidRPr="00CA70DF">
        <w:rPr>
          <w:iCs/>
          <w:color w:val="000000" w:themeColor="text1"/>
          <w:sz w:val="28"/>
        </w:rPr>
        <w:t>заявлении</w:t>
      </w:r>
      <w:r w:rsidRPr="00CA70DF">
        <w:rPr>
          <w:iCs/>
          <w:color w:val="000000" w:themeColor="text1"/>
          <w:sz w:val="28"/>
        </w:rPr>
        <w:t>, Органом власти не принималось;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з)</w:t>
      </w:r>
      <w:r w:rsidRPr="00CA70DF">
        <w:rPr>
          <w:iCs/>
          <w:color w:val="000000" w:themeColor="text1"/>
          <w:sz w:val="28"/>
        </w:rPr>
        <w:t xml:space="preserve"> </w:t>
      </w:r>
      <w:r w:rsidR="0051204E" w:rsidRPr="00CA70DF">
        <w:rPr>
          <w:iCs/>
          <w:color w:val="000000" w:themeColor="text1"/>
          <w:sz w:val="28"/>
        </w:rPr>
        <w:t>н</w:t>
      </w:r>
      <w:r w:rsidRPr="00CA70DF">
        <w:rPr>
          <w:iCs/>
          <w:color w:val="000000" w:themeColor="text1"/>
          <w:sz w:val="28"/>
        </w:rPr>
        <w:t>арушен срок повторной подачи документов для прохождения аттестации;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и)</w:t>
      </w:r>
      <w:r w:rsidRPr="00CA70DF">
        <w:rPr>
          <w:iCs/>
          <w:color w:val="000000" w:themeColor="text1"/>
          <w:sz w:val="28"/>
        </w:rPr>
        <w:t xml:space="preserve"> </w:t>
      </w:r>
      <w:r w:rsidR="0051204E" w:rsidRPr="00CA70DF">
        <w:rPr>
          <w:iCs/>
          <w:color w:val="000000" w:themeColor="text1"/>
          <w:sz w:val="28"/>
        </w:rPr>
        <w:t>н</w:t>
      </w:r>
      <w:r w:rsidRPr="00CA70DF">
        <w:rPr>
          <w:iCs/>
          <w:color w:val="000000" w:themeColor="text1"/>
          <w:sz w:val="28"/>
        </w:rPr>
        <w:t>есоответствие претендента (эксперта) требованиям, предусмотренным частью 1 статьи 49.1 Градостроительного кодекса Российской Федерации;</w:t>
      </w:r>
    </w:p>
    <w:p w:rsidR="0051204E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color w:val="000000" w:themeColor="text1"/>
          <w:sz w:val="28"/>
          <w:szCs w:val="28"/>
        </w:rPr>
        <w:t>к)</w:t>
      </w:r>
      <w:r w:rsidRPr="00CA70DF">
        <w:rPr>
          <w:iCs/>
          <w:color w:val="000000" w:themeColor="text1"/>
          <w:sz w:val="28"/>
        </w:rPr>
        <w:t xml:space="preserve"> </w:t>
      </w:r>
      <w:r w:rsidR="0051204E" w:rsidRPr="00CA70DF">
        <w:rPr>
          <w:iCs/>
          <w:color w:val="000000" w:themeColor="text1"/>
          <w:sz w:val="28"/>
        </w:rPr>
        <w:t>отсутствие опечаток и (или) ошибок</w:t>
      </w:r>
      <w:r w:rsidRPr="00CA70DF">
        <w:rPr>
          <w:iCs/>
          <w:color w:val="000000" w:themeColor="text1"/>
          <w:sz w:val="28"/>
        </w:rPr>
        <w:t xml:space="preserve"> в реестр</w:t>
      </w:r>
      <w:r w:rsidR="0051204E" w:rsidRPr="00CA70DF">
        <w:rPr>
          <w:iCs/>
          <w:color w:val="000000" w:themeColor="text1"/>
          <w:sz w:val="28"/>
        </w:rPr>
        <w:t>овой записи, содержащейся в реестре;</w:t>
      </w:r>
    </w:p>
    <w:p w:rsidR="007B7C56" w:rsidRPr="00CA70DF" w:rsidRDefault="0051204E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л) документы, представленные для предоставления Услуги, </w:t>
      </w:r>
      <w:r w:rsidRPr="00CA70DF">
        <w:rPr>
          <w:iCs/>
          <w:color w:val="000000" w:themeColor="text1"/>
          <w:sz w:val="28"/>
        </w:rPr>
        <w:br/>
        <w:t>не соответствуют требованиям, установленным пунктом 17 Правил аттестации;</w:t>
      </w:r>
    </w:p>
    <w:p w:rsidR="0051204E" w:rsidRPr="00CA70DF" w:rsidRDefault="0051204E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CA70DF">
        <w:rPr>
          <w:iCs/>
          <w:color w:val="000000" w:themeColor="text1"/>
          <w:sz w:val="28"/>
        </w:rPr>
        <w:t xml:space="preserve">м) документы, представленные для предоставления Услуги, </w:t>
      </w:r>
      <w:r w:rsidRPr="00CA70DF">
        <w:rPr>
          <w:iCs/>
          <w:color w:val="000000" w:themeColor="text1"/>
          <w:sz w:val="28"/>
        </w:rPr>
        <w:br/>
        <w:t xml:space="preserve">не соответствуют требованиям, установленным абзацем 10 пункта 45 Правил аттестации. </w:t>
      </w:r>
    </w:p>
    <w:p w:rsidR="007B7C56" w:rsidRPr="00CA70DF" w:rsidRDefault="0051204E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lastRenderedPageBreak/>
        <w:t xml:space="preserve">Исчерпывающий перечень оснований для приостановления предоставления Услуги, основания для отказа в предоставлении Услуги </w:t>
      </w:r>
      <w:r w:rsidRPr="00CA70DF">
        <w:rPr>
          <w:color w:val="000000" w:themeColor="text1"/>
          <w:sz w:val="28"/>
          <w:szCs w:val="28"/>
        </w:rPr>
        <w:br/>
        <w:t xml:space="preserve">с учетом категории (признаков) заявителя приведены в </w:t>
      </w:r>
      <w:hyperlink w:anchor="P459" w:tooltip="Таблица N 3">
        <w:r w:rsidRPr="00CA70DF">
          <w:rPr>
            <w:color w:val="000000" w:themeColor="text1"/>
            <w:sz w:val="28"/>
            <w:szCs w:val="28"/>
          </w:rPr>
          <w:t>таблице № 3</w:t>
        </w:r>
      </w:hyperlink>
      <w:r w:rsidRPr="00CA70DF">
        <w:rPr>
          <w:color w:val="000000" w:themeColor="text1"/>
          <w:sz w:val="28"/>
          <w:szCs w:val="28"/>
        </w:rPr>
        <w:t xml:space="preserve"> приложения к настоящему Административному регламенту</w:t>
      </w:r>
      <w:r w:rsidR="00B15BB3" w:rsidRPr="00CA70DF">
        <w:rPr>
          <w:bCs/>
          <w:color w:val="000000" w:themeColor="text1"/>
          <w:sz w:val="28"/>
          <w:szCs w:val="28"/>
        </w:rPr>
        <w:t xml:space="preserve">. 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jc w:val="both"/>
        <w:rPr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Услуги, </w:t>
      </w:r>
      <w:r w:rsidR="00235C1B">
        <w:rPr>
          <w:b/>
          <w:color w:val="000000" w:themeColor="text1"/>
          <w:sz w:val="28"/>
          <w:szCs w:val="28"/>
        </w:rPr>
        <w:br/>
      </w:r>
      <w:r w:rsidRPr="00CA70DF">
        <w:rPr>
          <w:b/>
          <w:color w:val="000000" w:themeColor="text1"/>
          <w:sz w:val="28"/>
          <w:szCs w:val="28"/>
        </w:rPr>
        <w:t>и способы ее взимания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>Срок регистрации заявления заявителя о предоставлении Услуги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80559B" w:rsidRPr="00CA70DF" w:rsidRDefault="00B15BB3" w:rsidP="0080559B">
      <w:pPr>
        <w:pStyle w:val="ListParagraph54b14b90-7e23-4fac-91c2-9f4b233815b3"/>
        <w:numPr>
          <w:ilvl w:val="6"/>
          <w:numId w:val="25"/>
        </w:numPr>
        <w:ind w:left="0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 xml:space="preserve">Срок регистрации заявления и документов, необходимых </w:t>
      </w:r>
      <w:r w:rsidR="0080559B" w:rsidRPr="00CA70DF">
        <w:rPr>
          <w:noProof/>
          <w:color w:val="000000" w:themeColor="text1"/>
          <w:sz w:val="28"/>
          <w:szCs w:val="28"/>
        </w:rPr>
        <w:br/>
      </w:r>
      <w:r w:rsidRPr="00CA70DF">
        <w:rPr>
          <w:noProof/>
          <w:color w:val="000000" w:themeColor="text1"/>
          <w:sz w:val="28"/>
          <w:szCs w:val="28"/>
        </w:rPr>
        <w:t xml:space="preserve">для предоставления Услуги, составляет </w:t>
      </w:r>
      <w:r w:rsidR="0080559B" w:rsidRPr="00CA70DF">
        <w:rPr>
          <w:noProof/>
          <w:color w:val="000000" w:themeColor="text1"/>
          <w:sz w:val="28"/>
          <w:szCs w:val="28"/>
        </w:rPr>
        <w:t>1 рабочий день со дня их поступления в Орган власти.</w:t>
      </w:r>
    </w:p>
    <w:p w:rsidR="0080559B" w:rsidRPr="00CA70DF" w:rsidRDefault="0080559B" w:rsidP="0080559B">
      <w:pPr>
        <w:pStyle w:val="ListParagraph54b14b90-7e23-4fac-91c2-9f4b233815b3"/>
        <w:ind w:left="0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 xml:space="preserve">Срок регистрации заявления и документов, необходимых </w:t>
      </w:r>
      <w:r w:rsidRPr="00CA70DF">
        <w:rPr>
          <w:noProof/>
          <w:color w:val="000000" w:themeColor="text1"/>
          <w:sz w:val="28"/>
          <w:szCs w:val="28"/>
        </w:rPr>
        <w:br/>
        <w:t xml:space="preserve">для предоставления Услуги, поступивших посредством Единого портала, - автоматически в день подачи заявления и документов, необходимых </w:t>
      </w:r>
      <w:r w:rsidRPr="00CA70DF">
        <w:rPr>
          <w:noProof/>
          <w:color w:val="000000" w:themeColor="text1"/>
          <w:sz w:val="28"/>
          <w:szCs w:val="28"/>
        </w:rPr>
        <w:br/>
        <w:t>для предоставления Услуги.</w:t>
      </w:r>
    </w:p>
    <w:p w:rsidR="007B7C56" w:rsidRPr="00CA70DF" w:rsidRDefault="007B7C56">
      <w:pPr>
        <w:pStyle w:val="Normal261228af-9fa1-4e50-b7fb-812f0567bea4"/>
        <w:spacing w:after="160"/>
        <w:ind w:firstLine="851"/>
        <w:jc w:val="both"/>
        <w:rPr>
          <w:noProof/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 xml:space="preserve">Максимальный срок ожидания в очереди при подаче заявления </w:t>
      </w:r>
      <w:r w:rsidR="0080559B" w:rsidRPr="00CA70DF">
        <w:rPr>
          <w:noProof/>
          <w:color w:val="000000" w:themeColor="text1"/>
          <w:sz w:val="28"/>
          <w:szCs w:val="28"/>
        </w:rPr>
        <w:br/>
      </w:r>
      <w:r w:rsidRPr="00CA70DF">
        <w:rPr>
          <w:noProof/>
          <w:color w:val="000000" w:themeColor="text1"/>
          <w:sz w:val="28"/>
          <w:szCs w:val="28"/>
        </w:rPr>
        <w:t xml:space="preserve">в Органе власти составляет 15 минут. 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>Максимальный срок ожидания в очереди при получении результата Услуги в Органе власти составляет 15 минут.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>Показатели доступности и качества Услуги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B7C56" w:rsidRPr="00CA70DF" w:rsidRDefault="0080559B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>Перечень показателей качества и доступности Услуги</w:t>
      </w:r>
      <w:r w:rsidRPr="00CA70DF">
        <w:rPr>
          <w:noProof/>
          <w:color w:val="000000" w:themeColor="text1"/>
          <w:sz w:val="28"/>
          <w:szCs w:val="28"/>
        </w:rPr>
        <w:t xml:space="preserve"> размещен</w:t>
      </w:r>
      <w:r w:rsidR="00B15BB3" w:rsidRPr="00CA70DF">
        <w:rPr>
          <w:noProof/>
          <w:color w:val="000000" w:themeColor="text1"/>
          <w:sz w:val="28"/>
          <w:szCs w:val="28"/>
        </w:rPr>
        <w:t xml:space="preserve"> на официальном сайте</w:t>
      </w:r>
      <w:r w:rsidR="00B15BB3" w:rsidRPr="00CA70DF">
        <w:rPr>
          <w:color w:val="000000" w:themeColor="text1"/>
          <w:sz w:val="28"/>
          <w:szCs w:val="28"/>
        </w:rPr>
        <w:t xml:space="preserve"> Орган</w:t>
      </w:r>
      <w:r w:rsidRPr="00CA70DF">
        <w:rPr>
          <w:color w:val="000000" w:themeColor="text1"/>
          <w:sz w:val="28"/>
          <w:szCs w:val="28"/>
        </w:rPr>
        <w:t>а</w:t>
      </w:r>
      <w:r w:rsidR="00B15BB3" w:rsidRPr="00CA70DF">
        <w:rPr>
          <w:color w:val="000000" w:themeColor="text1"/>
          <w:sz w:val="28"/>
          <w:szCs w:val="28"/>
        </w:rPr>
        <w:t xml:space="preserve"> власти </w:t>
      </w:r>
      <w:r w:rsidR="00B15BB3" w:rsidRPr="00CA70DF">
        <w:rPr>
          <w:noProof/>
          <w:color w:val="000000" w:themeColor="text1"/>
          <w:sz w:val="28"/>
          <w:szCs w:val="28"/>
        </w:rPr>
        <w:t>в сети «Интернет», а также на Едином портале.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>Иные требования к предоставлению Услуги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 xml:space="preserve">Услуги, которые являются необходимыми и обязательными </w:t>
      </w:r>
      <w:r w:rsidR="0080559B" w:rsidRPr="00CA70DF">
        <w:rPr>
          <w:noProof/>
          <w:color w:val="000000" w:themeColor="text1"/>
          <w:sz w:val="28"/>
          <w:szCs w:val="28"/>
        </w:rPr>
        <w:br/>
      </w:r>
      <w:r w:rsidRPr="00CA70DF">
        <w:rPr>
          <w:noProof/>
          <w:color w:val="000000" w:themeColor="text1"/>
          <w:sz w:val="28"/>
          <w:szCs w:val="28"/>
        </w:rPr>
        <w:t xml:space="preserve">для предоставления Услуги, законодательством Российской Федерации </w:t>
      </w:r>
      <w:r w:rsidR="0080559B" w:rsidRPr="00CA70DF">
        <w:rPr>
          <w:noProof/>
          <w:color w:val="000000" w:themeColor="text1"/>
          <w:sz w:val="28"/>
          <w:szCs w:val="28"/>
        </w:rPr>
        <w:br/>
      </w:r>
      <w:r w:rsidRPr="00CA70DF">
        <w:rPr>
          <w:noProof/>
          <w:color w:val="000000" w:themeColor="text1"/>
          <w:sz w:val="28"/>
          <w:szCs w:val="28"/>
        </w:rPr>
        <w:t xml:space="preserve">не предусмотрены. </w:t>
      </w:r>
    </w:p>
    <w:p w:rsidR="0080559B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 </w:t>
      </w:r>
      <w:r w:rsidR="0080559B" w:rsidRPr="00CA70DF">
        <w:rPr>
          <w:color w:val="000000" w:themeColor="text1"/>
          <w:sz w:val="28"/>
          <w:szCs w:val="28"/>
        </w:rPr>
        <w:t>Перечень и</w:t>
      </w:r>
      <w:r w:rsidRPr="00CA70DF">
        <w:rPr>
          <w:color w:val="000000" w:themeColor="text1"/>
          <w:sz w:val="28"/>
          <w:szCs w:val="28"/>
        </w:rPr>
        <w:t>нформационны</w:t>
      </w:r>
      <w:r w:rsidR="0080559B" w:rsidRPr="00CA70DF">
        <w:rPr>
          <w:color w:val="000000" w:themeColor="text1"/>
          <w:sz w:val="28"/>
          <w:szCs w:val="28"/>
        </w:rPr>
        <w:t>х систем</w:t>
      </w:r>
      <w:r w:rsidRPr="00CA70DF">
        <w:rPr>
          <w:color w:val="000000" w:themeColor="text1"/>
          <w:sz w:val="28"/>
          <w:szCs w:val="28"/>
        </w:rPr>
        <w:t>, используемы</w:t>
      </w:r>
      <w:r w:rsidR="0080559B" w:rsidRPr="00CA70DF">
        <w:rPr>
          <w:color w:val="000000" w:themeColor="text1"/>
          <w:sz w:val="28"/>
          <w:szCs w:val="28"/>
        </w:rPr>
        <w:t>х</w:t>
      </w:r>
      <w:r w:rsidRPr="00CA70DF">
        <w:rPr>
          <w:color w:val="000000" w:themeColor="text1"/>
          <w:sz w:val="28"/>
          <w:szCs w:val="28"/>
        </w:rPr>
        <w:t xml:space="preserve"> </w:t>
      </w:r>
      <w:r w:rsidR="0080559B" w:rsidRPr="00CA70DF">
        <w:rPr>
          <w:color w:val="000000" w:themeColor="text1"/>
          <w:sz w:val="28"/>
          <w:szCs w:val="28"/>
        </w:rPr>
        <w:br/>
      </w:r>
      <w:r w:rsidRPr="00CA70DF">
        <w:rPr>
          <w:color w:val="000000" w:themeColor="text1"/>
          <w:sz w:val="28"/>
          <w:szCs w:val="28"/>
        </w:rPr>
        <w:t>для предоставления Услуги</w:t>
      </w:r>
      <w:r w:rsidR="0080559B" w:rsidRPr="00CA70DF">
        <w:rPr>
          <w:color w:val="000000" w:themeColor="text1"/>
          <w:sz w:val="28"/>
          <w:szCs w:val="28"/>
        </w:rPr>
        <w:t>:</w:t>
      </w:r>
    </w:p>
    <w:p w:rsidR="0080559B" w:rsidRPr="00CA70DF" w:rsidRDefault="0080559B" w:rsidP="0080559B">
      <w:pPr>
        <w:pStyle w:val="ListParagraph54b14b90-7e23-4fac-91c2-9f4b233815b3"/>
        <w:tabs>
          <w:tab w:val="left" w:pos="284"/>
          <w:tab w:val="left" w:pos="1134"/>
        </w:tabs>
        <w:ind w:left="851" w:right="-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>а) Единый портал;</w:t>
      </w:r>
    </w:p>
    <w:p w:rsidR="00A8222F" w:rsidRPr="00CA70DF" w:rsidRDefault="0080559B" w:rsidP="0080559B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lastRenderedPageBreak/>
        <w:t>б) федеральная государственная информационная система «Единая система межведомственного электронного взаимодействия»</w:t>
      </w:r>
      <w:r w:rsidRPr="00CA70DF">
        <w:rPr>
          <w:rStyle w:val="af8"/>
          <w:color w:val="000000" w:themeColor="text1"/>
          <w:sz w:val="28"/>
          <w:szCs w:val="28"/>
        </w:rPr>
        <w:footnoteReference w:id="4"/>
      </w:r>
      <w:r w:rsidR="00A8222F"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A8222F" w:rsidP="0080559B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в) </w:t>
      </w:r>
      <w:r w:rsidR="002F7972" w:rsidRPr="00CA70DF">
        <w:rPr>
          <w:color w:val="000000" w:themeColor="text1"/>
          <w:sz w:val="28"/>
          <w:szCs w:val="28"/>
        </w:rPr>
        <w:t>ГИС ЕСИА</w:t>
      </w:r>
      <w:r w:rsidR="0056143B" w:rsidRPr="00CA70DF">
        <w:rPr>
          <w:rStyle w:val="af8"/>
          <w:color w:val="000000" w:themeColor="text1"/>
          <w:sz w:val="28"/>
          <w:szCs w:val="28"/>
        </w:rPr>
        <w:footnoteReference w:id="5"/>
      </w:r>
      <w:r w:rsidRPr="00CA70DF">
        <w:rPr>
          <w:color w:val="000000" w:themeColor="text1"/>
          <w:sz w:val="28"/>
          <w:szCs w:val="28"/>
        </w:rPr>
        <w:t>.</w:t>
      </w:r>
      <w:r w:rsidR="00B15BB3" w:rsidRPr="00CA70DF">
        <w:rPr>
          <w:color w:val="000000" w:themeColor="text1"/>
          <w:sz w:val="28"/>
          <w:szCs w:val="28"/>
        </w:rPr>
        <w:t xml:space="preserve"> 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 xml:space="preserve">Возможность </w:t>
      </w:r>
      <w:r w:rsidR="0080559B" w:rsidRPr="00CA70DF">
        <w:rPr>
          <w:noProof/>
          <w:color w:val="000000" w:themeColor="text1"/>
          <w:sz w:val="28"/>
          <w:szCs w:val="28"/>
        </w:rPr>
        <w:t>предоставления</w:t>
      </w:r>
      <w:r w:rsidRPr="00CA70DF">
        <w:rPr>
          <w:noProof/>
          <w:color w:val="000000" w:themeColor="text1"/>
          <w:sz w:val="28"/>
          <w:szCs w:val="28"/>
        </w:rPr>
        <w:t xml:space="preserve"> Услуги в </w:t>
      </w:r>
      <w:r w:rsidR="0033173A" w:rsidRPr="00CA70DF">
        <w:rPr>
          <w:noProof/>
          <w:color w:val="000000" w:themeColor="text1"/>
          <w:sz w:val="28"/>
          <w:szCs w:val="28"/>
        </w:rPr>
        <w:t>многофункциональном центре</w:t>
      </w:r>
      <w:r w:rsidRPr="00CA70DF">
        <w:rPr>
          <w:noProof/>
          <w:color w:val="000000" w:themeColor="text1"/>
          <w:sz w:val="28"/>
          <w:szCs w:val="28"/>
        </w:rPr>
        <w:t xml:space="preserve"> не предусмотрена.</w:t>
      </w:r>
    </w:p>
    <w:p w:rsidR="00493D2F" w:rsidRPr="00CA70DF" w:rsidRDefault="00493D2F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Возможность выдачи заявителю результата предоставления Услуги в </w:t>
      </w:r>
      <w:r w:rsidR="0033173A" w:rsidRPr="00CA70DF">
        <w:rPr>
          <w:color w:val="000000" w:themeColor="text1"/>
          <w:sz w:val="28"/>
          <w:szCs w:val="28"/>
        </w:rPr>
        <w:t>многофункциональном центре</w:t>
      </w:r>
      <w:r w:rsidRPr="00CA70DF">
        <w:rPr>
          <w:color w:val="000000" w:themeColor="text1"/>
          <w:sz w:val="28"/>
          <w:szCs w:val="28"/>
        </w:rPr>
        <w:t xml:space="preserve">, в том числе выдачи документов </w:t>
      </w:r>
      <w:r w:rsidR="00484213" w:rsidRPr="00CA70DF">
        <w:rPr>
          <w:color w:val="000000" w:themeColor="text1"/>
          <w:sz w:val="28"/>
          <w:szCs w:val="28"/>
        </w:rPr>
        <w:br/>
      </w:r>
      <w:r w:rsidRPr="00CA70DF">
        <w:rPr>
          <w:color w:val="000000" w:themeColor="text1"/>
          <w:sz w:val="28"/>
          <w:szCs w:val="28"/>
        </w:rPr>
        <w:t>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7B7C56" w:rsidRPr="00CA70DF" w:rsidRDefault="0080559B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Предоставление законному представителю несовершеннолетнего, не являющемуся заявителем, результатов предоставления Услуги </w:t>
      </w:r>
      <w:r w:rsidR="00493D2F" w:rsidRPr="00CA70DF">
        <w:rPr>
          <w:color w:val="000000" w:themeColor="text1"/>
          <w:sz w:val="28"/>
          <w:szCs w:val="28"/>
        </w:rPr>
        <w:br/>
      </w:r>
      <w:r w:rsidRPr="00CA70DF">
        <w:rPr>
          <w:color w:val="000000" w:themeColor="text1"/>
          <w:sz w:val="28"/>
          <w:szCs w:val="28"/>
        </w:rPr>
        <w:t xml:space="preserve">в отношении несовершеннолетнего, оформленных в форме документа </w:t>
      </w:r>
      <w:r w:rsidR="00493D2F" w:rsidRPr="00CA70DF">
        <w:rPr>
          <w:color w:val="000000" w:themeColor="text1"/>
          <w:sz w:val="28"/>
          <w:szCs w:val="28"/>
        </w:rPr>
        <w:br/>
      </w:r>
      <w:r w:rsidRPr="00CA70DF">
        <w:rPr>
          <w:color w:val="000000" w:themeColor="text1"/>
          <w:sz w:val="28"/>
          <w:szCs w:val="28"/>
        </w:rPr>
        <w:t>на бумажном носителе в случае, если заявитель в момент подачи запроса выразил письменно желание получить запрашиваемые результаты предоставления Услуги в отношении несовершеннолетнего лично, невозможно</w:t>
      </w:r>
      <w:r w:rsidR="00B15BB3" w:rsidRPr="00CA70DF">
        <w:rPr>
          <w:noProof/>
          <w:color w:val="000000" w:themeColor="text1"/>
          <w:sz w:val="28"/>
          <w:szCs w:val="28"/>
        </w:rPr>
        <w:t>.</w:t>
      </w:r>
    </w:p>
    <w:p w:rsidR="00493D2F" w:rsidRPr="00CA70DF" w:rsidRDefault="00B15BB3" w:rsidP="00493D2F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</w:t>
      </w:r>
      <w:r w:rsidR="00493D2F" w:rsidRPr="00CA70DF">
        <w:rPr>
          <w:color w:val="000000" w:themeColor="text1"/>
          <w:sz w:val="28"/>
          <w:szCs w:val="28"/>
        </w:rPr>
        <w:br/>
      </w:r>
      <w:r w:rsidRPr="00CA70DF">
        <w:rPr>
          <w:color w:val="000000" w:themeColor="text1"/>
          <w:sz w:val="28"/>
          <w:szCs w:val="28"/>
        </w:rPr>
        <w:t xml:space="preserve">не предусмотрен, поскольку Услуга предоставляется только </w:t>
      </w:r>
      <w:r w:rsidR="0080559B" w:rsidRPr="00CA70DF">
        <w:rPr>
          <w:color w:val="000000" w:themeColor="text1"/>
          <w:sz w:val="28"/>
          <w:szCs w:val="28"/>
        </w:rPr>
        <w:t>совершеннолетним лицам</w:t>
      </w:r>
      <w:r w:rsidRPr="00CA70DF">
        <w:rPr>
          <w:color w:val="000000" w:themeColor="text1"/>
          <w:sz w:val="28"/>
          <w:szCs w:val="28"/>
        </w:rPr>
        <w:t>.</w:t>
      </w:r>
    </w:p>
    <w:p w:rsidR="007B7C56" w:rsidRPr="00CA70DF" w:rsidRDefault="007B7C56">
      <w:pPr>
        <w:pStyle w:val="ListParagraph54b14b90-7e23-4fac-91c2-9f4b233815b3"/>
        <w:ind w:left="0" w:firstLine="851"/>
        <w:jc w:val="both"/>
        <w:rPr>
          <w:noProof/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color w:val="000000" w:themeColor="text1"/>
            <w:sz w:val="28"/>
            <w:szCs w:val="28"/>
          </w:rPr>
          <w:tag w:val="goog_rdk_26"/>
          <w:id w:val="-667085156"/>
        </w:sdtPr>
        <w:sdtEndPr/>
        <w:sdtContent/>
      </w:sdt>
      <w:sdt>
        <w:sdtPr>
          <w:rPr>
            <w:b/>
            <w:color w:val="000000" w:themeColor="text1"/>
            <w:sz w:val="28"/>
            <w:szCs w:val="28"/>
          </w:rPr>
          <w:tag w:val="goog_rdk_27"/>
          <w:id w:val="-1507136934"/>
        </w:sdtPr>
        <w:sdtEndPr/>
        <w:sdtContent/>
      </w:sdt>
      <w:sdt>
        <w:sdtPr>
          <w:rPr>
            <w:b/>
            <w:color w:val="000000" w:themeColor="text1"/>
            <w:sz w:val="28"/>
            <w:szCs w:val="28"/>
          </w:rPr>
          <w:tag w:val="goog_rdk_28"/>
          <w:id w:val="-51779007"/>
        </w:sdtPr>
        <w:sdtEndPr/>
        <w:sdtContent/>
      </w:sdt>
      <w:sdt>
        <w:sdtPr>
          <w:rPr>
            <w:b/>
            <w:color w:val="000000" w:themeColor="text1"/>
            <w:sz w:val="28"/>
            <w:szCs w:val="28"/>
          </w:rPr>
          <w:tag w:val="goog_rdk_29"/>
          <w:id w:val="702297071"/>
        </w:sdtPr>
        <w:sdtEndPr/>
        <w:sdtContent/>
      </w:sdt>
      <w:sdt>
        <w:sdtPr>
          <w:rPr>
            <w:b/>
            <w:color w:val="000000" w:themeColor="text1"/>
            <w:sz w:val="28"/>
            <w:szCs w:val="28"/>
          </w:rPr>
          <w:tag w:val="goog_rdk_30"/>
          <w:id w:val="-1312707403"/>
        </w:sdtPr>
        <w:sdtEndPr/>
        <w:sdtContent/>
      </w:sdt>
      <w:r w:rsidRPr="00CA70DF">
        <w:rPr>
          <w:b/>
          <w:color w:val="000000" w:themeColor="text1"/>
          <w:sz w:val="28"/>
          <w:szCs w:val="28"/>
        </w:rPr>
        <w:t>необходимых для предоставления Услуги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493D2F" w:rsidRPr="00CA70DF" w:rsidRDefault="00493D2F" w:rsidP="00493D2F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 xml:space="preserve">Исчерпывающий </w:t>
      </w:r>
      <w:r w:rsidRPr="00CA70DF">
        <w:rPr>
          <w:color w:val="000000" w:themeColor="text1"/>
          <w:sz w:val="28"/>
          <w:szCs w:val="28"/>
        </w:rPr>
        <w:t xml:space="preserve">перечень документов, необходимых </w:t>
      </w:r>
      <w:r w:rsidRPr="00CA70DF">
        <w:rPr>
          <w:color w:val="000000" w:themeColor="text1"/>
          <w:sz w:val="28"/>
          <w:szCs w:val="28"/>
        </w:rPr>
        <w:br/>
        <w:t xml:space="preserve">в соответствии с законодательными и иными нормативными правовыми актами для предоставления Услуги, с разделением на документы </w:t>
      </w:r>
      <w:r w:rsidRPr="00CA70DF">
        <w:rPr>
          <w:color w:val="000000" w:themeColor="text1"/>
          <w:sz w:val="28"/>
          <w:szCs w:val="28"/>
        </w:rPr>
        <w:br/>
        <w:t xml:space="preserve">и информацию, которые заявитель должен представить самостоятельно, </w:t>
      </w:r>
      <w:r w:rsidRPr="00CA70DF">
        <w:rPr>
          <w:color w:val="000000" w:themeColor="text1"/>
          <w:sz w:val="28"/>
          <w:szCs w:val="28"/>
        </w:rPr>
        <w:br/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r w:rsidR="00B15BB3" w:rsidRPr="00CA70DF">
        <w:rPr>
          <w:noProof/>
          <w:color w:val="000000" w:themeColor="text1"/>
          <w:sz w:val="28"/>
          <w:szCs w:val="28"/>
        </w:rPr>
        <w:t xml:space="preserve"> </w:t>
      </w:r>
    </w:p>
    <w:p w:rsidR="007B7C56" w:rsidRPr="00CA70DF" w:rsidRDefault="00493D2F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lastRenderedPageBreak/>
        <w:t xml:space="preserve">Формы </w:t>
      </w:r>
      <w:r w:rsidR="000B0829" w:rsidRPr="00CA70DF">
        <w:rPr>
          <w:color w:val="000000" w:themeColor="text1"/>
          <w:sz w:val="28"/>
          <w:szCs w:val="28"/>
        </w:rPr>
        <w:t>заявлений</w:t>
      </w:r>
      <w:r w:rsidRPr="00CA70DF">
        <w:rPr>
          <w:color w:val="000000" w:themeColor="text1"/>
          <w:sz w:val="28"/>
          <w:szCs w:val="28"/>
        </w:rPr>
        <w:t xml:space="preserve"> и документов</w:t>
      </w:r>
      <w:r w:rsidR="00B15BB3" w:rsidRPr="00CA70DF">
        <w:rPr>
          <w:color w:val="000000" w:themeColor="text1"/>
          <w:sz w:val="28"/>
          <w:szCs w:val="28"/>
        </w:rPr>
        <w:t xml:space="preserve">, необходимых </w:t>
      </w:r>
      <w:r w:rsidR="00484213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 xml:space="preserve">для предоставления услуги, приведены в приложении к настоящему Административному регламенту. </w:t>
      </w:r>
    </w:p>
    <w:p w:rsidR="007B7C56" w:rsidRPr="00CA70DF" w:rsidRDefault="007B7C56">
      <w:pPr>
        <w:pStyle w:val="ListParagraph54b14b90-7e23-4fac-91c2-9f4b233815b3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ind w:firstLine="720"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  <w:lang w:val="en-US"/>
        </w:rPr>
        <w:t>III</w:t>
      </w:r>
      <w:r w:rsidRPr="00CA70DF">
        <w:rPr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7B7C56" w:rsidRPr="00CA70DF" w:rsidRDefault="007B7C56">
      <w:pPr>
        <w:pStyle w:val="Normal261228af-9fa1-4e50-b7fb-812f0567bea4"/>
        <w:ind w:firstLine="720"/>
        <w:jc w:val="center"/>
        <w:rPr>
          <w:b/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7B7C56" w:rsidRPr="00CA70DF" w:rsidRDefault="007B7C56">
      <w:pPr>
        <w:pStyle w:val="Normal261228af-9fa1-4e50-b7fb-812f0567bea4"/>
        <w:jc w:val="center"/>
        <w:rPr>
          <w:b/>
          <w:color w:val="000000" w:themeColor="text1"/>
          <w:sz w:val="28"/>
          <w:szCs w:val="28"/>
        </w:rPr>
      </w:pP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а) </w:t>
      </w:r>
      <w:r w:rsidR="00467B06" w:rsidRPr="00CA70DF">
        <w:rPr>
          <w:color w:val="000000" w:themeColor="text1"/>
          <w:sz w:val="28"/>
          <w:szCs w:val="28"/>
        </w:rPr>
        <w:t>п</w:t>
      </w:r>
      <w:r w:rsidRPr="00CA70DF">
        <w:rPr>
          <w:color w:val="000000" w:themeColor="text1"/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б) </w:t>
      </w:r>
      <w:r w:rsidR="00467B06" w:rsidRPr="00CA70DF">
        <w:rPr>
          <w:color w:val="000000" w:themeColor="text1"/>
          <w:sz w:val="28"/>
          <w:szCs w:val="28"/>
        </w:rPr>
        <w:t>м</w:t>
      </w:r>
      <w:r w:rsidRPr="00CA70DF">
        <w:rPr>
          <w:color w:val="000000" w:themeColor="text1"/>
          <w:sz w:val="28"/>
          <w:szCs w:val="28"/>
        </w:rPr>
        <w:t>ежведомственное информационное взаимодействие;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в) </w:t>
      </w:r>
      <w:r w:rsidR="00467B06" w:rsidRPr="00CA70DF">
        <w:rPr>
          <w:noProof/>
          <w:color w:val="000000" w:themeColor="text1"/>
          <w:sz w:val="28"/>
          <w:szCs w:val="28"/>
        </w:rPr>
        <w:t>о</w:t>
      </w:r>
      <w:r w:rsidRPr="00CA70DF">
        <w:rPr>
          <w:noProof/>
          <w:color w:val="000000" w:themeColor="text1"/>
          <w:sz w:val="28"/>
          <w:szCs w:val="28"/>
        </w:rPr>
        <w:t xml:space="preserve">ценка сведений о заявителе и (или) объектах, принадлежащих заявителю, и (или) иных объектах, а также знаний (навыков) заявителя </w:t>
      </w:r>
      <w:r w:rsidR="00484213" w:rsidRPr="00CA70DF">
        <w:rPr>
          <w:noProof/>
          <w:color w:val="000000" w:themeColor="text1"/>
          <w:sz w:val="28"/>
          <w:szCs w:val="28"/>
        </w:rPr>
        <w:br/>
      </w:r>
      <w:r w:rsidRPr="00CA70DF">
        <w:rPr>
          <w:noProof/>
          <w:color w:val="000000" w:themeColor="text1"/>
          <w:sz w:val="28"/>
          <w:szCs w:val="28"/>
        </w:rPr>
        <w:t>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- процедура оценки)</w:t>
      </w:r>
      <w:r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г) </w:t>
      </w:r>
      <w:r w:rsidR="00467B06" w:rsidRPr="00CA70DF">
        <w:rPr>
          <w:color w:val="000000" w:themeColor="text1"/>
          <w:sz w:val="28"/>
          <w:szCs w:val="28"/>
        </w:rPr>
        <w:t>п</w:t>
      </w:r>
      <w:r w:rsidRPr="00CA70DF">
        <w:rPr>
          <w:color w:val="000000" w:themeColor="text1"/>
          <w:sz w:val="28"/>
          <w:szCs w:val="28"/>
        </w:rPr>
        <w:t>ринятие решения о предоставлении (об отказе в предоставлении) Услуги;</w:t>
      </w:r>
    </w:p>
    <w:p w:rsidR="007B7C56" w:rsidRPr="00CA70DF" w:rsidRDefault="00B15BB3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д) </w:t>
      </w:r>
      <w:r w:rsidR="00467B06" w:rsidRPr="00CA70DF">
        <w:rPr>
          <w:color w:val="000000" w:themeColor="text1"/>
          <w:sz w:val="28"/>
          <w:szCs w:val="28"/>
        </w:rPr>
        <w:t>п</w:t>
      </w:r>
      <w:r w:rsidRPr="00CA70DF">
        <w:rPr>
          <w:color w:val="000000" w:themeColor="text1"/>
          <w:sz w:val="28"/>
          <w:szCs w:val="28"/>
        </w:rPr>
        <w:t>редоставление результата Услуги;</w:t>
      </w:r>
    </w:p>
    <w:p w:rsidR="007B7C56" w:rsidRPr="00CA70DF" w:rsidRDefault="007B7C56">
      <w:pPr>
        <w:pStyle w:val="ListParagraph54b14b90-7e23-4fac-91c2-9f4b233815b3"/>
        <w:tabs>
          <w:tab w:val="left" w:pos="284"/>
          <w:tab w:val="left" w:pos="1134"/>
        </w:tabs>
        <w:ind w:left="0" w:right="-1" w:firstLine="851"/>
        <w:jc w:val="both"/>
        <w:rPr>
          <w:noProof/>
          <w:color w:val="000000" w:themeColor="text1"/>
          <w:sz w:val="28"/>
          <w:szCs w:val="28"/>
        </w:rPr>
      </w:pP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 xml:space="preserve">Состав </w:t>
      </w:r>
      <w:r w:rsidR="000B0829" w:rsidRPr="00CA70DF">
        <w:rPr>
          <w:noProof/>
          <w:color w:val="000000" w:themeColor="text1"/>
          <w:sz w:val="28"/>
          <w:szCs w:val="28"/>
        </w:rPr>
        <w:t>заявления</w:t>
      </w:r>
      <w:r w:rsidRPr="00CA70DF">
        <w:rPr>
          <w:noProof/>
          <w:color w:val="000000" w:themeColor="text1"/>
          <w:sz w:val="28"/>
          <w:szCs w:val="28"/>
        </w:rPr>
        <w:t xml:space="preserve">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</w:t>
      </w:r>
      <w:r w:rsidR="000B0829" w:rsidRPr="00CA70DF">
        <w:rPr>
          <w:noProof/>
          <w:color w:val="000000" w:themeColor="text1"/>
          <w:sz w:val="28"/>
          <w:szCs w:val="28"/>
        </w:rPr>
        <w:t>заявления</w:t>
      </w:r>
      <w:r w:rsidR="00467B06" w:rsidRPr="00CA70DF">
        <w:rPr>
          <w:noProof/>
          <w:color w:val="000000" w:themeColor="text1"/>
          <w:sz w:val="28"/>
          <w:szCs w:val="28"/>
        </w:rPr>
        <w:t xml:space="preserve">, </w:t>
      </w:r>
      <w:r w:rsidRPr="00CA70DF">
        <w:rPr>
          <w:noProof/>
          <w:color w:val="000000" w:themeColor="text1"/>
          <w:sz w:val="28"/>
          <w:szCs w:val="28"/>
        </w:rPr>
        <w:t xml:space="preserve">документов и (или) информации приведены в таблице </w:t>
      </w:r>
      <w:r w:rsidR="000B0829" w:rsidRPr="00CA70DF">
        <w:rPr>
          <w:noProof/>
          <w:color w:val="000000" w:themeColor="text1"/>
          <w:sz w:val="28"/>
          <w:szCs w:val="28"/>
        </w:rPr>
        <w:t>№</w:t>
      </w:r>
      <w:r w:rsidRPr="00CA70DF">
        <w:rPr>
          <w:noProof/>
          <w:color w:val="000000" w:themeColor="text1"/>
          <w:sz w:val="28"/>
          <w:szCs w:val="28"/>
        </w:rPr>
        <w:t xml:space="preserve">2 приложения </w:t>
      </w:r>
      <w:r w:rsidR="00467B06" w:rsidRPr="00CA70DF">
        <w:rPr>
          <w:noProof/>
          <w:color w:val="000000" w:themeColor="text1"/>
          <w:sz w:val="28"/>
          <w:szCs w:val="28"/>
        </w:rPr>
        <w:br/>
      </w:r>
      <w:r w:rsidRPr="00CA70DF">
        <w:rPr>
          <w:noProof/>
          <w:color w:val="000000" w:themeColor="text1"/>
          <w:sz w:val="28"/>
          <w:szCs w:val="28"/>
        </w:rPr>
        <w:t>к настоящему Административному регламенту.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>а)</w:t>
      </w:r>
      <w:r w:rsidRPr="00CA70DF">
        <w:rPr>
          <w:noProof/>
          <w:color w:val="000000" w:themeColor="text1"/>
          <w:sz w:val="28"/>
          <w:szCs w:val="28"/>
        </w:rPr>
        <w:t xml:space="preserve"> посредством Единого портала – </w:t>
      </w:r>
      <w:r w:rsidR="002F7972" w:rsidRPr="00CA70DF">
        <w:rPr>
          <w:noProof/>
          <w:color w:val="000000" w:themeColor="text1"/>
          <w:sz w:val="28"/>
          <w:szCs w:val="28"/>
        </w:rPr>
        <w:t>ГИС ЕСИА</w:t>
      </w:r>
      <w:r w:rsidRPr="00CA70DF">
        <w:rPr>
          <w:noProof/>
          <w:color w:val="000000" w:themeColor="text1"/>
          <w:sz w:val="28"/>
          <w:szCs w:val="28"/>
        </w:rPr>
        <w:t>;</w:t>
      </w: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>б)</w:t>
      </w:r>
      <w:r w:rsidRPr="00CA70DF">
        <w:rPr>
          <w:noProof/>
          <w:color w:val="000000" w:themeColor="text1"/>
          <w:sz w:val="28"/>
          <w:szCs w:val="28"/>
        </w:rPr>
        <w:t xml:space="preserve"> в Органе власти – </w:t>
      </w:r>
      <w:r w:rsidR="00467B06" w:rsidRPr="00CA70DF">
        <w:rPr>
          <w:noProof/>
          <w:color w:val="000000" w:themeColor="text1"/>
          <w:sz w:val="28"/>
          <w:szCs w:val="28"/>
        </w:rPr>
        <w:t>д</w:t>
      </w:r>
      <w:r w:rsidRPr="00CA70DF">
        <w:rPr>
          <w:noProof/>
          <w:color w:val="000000" w:themeColor="text1"/>
          <w:sz w:val="28"/>
          <w:szCs w:val="28"/>
        </w:rPr>
        <w:t>окумент, удостоверяющий личность (паспорт).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 xml:space="preserve">Основания для отказа в приеме заявления и документов </w:t>
      </w:r>
      <w:r w:rsidR="00484213" w:rsidRPr="00CA70DF">
        <w:rPr>
          <w:noProof/>
          <w:color w:val="000000" w:themeColor="text1"/>
          <w:sz w:val="28"/>
          <w:szCs w:val="28"/>
        </w:rPr>
        <w:br/>
      </w:r>
      <w:r w:rsidRPr="00CA70DF">
        <w:rPr>
          <w:noProof/>
          <w:color w:val="000000" w:themeColor="text1"/>
          <w:sz w:val="28"/>
          <w:szCs w:val="28"/>
        </w:rPr>
        <w:t>и (или) информации, необходимых для предоставления Услуги, законодательством Российской Федерации не предусмотрены.</w:t>
      </w:r>
    </w:p>
    <w:p w:rsidR="007B7C56" w:rsidRPr="00CA70DF" w:rsidRDefault="00467B06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Услуга не предусматривает возможности приема </w:t>
      </w:r>
      <w:r w:rsidR="000B0829" w:rsidRPr="00CA70DF">
        <w:rPr>
          <w:color w:val="000000" w:themeColor="text1"/>
          <w:sz w:val="28"/>
          <w:szCs w:val="28"/>
        </w:rPr>
        <w:t>заявления</w:t>
      </w:r>
      <w:r w:rsidRPr="00CA70DF">
        <w:rPr>
          <w:color w:val="000000" w:themeColor="text1"/>
          <w:sz w:val="28"/>
          <w:szCs w:val="28"/>
        </w:rPr>
        <w:t xml:space="preserve"> </w:t>
      </w:r>
      <w:r w:rsidR="00484213" w:rsidRPr="00CA70DF">
        <w:rPr>
          <w:color w:val="000000" w:themeColor="text1"/>
          <w:sz w:val="28"/>
          <w:szCs w:val="28"/>
        </w:rPr>
        <w:br/>
      </w:r>
      <w:r w:rsidRPr="00CA70DF">
        <w:rPr>
          <w:color w:val="000000" w:themeColor="text1"/>
          <w:sz w:val="28"/>
          <w:szCs w:val="28"/>
        </w:rPr>
        <w:t>и документов и (или) информации, необходимых для предоставления Услуги, по выбору заявителя независимо от его места нахождения</w:t>
      </w:r>
      <w:r w:rsidR="00B15BB3" w:rsidRPr="00CA70DF">
        <w:rPr>
          <w:noProof/>
          <w:color w:val="000000" w:themeColor="text1"/>
          <w:sz w:val="28"/>
          <w:szCs w:val="28"/>
        </w:rPr>
        <w:t>.</w:t>
      </w:r>
    </w:p>
    <w:p w:rsidR="002F7972" w:rsidRPr="00CA70DF" w:rsidRDefault="00B15BB3" w:rsidP="002F7972">
      <w:pPr>
        <w:pStyle w:val="ListParagraph54b14b90-7e23-4fac-91c2-9f4b233815b3"/>
        <w:numPr>
          <w:ilvl w:val="6"/>
          <w:numId w:val="25"/>
        </w:numPr>
        <w:ind w:left="0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  <w:highlight w:val="white"/>
        </w:rPr>
        <w:lastRenderedPageBreak/>
        <w:t xml:space="preserve"> </w:t>
      </w:r>
      <w:r w:rsidR="002F7972" w:rsidRPr="00CA70DF">
        <w:rPr>
          <w:noProof/>
          <w:color w:val="000000" w:themeColor="text1"/>
          <w:sz w:val="28"/>
          <w:szCs w:val="28"/>
        </w:rPr>
        <w:t xml:space="preserve">Срок регистрации заявления и документов, необходимых </w:t>
      </w:r>
      <w:r w:rsidR="002F7972" w:rsidRPr="00CA70DF">
        <w:rPr>
          <w:noProof/>
          <w:color w:val="000000" w:themeColor="text1"/>
          <w:sz w:val="28"/>
          <w:szCs w:val="28"/>
        </w:rPr>
        <w:br/>
        <w:t>для предоставления Услуги, составляет 1 рабочий день со дня их поступления в Орган власти.</w:t>
      </w:r>
    </w:p>
    <w:p w:rsidR="007B7C56" w:rsidRPr="00CA70DF" w:rsidRDefault="002F7972" w:rsidP="002F7972">
      <w:pPr>
        <w:pStyle w:val="ListParagraph54b14b90-7e23-4fac-91c2-9f4b233815b3"/>
        <w:ind w:left="0" w:firstLine="851"/>
        <w:jc w:val="both"/>
        <w:rPr>
          <w:noProof/>
          <w:color w:val="000000" w:themeColor="text1"/>
          <w:sz w:val="28"/>
          <w:szCs w:val="28"/>
        </w:rPr>
      </w:pPr>
      <w:r w:rsidRPr="00CA70DF">
        <w:rPr>
          <w:noProof/>
          <w:color w:val="000000" w:themeColor="text1"/>
          <w:sz w:val="28"/>
          <w:szCs w:val="28"/>
        </w:rPr>
        <w:t xml:space="preserve">Срок регистрации заявления и документов, необходимых </w:t>
      </w:r>
      <w:r w:rsidRPr="00CA70DF">
        <w:rPr>
          <w:noProof/>
          <w:color w:val="000000" w:themeColor="text1"/>
          <w:sz w:val="28"/>
          <w:szCs w:val="28"/>
        </w:rPr>
        <w:br/>
        <w:t xml:space="preserve">для предоставления Услуги, поступивших посредством Единого портала, - автоматически в день подачи заявления и документов, необходимых </w:t>
      </w:r>
      <w:r w:rsidRPr="00CA70DF">
        <w:rPr>
          <w:noProof/>
          <w:color w:val="000000" w:themeColor="text1"/>
          <w:sz w:val="28"/>
          <w:szCs w:val="28"/>
        </w:rPr>
        <w:br/>
        <w:t>для предоставления Услуги.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>Межведомственное информационное взаимодействие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B7C56" w:rsidRPr="00CA70DF" w:rsidRDefault="002F7972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>Для получения Услуги при осуществлении межведомственного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необходимо направление</w:t>
      </w:r>
      <w:r w:rsidR="00B15BB3" w:rsidRPr="00CA70DF">
        <w:rPr>
          <w:color w:val="000000" w:themeColor="text1"/>
          <w:sz w:val="28"/>
          <w:szCs w:val="28"/>
        </w:rPr>
        <w:t xml:space="preserve"> информационных запросов</w:t>
      </w:r>
      <w:r w:rsidRPr="00CA70DF">
        <w:rPr>
          <w:color w:val="000000" w:themeColor="text1"/>
          <w:sz w:val="28"/>
          <w:szCs w:val="28"/>
        </w:rPr>
        <w:t xml:space="preserve"> по видам сведений</w:t>
      </w:r>
      <w:r w:rsidR="00B15BB3" w:rsidRPr="00CA70DF">
        <w:rPr>
          <w:color w:val="000000" w:themeColor="text1"/>
          <w:sz w:val="28"/>
          <w:szCs w:val="28"/>
        </w:rPr>
        <w:t>:</w:t>
      </w:r>
    </w:p>
    <w:p w:rsidR="007B7C56" w:rsidRPr="00CA70DF" w:rsidRDefault="00B15BB3">
      <w:pPr>
        <w:pStyle w:val="Normal261228af-9fa1-4e50-b7fb-812f0567bea4"/>
        <w:ind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>а) «Сведения о наличии (отсутствии) судимости и (или) факта уголовного преследования либо о прекращении уголовно</w:t>
      </w:r>
      <w:r w:rsidR="002F7972" w:rsidRPr="00CA70DF">
        <w:rPr>
          <w:color w:val="000000" w:themeColor="text1"/>
          <w:sz w:val="28"/>
          <w:szCs w:val="28"/>
        </w:rPr>
        <w:t xml:space="preserve">го преследования, </w:t>
      </w:r>
      <w:r w:rsidR="002F7972" w:rsidRPr="00CA70DF">
        <w:rPr>
          <w:color w:val="000000" w:themeColor="text1"/>
          <w:sz w:val="28"/>
          <w:szCs w:val="28"/>
        </w:rPr>
        <w:br/>
        <w:t xml:space="preserve">о нахождении </w:t>
      </w:r>
      <w:r w:rsidRPr="00CA70DF">
        <w:rPr>
          <w:color w:val="000000" w:themeColor="text1"/>
          <w:sz w:val="28"/>
          <w:szCs w:val="28"/>
        </w:rPr>
        <w:t>в розыске», направляемый в</w:t>
      </w:r>
      <w:r w:rsidR="002F7972" w:rsidRPr="00CA70DF">
        <w:rPr>
          <w:color w:val="000000" w:themeColor="text1"/>
          <w:sz w:val="28"/>
          <w:szCs w:val="28"/>
        </w:rPr>
        <w:t xml:space="preserve"> </w:t>
      </w:r>
      <w:r w:rsidRPr="00CA70DF">
        <w:rPr>
          <w:color w:val="000000" w:themeColor="text1"/>
          <w:sz w:val="28"/>
          <w:szCs w:val="28"/>
        </w:rPr>
        <w:t>Министерство внутренних дел Российской Федерации;</w:t>
      </w:r>
    </w:p>
    <w:p w:rsidR="007B7C56" w:rsidRPr="00CA70DF" w:rsidRDefault="00B15BB3">
      <w:pPr>
        <w:pStyle w:val="Normal261228af-9fa1-4e50-b7fb-812f0567bea4"/>
        <w:ind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>б) «Выписка из реестра выданных заключений государственной экспертизы проектной документации и проверки достоверности определения сметной стоимости», направляемый в</w:t>
      </w:r>
      <w:r w:rsidR="002F7972" w:rsidRPr="00CA70DF">
        <w:rPr>
          <w:color w:val="000000" w:themeColor="text1"/>
          <w:sz w:val="28"/>
          <w:szCs w:val="28"/>
        </w:rPr>
        <w:t xml:space="preserve"> </w:t>
      </w:r>
      <w:r w:rsidRPr="00CA70DF">
        <w:rPr>
          <w:color w:val="000000" w:themeColor="text1"/>
          <w:sz w:val="28"/>
          <w:szCs w:val="28"/>
        </w:rPr>
        <w:t xml:space="preserve">Федеральное автономное учреждение </w:t>
      </w:r>
      <w:r w:rsidR="002F7972" w:rsidRPr="00CA70DF">
        <w:rPr>
          <w:color w:val="000000" w:themeColor="text1"/>
          <w:sz w:val="28"/>
          <w:szCs w:val="28"/>
        </w:rPr>
        <w:t>«</w:t>
      </w:r>
      <w:r w:rsidRPr="00CA70DF">
        <w:rPr>
          <w:color w:val="000000" w:themeColor="text1"/>
          <w:sz w:val="28"/>
          <w:szCs w:val="28"/>
        </w:rPr>
        <w:t>Главное управление государственной экспертизы</w:t>
      </w:r>
      <w:r w:rsidR="002F7972" w:rsidRPr="00CA70DF">
        <w:rPr>
          <w:color w:val="000000" w:themeColor="text1"/>
          <w:sz w:val="28"/>
          <w:szCs w:val="28"/>
        </w:rPr>
        <w:t>»</w:t>
      </w:r>
      <w:r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B15BB3">
      <w:pPr>
        <w:pStyle w:val="Normal261228af-9fa1-4e50-b7fb-812f0567bea4"/>
        <w:ind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в) «Предоставление сведений из Федерального реестра сведений </w:t>
      </w:r>
      <w:r w:rsidR="002F7972" w:rsidRPr="00CA70DF">
        <w:rPr>
          <w:color w:val="000000" w:themeColor="text1"/>
          <w:sz w:val="28"/>
          <w:szCs w:val="28"/>
        </w:rPr>
        <w:br/>
      </w:r>
      <w:r w:rsidRPr="00CA70DF">
        <w:rPr>
          <w:color w:val="000000" w:themeColor="text1"/>
          <w:sz w:val="28"/>
          <w:szCs w:val="28"/>
        </w:rPr>
        <w:t xml:space="preserve">о документах об образовании и (или) о квалификации, документах </w:t>
      </w:r>
      <w:r w:rsidR="002F7972" w:rsidRPr="00CA70DF">
        <w:rPr>
          <w:color w:val="000000" w:themeColor="text1"/>
          <w:sz w:val="28"/>
          <w:szCs w:val="28"/>
        </w:rPr>
        <w:br/>
      </w:r>
      <w:r w:rsidRPr="00CA70DF">
        <w:rPr>
          <w:color w:val="000000" w:themeColor="text1"/>
          <w:sz w:val="28"/>
          <w:szCs w:val="28"/>
        </w:rPr>
        <w:t>об обучении», направляемый в</w:t>
      </w:r>
      <w:r w:rsidR="002F7972" w:rsidRPr="00CA70DF">
        <w:rPr>
          <w:color w:val="000000" w:themeColor="text1"/>
          <w:sz w:val="28"/>
          <w:szCs w:val="28"/>
        </w:rPr>
        <w:t xml:space="preserve"> </w:t>
      </w:r>
      <w:r w:rsidRPr="00CA70DF">
        <w:rPr>
          <w:color w:val="000000" w:themeColor="text1"/>
          <w:sz w:val="28"/>
          <w:szCs w:val="28"/>
        </w:rPr>
        <w:t>Федеральн</w:t>
      </w:r>
      <w:r w:rsidR="002F7972" w:rsidRPr="00CA70DF">
        <w:rPr>
          <w:color w:val="000000" w:themeColor="text1"/>
          <w:sz w:val="28"/>
          <w:szCs w:val="28"/>
        </w:rPr>
        <w:t>ую</w:t>
      </w:r>
      <w:r w:rsidRPr="00CA70DF">
        <w:rPr>
          <w:color w:val="000000" w:themeColor="text1"/>
          <w:sz w:val="28"/>
          <w:szCs w:val="28"/>
        </w:rPr>
        <w:t xml:space="preserve"> служб</w:t>
      </w:r>
      <w:r w:rsidR="002F7972" w:rsidRPr="00CA70DF">
        <w:rPr>
          <w:color w:val="000000" w:themeColor="text1"/>
          <w:sz w:val="28"/>
          <w:szCs w:val="28"/>
        </w:rPr>
        <w:t>у</w:t>
      </w:r>
      <w:r w:rsidRPr="00CA70DF">
        <w:rPr>
          <w:color w:val="000000" w:themeColor="text1"/>
          <w:sz w:val="28"/>
          <w:szCs w:val="28"/>
        </w:rPr>
        <w:t xml:space="preserve"> по надзору в сфере образования и науки;</w:t>
      </w:r>
    </w:p>
    <w:p w:rsidR="007B7C56" w:rsidRPr="00CA70DF" w:rsidRDefault="00B15BB3">
      <w:pPr>
        <w:pStyle w:val="Normal261228af-9fa1-4e50-b7fb-812f0567bea4"/>
        <w:ind w:firstLine="851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>г) «Предоставление сведений о трудовой деятельности», направляемый в</w:t>
      </w:r>
      <w:r w:rsidR="002F7972" w:rsidRPr="00CA70DF">
        <w:rPr>
          <w:color w:val="000000" w:themeColor="text1"/>
          <w:sz w:val="28"/>
          <w:szCs w:val="28"/>
        </w:rPr>
        <w:t xml:space="preserve"> </w:t>
      </w:r>
      <w:r w:rsidRPr="00CA70DF">
        <w:rPr>
          <w:color w:val="000000" w:themeColor="text1"/>
          <w:sz w:val="28"/>
          <w:szCs w:val="28"/>
        </w:rPr>
        <w:t>Фонд пенсионного и социального страхования Российской Федерации.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</w:t>
      </w:r>
      <w:r w:rsidR="00235C1B">
        <w:rPr>
          <w:b/>
          <w:color w:val="000000" w:themeColor="text1"/>
          <w:sz w:val="28"/>
          <w:szCs w:val="28"/>
        </w:rPr>
        <w:br/>
      </w:r>
      <w:r w:rsidRPr="00CA70DF">
        <w:rPr>
          <w:b/>
          <w:color w:val="000000" w:themeColor="text1"/>
          <w:sz w:val="28"/>
          <w:szCs w:val="28"/>
        </w:rPr>
        <w:t xml:space="preserve">в рамках процедуры принятия решения о предоставлении (отказа </w:t>
      </w:r>
      <w:r w:rsidR="00235C1B">
        <w:rPr>
          <w:b/>
          <w:color w:val="000000" w:themeColor="text1"/>
          <w:sz w:val="28"/>
          <w:szCs w:val="28"/>
        </w:rPr>
        <w:br/>
      </w:r>
      <w:r w:rsidRPr="00CA70DF">
        <w:rPr>
          <w:b/>
          <w:color w:val="000000" w:themeColor="text1"/>
          <w:sz w:val="28"/>
          <w:szCs w:val="28"/>
        </w:rPr>
        <w:t xml:space="preserve">в предоставлении) Услуги) 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75D30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CA70DF">
        <w:rPr>
          <w:color w:val="000000" w:themeColor="text1"/>
          <w:sz w:val="28"/>
          <w:szCs w:val="28"/>
          <w:highlight w:val="white"/>
        </w:rPr>
        <w:t>Для получения Услуги необходимо проведение процедуры оценки</w:t>
      </w:r>
      <w:r w:rsidR="00E75D30" w:rsidRPr="00CA70DF">
        <w:rPr>
          <w:color w:val="000000" w:themeColor="text1"/>
          <w:sz w:val="28"/>
          <w:szCs w:val="28"/>
          <w:highlight w:val="white"/>
        </w:rPr>
        <w:t>.</w:t>
      </w:r>
    </w:p>
    <w:p w:rsidR="007B7C56" w:rsidRPr="00CA70DF" w:rsidRDefault="00E75D30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CA70DF">
        <w:rPr>
          <w:color w:val="000000" w:themeColor="text1"/>
          <w:sz w:val="28"/>
          <w:szCs w:val="28"/>
          <w:highlight w:val="white"/>
        </w:rPr>
        <w:t>Наименование процедуры оценки – проверка знаний</w:t>
      </w:r>
      <w:r w:rsidR="00B15BB3" w:rsidRPr="00CA70DF">
        <w:rPr>
          <w:color w:val="000000" w:themeColor="text1"/>
          <w:sz w:val="28"/>
          <w:szCs w:val="28"/>
          <w:highlight w:val="white"/>
        </w:rPr>
        <w:t xml:space="preserve"> </w:t>
      </w:r>
      <w:r w:rsidRPr="00CA70DF">
        <w:rPr>
          <w:color w:val="000000" w:themeColor="text1"/>
          <w:sz w:val="28"/>
          <w:szCs w:val="28"/>
        </w:rPr>
        <w:t>претендента</w:t>
      </w:r>
      <w:r w:rsidR="00B15BB3" w:rsidRPr="00CA70DF">
        <w:rPr>
          <w:color w:val="000000" w:themeColor="text1"/>
          <w:sz w:val="28"/>
          <w:szCs w:val="28"/>
        </w:rPr>
        <w:t xml:space="preserve"> в форме </w:t>
      </w:r>
      <w:r w:rsidRPr="00CA70DF">
        <w:rPr>
          <w:color w:val="000000" w:themeColor="text1"/>
          <w:sz w:val="28"/>
          <w:szCs w:val="28"/>
        </w:rPr>
        <w:t>аттестационной сессии, включающей тестирование, письменный экзамен и собеседование</w:t>
      </w:r>
      <w:r w:rsidRPr="00CA70DF">
        <w:rPr>
          <w:rStyle w:val="af8"/>
          <w:color w:val="000000" w:themeColor="text1"/>
          <w:sz w:val="28"/>
          <w:szCs w:val="28"/>
        </w:rPr>
        <w:footnoteReference w:id="6"/>
      </w:r>
      <w:r w:rsidRPr="00CA70DF">
        <w:rPr>
          <w:color w:val="000000" w:themeColor="text1"/>
          <w:sz w:val="28"/>
          <w:szCs w:val="28"/>
          <w:highlight w:val="white"/>
        </w:rPr>
        <w:t>.</w:t>
      </w:r>
    </w:p>
    <w:p w:rsidR="00E75D30" w:rsidRPr="00CA70DF" w:rsidRDefault="00014176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CA70DF">
        <w:rPr>
          <w:color w:val="000000" w:themeColor="text1"/>
          <w:sz w:val="28"/>
          <w:szCs w:val="28"/>
          <w:highlight w:val="white"/>
        </w:rPr>
        <w:lastRenderedPageBreak/>
        <w:t xml:space="preserve">Продолжительность проведения процедуры оценки составляет 2 рабочих дня и проводится не позднее 9-го рабочего дня </w:t>
      </w:r>
      <w:r w:rsidRPr="00CA70DF">
        <w:rPr>
          <w:color w:val="000000" w:themeColor="text1"/>
          <w:sz w:val="28"/>
          <w:szCs w:val="28"/>
        </w:rPr>
        <w:t xml:space="preserve">со дня получения Органом власти </w:t>
      </w:r>
      <w:r w:rsidR="000B0829" w:rsidRPr="00CA70DF">
        <w:rPr>
          <w:color w:val="000000" w:themeColor="text1"/>
          <w:sz w:val="28"/>
          <w:szCs w:val="28"/>
        </w:rPr>
        <w:t>заявления</w:t>
      </w:r>
      <w:r w:rsidRPr="00CA70DF">
        <w:rPr>
          <w:color w:val="000000" w:themeColor="text1"/>
          <w:sz w:val="28"/>
          <w:szCs w:val="28"/>
        </w:rPr>
        <w:t xml:space="preserve"> и документов, необходимых для предоставления Услуги.</w:t>
      </w:r>
    </w:p>
    <w:p w:rsidR="00014176" w:rsidRPr="00CA70DF" w:rsidRDefault="00014176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CA70DF">
        <w:rPr>
          <w:color w:val="000000" w:themeColor="text1"/>
          <w:sz w:val="28"/>
          <w:szCs w:val="28"/>
        </w:rPr>
        <w:t xml:space="preserve">Субъектом, проводящим процедуру оценки, является Аттестационная комиссия Министерства строительства и жилищно-коммунального хозяйства Российской Федерации по аттестации на право подготовки заключений экспертизы проектной документации </w:t>
      </w:r>
      <w:r w:rsidRPr="00CA70DF">
        <w:rPr>
          <w:color w:val="000000" w:themeColor="text1"/>
          <w:sz w:val="28"/>
          <w:szCs w:val="28"/>
        </w:rPr>
        <w:br/>
        <w:t>и (или) результатов инженерных изысканий.</w:t>
      </w:r>
    </w:p>
    <w:p w:rsidR="00014176" w:rsidRPr="00CA70DF" w:rsidRDefault="00014176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CA70DF">
        <w:rPr>
          <w:color w:val="000000" w:themeColor="text1"/>
          <w:sz w:val="28"/>
          <w:szCs w:val="28"/>
        </w:rPr>
        <w:t>Объектом процедуры оценки явля</w:t>
      </w:r>
      <w:r w:rsidR="00235C1B">
        <w:rPr>
          <w:color w:val="000000" w:themeColor="text1"/>
          <w:sz w:val="28"/>
          <w:szCs w:val="28"/>
        </w:rPr>
        <w:t>е</w:t>
      </w:r>
      <w:r w:rsidRPr="00CA70DF">
        <w:rPr>
          <w:color w:val="000000" w:themeColor="text1"/>
          <w:sz w:val="28"/>
          <w:szCs w:val="28"/>
        </w:rPr>
        <w:t xml:space="preserve">тся </w:t>
      </w:r>
      <w:r w:rsidR="00773A4C">
        <w:rPr>
          <w:color w:val="000000" w:themeColor="text1"/>
          <w:sz w:val="28"/>
          <w:szCs w:val="28"/>
        </w:rPr>
        <w:t>обладание</w:t>
      </w:r>
      <w:r w:rsidRPr="00CA70DF">
        <w:rPr>
          <w:color w:val="000000" w:themeColor="text1"/>
          <w:sz w:val="28"/>
          <w:szCs w:val="28"/>
        </w:rPr>
        <w:t xml:space="preserve"> претендент</w:t>
      </w:r>
      <w:r w:rsidR="00235C1B">
        <w:rPr>
          <w:color w:val="000000" w:themeColor="text1"/>
          <w:sz w:val="28"/>
          <w:szCs w:val="28"/>
        </w:rPr>
        <w:t>ом</w:t>
      </w:r>
      <w:r w:rsidRPr="00CA70DF">
        <w:rPr>
          <w:color w:val="000000" w:themeColor="text1"/>
          <w:sz w:val="28"/>
          <w:szCs w:val="28"/>
        </w:rPr>
        <w:t xml:space="preserve"> (эксперт</w:t>
      </w:r>
      <w:r w:rsidR="00235C1B">
        <w:rPr>
          <w:color w:val="000000" w:themeColor="text1"/>
          <w:sz w:val="28"/>
          <w:szCs w:val="28"/>
        </w:rPr>
        <w:t>ом</w:t>
      </w:r>
      <w:r w:rsidRPr="00CA70DF">
        <w:rPr>
          <w:color w:val="000000" w:themeColor="text1"/>
          <w:sz w:val="28"/>
          <w:szCs w:val="28"/>
        </w:rPr>
        <w:t>)</w:t>
      </w:r>
      <w:r w:rsidR="00235C1B">
        <w:rPr>
          <w:color w:val="000000" w:themeColor="text1"/>
          <w:sz w:val="28"/>
          <w:szCs w:val="28"/>
        </w:rPr>
        <w:t xml:space="preserve"> </w:t>
      </w:r>
      <w:r w:rsidR="00773A4C">
        <w:rPr>
          <w:color w:val="000000" w:themeColor="text1"/>
          <w:sz w:val="28"/>
          <w:szCs w:val="28"/>
        </w:rPr>
        <w:t xml:space="preserve">знанием </w:t>
      </w:r>
      <w:r w:rsidR="00235C1B" w:rsidRPr="00235C1B">
        <w:rPr>
          <w:color w:val="000000" w:themeColor="text1"/>
          <w:sz w:val="28"/>
          <w:szCs w:val="28"/>
        </w:rPr>
        <w:t>документов (актов)</w:t>
      </w:r>
      <w:r w:rsidRPr="00CA70DF">
        <w:rPr>
          <w:color w:val="000000" w:themeColor="text1"/>
          <w:sz w:val="28"/>
          <w:szCs w:val="28"/>
        </w:rPr>
        <w:t>.</w:t>
      </w:r>
    </w:p>
    <w:p w:rsidR="00014176" w:rsidRPr="00CA70DF" w:rsidRDefault="00014176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CA70DF">
        <w:rPr>
          <w:color w:val="000000" w:themeColor="text1"/>
          <w:sz w:val="28"/>
          <w:szCs w:val="28"/>
        </w:rPr>
        <w:t>Результатом проведения процедуры оценки является решение аттестационной комиссии о соответствии претендента (эксперта) требованиям к претенденту (эксперту) в части обладания им знанием документов (актов) либо решение о несоответствии претендента (эксперта) указанным требованиям</w:t>
      </w:r>
      <w:r w:rsidRPr="00CA70DF">
        <w:rPr>
          <w:rStyle w:val="af8"/>
          <w:color w:val="000000" w:themeColor="text1"/>
          <w:sz w:val="28"/>
          <w:szCs w:val="28"/>
        </w:rPr>
        <w:footnoteReference w:id="7"/>
      </w:r>
      <w:r w:rsidRPr="00CA70DF">
        <w:rPr>
          <w:color w:val="000000" w:themeColor="text1"/>
          <w:sz w:val="28"/>
          <w:szCs w:val="28"/>
        </w:rPr>
        <w:t>.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B7C56" w:rsidRPr="00CA70DF" w:rsidRDefault="00014176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CA70DF">
        <w:rPr>
          <w:color w:val="000000" w:themeColor="text1"/>
          <w:sz w:val="28"/>
          <w:szCs w:val="28"/>
          <w:highlight w:val="white"/>
        </w:rPr>
        <w:t>Исчерпывающий перечень оснований для отказа в предоставлении Услуги с учетом категорий (признаков) заявителей приведен в таблице № 3 приложения к настоящему Административному регламенту</w:t>
      </w:r>
      <w:r w:rsidR="00B15BB3" w:rsidRPr="00CA70DF">
        <w:rPr>
          <w:color w:val="000000" w:themeColor="text1"/>
          <w:sz w:val="28"/>
          <w:szCs w:val="28"/>
          <w:highlight w:val="white"/>
        </w:rPr>
        <w:t>.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CA70DF">
        <w:rPr>
          <w:color w:val="000000" w:themeColor="text1"/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 w:rsidR="00E75D30" w:rsidRPr="00CA70DF">
        <w:rPr>
          <w:color w:val="000000" w:themeColor="text1"/>
          <w:sz w:val="28"/>
          <w:szCs w:val="28"/>
        </w:rPr>
        <w:t>1</w:t>
      </w:r>
      <w:r w:rsidRPr="00CA70DF">
        <w:rPr>
          <w:color w:val="000000" w:themeColor="text1"/>
          <w:sz w:val="28"/>
          <w:szCs w:val="28"/>
        </w:rPr>
        <w:t>0 рабочих дней</w:t>
      </w:r>
      <w:r w:rsidRPr="00CA70DF">
        <w:rPr>
          <w:color w:val="000000" w:themeColor="text1"/>
          <w:sz w:val="28"/>
          <w:szCs w:val="28"/>
          <w:highlight w:val="white"/>
        </w:rPr>
        <w:t xml:space="preserve"> </w:t>
      </w:r>
      <w:r w:rsidR="005D5ED7" w:rsidRPr="00CA70DF">
        <w:rPr>
          <w:color w:val="000000" w:themeColor="text1"/>
          <w:sz w:val="28"/>
          <w:szCs w:val="28"/>
          <w:highlight w:val="white"/>
        </w:rPr>
        <w:t>с даты</w:t>
      </w:r>
      <w:r w:rsidRPr="00CA70DF">
        <w:rPr>
          <w:color w:val="000000" w:themeColor="text1"/>
          <w:sz w:val="28"/>
          <w:szCs w:val="28"/>
          <w:highlight w:val="white"/>
        </w:rPr>
        <w:t xml:space="preserve"> получения Орган</w:t>
      </w:r>
      <w:r w:rsidR="005D5ED7" w:rsidRPr="00CA70DF">
        <w:rPr>
          <w:color w:val="000000" w:themeColor="text1"/>
          <w:sz w:val="28"/>
          <w:szCs w:val="28"/>
          <w:highlight w:val="white"/>
        </w:rPr>
        <w:t>ом</w:t>
      </w:r>
      <w:r w:rsidRPr="00CA70DF">
        <w:rPr>
          <w:color w:val="000000" w:themeColor="text1"/>
          <w:sz w:val="28"/>
          <w:szCs w:val="28"/>
          <w:highlight w:val="white"/>
        </w:rPr>
        <w:t xml:space="preserve"> власти </w:t>
      </w:r>
      <w:r w:rsidR="005D5ED7" w:rsidRPr="00CA70DF">
        <w:rPr>
          <w:color w:val="000000" w:themeColor="text1"/>
          <w:sz w:val="28"/>
          <w:szCs w:val="28"/>
          <w:highlight w:val="white"/>
        </w:rPr>
        <w:t xml:space="preserve">заявления и документов, необходимых </w:t>
      </w:r>
      <w:r w:rsidR="005D5ED7" w:rsidRPr="00CA70DF">
        <w:rPr>
          <w:color w:val="000000" w:themeColor="text1"/>
          <w:sz w:val="28"/>
          <w:szCs w:val="28"/>
          <w:highlight w:val="white"/>
        </w:rPr>
        <w:br/>
        <w:t>для предоставления Услуги</w:t>
      </w:r>
      <w:r w:rsidRPr="00CA70DF">
        <w:rPr>
          <w:color w:val="000000" w:themeColor="text1"/>
          <w:sz w:val="28"/>
          <w:szCs w:val="28"/>
          <w:highlight w:val="white"/>
        </w:rPr>
        <w:t>.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7B7C56" w:rsidRPr="00CA70DF" w:rsidRDefault="00B15BB3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>Предоставление результата Услуги</w:t>
      </w: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CA70DF">
        <w:rPr>
          <w:color w:val="000000" w:themeColor="text1"/>
          <w:sz w:val="28"/>
          <w:szCs w:val="28"/>
          <w:highlight w:val="white"/>
        </w:rPr>
        <w:t xml:space="preserve">Предоставление результата Услуги осуществляется в срок, </w:t>
      </w:r>
      <w:r w:rsidR="005D5ED7" w:rsidRPr="00CA70DF">
        <w:rPr>
          <w:color w:val="000000" w:themeColor="text1"/>
          <w:sz w:val="28"/>
          <w:szCs w:val="28"/>
          <w:highlight w:val="white"/>
        </w:rPr>
        <w:br/>
      </w:r>
      <w:r w:rsidRPr="00CA70DF">
        <w:rPr>
          <w:color w:val="000000" w:themeColor="text1"/>
          <w:sz w:val="28"/>
          <w:szCs w:val="28"/>
          <w:highlight w:val="white"/>
        </w:rPr>
        <w:t>не превышающий</w:t>
      </w:r>
      <w:r w:rsidR="005D5ED7" w:rsidRPr="00CA70DF">
        <w:rPr>
          <w:color w:val="000000" w:themeColor="text1"/>
          <w:sz w:val="28"/>
          <w:szCs w:val="28"/>
          <w:highlight w:val="white"/>
        </w:rPr>
        <w:t xml:space="preserve"> </w:t>
      </w:r>
      <w:r w:rsidRPr="00CA70DF">
        <w:rPr>
          <w:color w:val="000000" w:themeColor="text1"/>
          <w:sz w:val="28"/>
          <w:szCs w:val="28"/>
          <w:highlight w:val="white"/>
        </w:rPr>
        <w:t xml:space="preserve">1 рабочий день со дня принятия </w:t>
      </w:r>
      <w:r w:rsidR="005D5ED7" w:rsidRPr="00CA70DF">
        <w:rPr>
          <w:color w:val="000000" w:themeColor="text1"/>
          <w:sz w:val="28"/>
          <w:szCs w:val="28"/>
          <w:highlight w:val="white"/>
        </w:rPr>
        <w:t xml:space="preserve">Ораном власти </w:t>
      </w:r>
      <w:r w:rsidRPr="00CA70DF">
        <w:rPr>
          <w:color w:val="000000" w:themeColor="text1"/>
          <w:sz w:val="28"/>
          <w:szCs w:val="28"/>
          <w:highlight w:val="white"/>
        </w:rPr>
        <w:t xml:space="preserve">решения </w:t>
      </w:r>
      <w:r w:rsidR="005D5ED7" w:rsidRPr="00CA70DF">
        <w:rPr>
          <w:color w:val="000000" w:themeColor="text1"/>
          <w:sz w:val="28"/>
          <w:szCs w:val="28"/>
          <w:highlight w:val="white"/>
        </w:rPr>
        <w:br/>
      </w:r>
      <w:r w:rsidRPr="00CA70DF">
        <w:rPr>
          <w:color w:val="000000" w:themeColor="text1"/>
          <w:sz w:val="28"/>
          <w:szCs w:val="28"/>
          <w:highlight w:val="white"/>
        </w:rPr>
        <w:t>о предоставлении Услуги.</w:t>
      </w:r>
    </w:p>
    <w:p w:rsidR="007B7C56" w:rsidRPr="00CA70DF" w:rsidRDefault="00B15BB3">
      <w:pPr>
        <w:pStyle w:val="ListParagraph54b14b90-7e23-4fac-91c2-9f4b233815b3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CA70DF">
        <w:rPr>
          <w:color w:val="000000" w:themeColor="text1"/>
          <w:sz w:val="28"/>
          <w:szCs w:val="28"/>
          <w:highlight w:val="white"/>
        </w:rPr>
        <w:t xml:space="preserve">Результат предоставления Услуги </w:t>
      </w:r>
      <w:r w:rsidR="005D5ED7" w:rsidRPr="00CA70DF">
        <w:rPr>
          <w:color w:val="000000" w:themeColor="text1"/>
          <w:sz w:val="28"/>
          <w:szCs w:val="28"/>
          <w:highlight w:val="white"/>
        </w:rPr>
        <w:t xml:space="preserve">не </w:t>
      </w:r>
      <w:r w:rsidRPr="00CA70DF">
        <w:rPr>
          <w:color w:val="000000" w:themeColor="text1"/>
          <w:sz w:val="28"/>
          <w:szCs w:val="28"/>
          <w:highlight w:val="white"/>
        </w:rPr>
        <w:t xml:space="preserve">может быть предоставлен </w:t>
      </w:r>
      <w:r w:rsidR="005D5ED7" w:rsidRPr="00CA70DF">
        <w:rPr>
          <w:color w:val="000000" w:themeColor="text1"/>
          <w:sz w:val="28"/>
          <w:szCs w:val="28"/>
          <w:highlight w:val="white"/>
        </w:rPr>
        <w:br/>
      </w:r>
      <w:r w:rsidRPr="00CA70DF">
        <w:rPr>
          <w:color w:val="000000" w:themeColor="text1"/>
          <w:sz w:val="28"/>
          <w:szCs w:val="28"/>
          <w:highlight w:val="white"/>
        </w:rPr>
        <w:t>по выбору заявителя независимо от его места нахождения.</w:t>
      </w:r>
    </w:p>
    <w:p w:rsidR="007B7C56" w:rsidRPr="00CA70DF" w:rsidRDefault="007B7C56">
      <w:pPr>
        <w:pStyle w:val="Normal261228af-9fa1-4e50-b7fb-812f0567bea4"/>
        <w:ind w:firstLine="851"/>
        <w:jc w:val="both"/>
        <w:rPr>
          <w:color w:val="000000" w:themeColor="text1"/>
          <w:sz w:val="28"/>
          <w:szCs w:val="28"/>
          <w:highlight w:val="white"/>
        </w:rPr>
      </w:pPr>
    </w:p>
    <w:p w:rsidR="007B7C56" w:rsidRPr="00CA70DF" w:rsidRDefault="007B7C56">
      <w:pPr>
        <w:pStyle w:val="Normal261228af-9fa1-4e50-b7fb-812f0567bea4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7B7C56" w:rsidRPr="00CA70DF" w:rsidRDefault="007B7C56">
      <w:pPr>
        <w:pageBreakBefore/>
        <w:rPr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7B7C56" w:rsidRPr="00CA70DF">
        <w:tc>
          <w:tcPr>
            <w:tcW w:w="0" w:type="auto"/>
          </w:tcPr>
          <w:p w:rsidR="007B7C56" w:rsidRPr="00CA70DF" w:rsidRDefault="007B7C56">
            <w:pPr>
              <w:rPr>
                <w:color w:val="000000" w:themeColor="text1"/>
              </w:rPr>
            </w:pPr>
          </w:p>
        </w:tc>
        <w:tc>
          <w:tcPr>
            <w:tcW w:w="4000" w:type="dxa"/>
          </w:tcPr>
          <w:p w:rsidR="007B7C56" w:rsidRPr="00CA70DF" w:rsidRDefault="007B7C56">
            <w:pPr>
              <w:rPr>
                <w:color w:val="000000" w:themeColor="text1"/>
              </w:rPr>
            </w:pPr>
          </w:p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  <w:sz w:val="28"/>
              </w:rPr>
              <w:t xml:space="preserve">Приложение </w:t>
            </w:r>
          </w:p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 w:rsidR="005D5ED7" w:rsidRPr="00CA70DF">
              <w:rPr>
                <w:color w:val="000000" w:themeColor="text1"/>
                <w:sz w:val="28"/>
              </w:rPr>
              <w:t xml:space="preserve">приказом </w:t>
            </w:r>
            <w:r w:rsidRPr="00CA70DF">
              <w:rPr>
                <w:color w:val="000000" w:themeColor="text1"/>
                <w:sz w:val="28"/>
              </w:rPr>
              <w:t>Министерства строительства и жилищно-коммунального хозяйства Российской Федерации</w:t>
            </w:r>
          </w:p>
          <w:p w:rsidR="007B7C56" w:rsidRPr="00CA70DF" w:rsidRDefault="00B15BB3">
            <w:pPr>
              <w:rPr>
                <w:color w:val="000000" w:themeColor="text1"/>
                <w:sz w:val="28"/>
              </w:rPr>
            </w:pPr>
            <w:r w:rsidRPr="00CA70DF">
              <w:rPr>
                <w:color w:val="000000" w:themeColor="text1"/>
                <w:sz w:val="28"/>
              </w:rPr>
              <w:t>от depDate № depNumber</w:t>
            </w:r>
          </w:p>
          <w:p w:rsidR="005D5ED7" w:rsidRPr="00CA70DF" w:rsidRDefault="005D5ED7">
            <w:pPr>
              <w:rPr>
                <w:color w:val="000000" w:themeColor="text1"/>
                <w:sz w:val="28"/>
              </w:rPr>
            </w:pPr>
          </w:p>
          <w:p w:rsidR="005D5ED7" w:rsidRPr="00CA70DF" w:rsidRDefault="005D5ED7">
            <w:pPr>
              <w:rPr>
                <w:color w:val="000000" w:themeColor="text1"/>
                <w:sz w:val="28"/>
              </w:rPr>
            </w:pPr>
          </w:p>
          <w:p w:rsidR="005D5ED7" w:rsidRPr="00CA70DF" w:rsidRDefault="005D5ED7">
            <w:pPr>
              <w:rPr>
                <w:color w:val="000000" w:themeColor="text1"/>
              </w:rPr>
            </w:pPr>
          </w:p>
        </w:tc>
      </w:tr>
    </w:tbl>
    <w:p w:rsidR="007B7C56" w:rsidRPr="00CA70DF" w:rsidRDefault="00B15BB3">
      <w:pPr>
        <w:jc w:val="center"/>
        <w:rPr>
          <w:color w:val="000000" w:themeColor="text1"/>
        </w:rPr>
      </w:pPr>
      <w:r w:rsidRPr="00CA70DF">
        <w:rPr>
          <w:b/>
          <w:color w:val="000000" w:themeColor="text1"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</w:t>
      </w:r>
      <w:r w:rsidR="00746C40" w:rsidRPr="00CA70DF">
        <w:rPr>
          <w:b/>
          <w:color w:val="000000" w:themeColor="text1"/>
          <w:sz w:val="28"/>
        </w:rPr>
        <w:br/>
      </w:r>
      <w:r w:rsidRPr="00CA70DF">
        <w:rPr>
          <w:b/>
          <w:color w:val="000000" w:themeColor="text1"/>
          <w:sz w:val="28"/>
        </w:rPr>
        <w:t xml:space="preserve">В ПРИЕМЕ </w:t>
      </w:r>
      <w:r w:rsidR="001D3403" w:rsidRPr="00CA70DF">
        <w:rPr>
          <w:b/>
          <w:color w:val="000000" w:themeColor="text1"/>
          <w:sz w:val="28"/>
        </w:rPr>
        <w:t>ЗАЯВЛЕНИЯ</w:t>
      </w:r>
      <w:r w:rsidRPr="00CA70DF">
        <w:rPr>
          <w:b/>
          <w:color w:val="000000" w:themeColor="text1"/>
          <w:sz w:val="28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</w:t>
      </w:r>
      <w:r w:rsidR="00746C40" w:rsidRPr="00CA70DF">
        <w:rPr>
          <w:b/>
          <w:color w:val="000000" w:themeColor="text1"/>
          <w:sz w:val="28"/>
        </w:rPr>
        <w:t xml:space="preserve">УДАРСТВЕННОЙ УСЛУГИ ИЛИ ОТКАЗА </w:t>
      </w:r>
      <w:r w:rsidRPr="00CA70DF">
        <w:rPr>
          <w:b/>
          <w:color w:val="000000" w:themeColor="text1"/>
          <w:sz w:val="28"/>
        </w:rPr>
        <w:t xml:space="preserve">В ПРЕДОСТАВЛЕНИИ ГОСУДАРСТВЕННОЙ УСЛУГИ, ФОРМЫ </w:t>
      </w:r>
      <w:r w:rsidR="001D3403" w:rsidRPr="00CA70DF">
        <w:rPr>
          <w:b/>
          <w:color w:val="000000" w:themeColor="text1"/>
          <w:sz w:val="28"/>
        </w:rPr>
        <w:t>ЗАЯВЛЕНИЯ</w:t>
      </w:r>
      <w:r w:rsidR="00746C40" w:rsidRPr="00CA70DF">
        <w:rPr>
          <w:b/>
          <w:color w:val="000000" w:themeColor="text1"/>
          <w:sz w:val="28"/>
        </w:rPr>
        <w:br/>
      </w:r>
      <w:r w:rsidRPr="00CA70DF">
        <w:rPr>
          <w:b/>
          <w:color w:val="000000" w:themeColor="text1"/>
          <w:sz w:val="28"/>
        </w:rPr>
        <w:t xml:space="preserve"> О ПРЕДОСТАВЛЕНИИ ГОСУДАРСТВЕННОЙ УСЛУГИ </w:t>
      </w:r>
      <w:r w:rsidR="00746C40" w:rsidRPr="00CA70DF">
        <w:rPr>
          <w:b/>
          <w:color w:val="000000" w:themeColor="text1"/>
          <w:sz w:val="28"/>
        </w:rPr>
        <w:br/>
      </w:r>
      <w:r w:rsidRPr="00CA70DF">
        <w:rPr>
          <w:b/>
          <w:color w:val="000000" w:themeColor="text1"/>
          <w:sz w:val="28"/>
        </w:rPr>
        <w:t>И ДОКУМЕНТОВ, НЕОБХОДИМЫХ ДЛЯ ПРЕДОСТАВЛЕНИЯ ГОСУДАРСТВЕННОЙ УСЛУГИ</w:t>
      </w:r>
    </w:p>
    <w:p w:rsidR="007B7C56" w:rsidRPr="00CA70DF" w:rsidRDefault="00B15BB3">
      <w:pPr>
        <w:pStyle w:val="10"/>
        <w:numPr>
          <w:ilvl w:val="0"/>
          <w:numId w:val="39"/>
        </w:numPr>
        <w:jc w:val="center"/>
        <w:rPr>
          <w:b/>
          <w:color w:val="000000" w:themeColor="text1"/>
          <w:sz w:val="28"/>
        </w:rPr>
      </w:pPr>
      <w:r w:rsidRPr="00CA70DF">
        <w:rPr>
          <w:b/>
          <w:color w:val="000000" w:themeColor="text1"/>
          <w:sz w:val="28"/>
        </w:rPr>
        <w:t>Перечень условных обозначений и сокращений</w:t>
      </w:r>
    </w:p>
    <w:p w:rsidR="00746C40" w:rsidRPr="00CA70DF" w:rsidRDefault="00746C40" w:rsidP="00746C40">
      <w:pPr>
        <w:rPr>
          <w:color w:val="000000" w:themeColor="text1"/>
          <w:lang w:eastAsia="ru-RU"/>
        </w:rPr>
      </w:pPr>
    </w:p>
    <w:p w:rsidR="005D5ED7" w:rsidRPr="00CA70DF" w:rsidRDefault="00746C40" w:rsidP="00AE0908">
      <w:pPr>
        <w:jc w:val="center"/>
        <w:rPr>
          <w:b/>
          <w:color w:val="000000" w:themeColor="text1"/>
          <w:sz w:val="28"/>
          <w:szCs w:val="28"/>
          <w:lang w:eastAsia="ru-RU"/>
        </w:rPr>
      </w:pPr>
      <w:r w:rsidRPr="00CA70DF">
        <w:rPr>
          <w:b/>
          <w:color w:val="000000" w:themeColor="text1"/>
          <w:sz w:val="28"/>
          <w:szCs w:val="28"/>
          <w:lang w:eastAsia="ru-RU"/>
        </w:rPr>
        <w:t>1. Условные сокращения:</w:t>
      </w:r>
    </w:p>
    <w:p w:rsidR="00746C40" w:rsidRPr="00CA70DF" w:rsidRDefault="00746C40" w:rsidP="005D5ED7">
      <w:pPr>
        <w:rPr>
          <w:color w:val="000000" w:themeColor="text1"/>
          <w:sz w:val="28"/>
          <w:szCs w:val="28"/>
          <w:lang w:eastAsia="ru-RU"/>
        </w:rPr>
      </w:pPr>
    </w:p>
    <w:p w:rsidR="00746C40" w:rsidRPr="00CA70DF" w:rsidRDefault="00746C40" w:rsidP="00AE090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а) </w:t>
      </w:r>
      <w:r w:rsidR="00AE0908" w:rsidRPr="00CA70DF">
        <w:rPr>
          <w:color w:val="000000" w:themeColor="text1"/>
          <w:sz w:val="28"/>
          <w:szCs w:val="28"/>
          <w:lang w:eastAsia="ru-RU"/>
        </w:rPr>
        <w:t>у</w:t>
      </w:r>
      <w:r w:rsidRPr="00CA70DF">
        <w:rPr>
          <w:color w:val="000000" w:themeColor="text1"/>
          <w:sz w:val="28"/>
          <w:szCs w:val="28"/>
          <w:lang w:eastAsia="ru-RU"/>
        </w:rPr>
        <w:t xml:space="preserve">слуга - государственная услуга по аттестации физических лиц </w:t>
      </w:r>
      <w:r w:rsidR="009D6B06" w:rsidRPr="00CA70DF">
        <w:rPr>
          <w:color w:val="000000" w:themeColor="text1"/>
          <w:sz w:val="28"/>
          <w:szCs w:val="28"/>
          <w:lang w:eastAsia="ru-RU"/>
        </w:rPr>
        <w:br/>
      </w:r>
      <w:r w:rsidRPr="00CA70DF">
        <w:rPr>
          <w:color w:val="000000" w:themeColor="text1"/>
          <w:sz w:val="28"/>
          <w:szCs w:val="28"/>
          <w:lang w:eastAsia="ru-RU"/>
        </w:rPr>
        <w:t xml:space="preserve">на право подготовки заключений экспертизы проектной документации </w:t>
      </w:r>
      <w:r w:rsidRPr="00CA70DF">
        <w:rPr>
          <w:color w:val="000000" w:themeColor="text1"/>
          <w:sz w:val="28"/>
          <w:szCs w:val="28"/>
          <w:lang w:eastAsia="ru-RU"/>
        </w:rPr>
        <w:br/>
        <w:t>и (или) экспертизы результатов инженерных изысканий;</w:t>
      </w:r>
    </w:p>
    <w:p w:rsidR="00746C40" w:rsidRPr="00CA70DF" w:rsidRDefault="00746C40" w:rsidP="00AE090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б) </w:t>
      </w:r>
      <w:r w:rsidR="00AE0908" w:rsidRPr="00CA70DF">
        <w:rPr>
          <w:color w:val="000000" w:themeColor="text1"/>
          <w:sz w:val="28"/>
          <w:szCs w:val="28"/>
          <w:lang w:eastAsia="ru-RU"/>
        </w:rPr>
        <w:t>е</w:t>
      </w:r>
      <w:r w:rsidRPr="00CA70DF">
        <w:rPr>
          <w:color w:val="000000" w:themeColor="text1"/>
          <w:sz w:val="28"/>
          <w:szCs w:val="28"/>
          <w:lang w:eastAsia="ru-RU"/>
        </w:rPr>
        <w:t>диный портал - федеральная государственная информационная система «Единый портал государственных и муниципальных услуг (функций)»</w:t>
      </w:r>
      <w:r w:rsidRPr="00CA70DF">
        <w:rPr>
          <w:rStyle w:val="af8"/>
          <w:color w:val="000000" w:themeColor="text1"/>
          <w:sz w:val="28"/>
          <w:szCs w:val="28"/>
          <w:lang w:eastAsia="ru-RU"/>
        </w:rPr>
        <w:footnoteReference w:id="8"/>
      </w:r>
      <w:r w:rsidR="0008009B" w:rsidRPr="00CA70DF">
        <w:rPr>
          <w:color w:val="000000" w:themeColor="text1"/>
          <w:sz w:val="28"/>
          <w:szCs w:val="28"/>
          <w:lang w:eastAsia="ru-RU"/>
        </w:rPr>
        <w:t>;</w:t>
      </w:r>
    </w:p>
    <w:p w:rsidR="0008009B" w:rsidRPr="00CA70DF" w:rsidRDefault="0008009B" w:rsidP="00AE090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в) </w:t>
      </w:r>
      <w:r w:rsidR="00AE0908" w:rsidRPr="00CA70DF">
        <w:rPr>
          <w:color w:val="000000" w:themeColor="text1"/>
          <w:sz w:val="28"/>
          <w:szCs w:val="28"/>
          <w:lang w:eastAsia="ru-RU"/>
        </w:rPr>
        <w:t>о</w:t>
      </w:r>
      <w:r w:rsidRPr="00CA70DF">
        <w:rPr>
          <w:color w:val="000000" w:themeColor="text1"/>
          <w:sz w:val="28"/>
          <w:szCs w:val="28"/>
          <w:lang w:eastAsia="ru-RU"/>
        </w:rPr>
        <w:t>рган власти – Министерство строительства и жилищно-коммунального хозяйства Российской Федерации;</w:t>
      </w:r>
    </w:p>
    <w:p w:rsidR="00E008CD" w:rsidRPr="00CA70DF" w:rsidRDefault="00354409" w:rsidP="00AE090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г) </w:t>
      </w:r>
      <w:r w:rsidR="00AE0908" w:rsidRPr="00CA70DF">
        <w:rPr>
          <w:color w:val="000000" w:themeColor="text1"/>
          <w:sz w:val="28"/>
          <w:szCs w:val="28"/>
          <w:lang w:eastAsia="ru-RU"/>
        </w:rPr>
        <w:t>п</w:t>
      </w:r>
      <w:r w:rsidR="00E008CD" w:rsidRPr="00CA70DF">
        <w:rPr>
          <w:color w:val="000000" w:themeColor="text1"/>
          <w:sz w:val="28"/>
          <w:szCs w:val="28"/>
          <w:lang w:eastAsia="ru-RU"/>
        </w:rPr>
        <w:t xml:space="preserve">ретендент - физическое лицо, имеющее намерение получить право подготовки заключений государственной и негосударственной экспертизы </w:t>
      </w:r>
      <w:r w:rsidR="00E008CD" w:rsidRPr="00CA70DF">
        <w:rPr>
          <w:color w:val="000000" w:themeColor="text1"/>
          <w:sz w:val="28"/>
          <w:szCs w:val="28"/>
          <w:lang w:eastAsia="ru-RU"/>
        </w:rPr>
        <w:lastRenderedPageBreak/>
        <w:t>проектной документации и (или) экспертизы результатов инженерных изысканий;</w:t>
      </w:r>
    </w:p>
    <w:p w:rsidR="0008009B" w:rsidRPr="00CA70DF" w:rsidRDefault="00E008CD" w:rsidP="00E008CD">
      <w:pPr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>физических лиц, имеющих намерение получить право подготовки заключений</w:t>
      </w:r>
    </w:p>
    <w:p w:rsidR="00E008CD" w:rsidRPr="00CA70DF" w:rsidRDefault="00E008CD" w:rsidP="00AE090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д) </w:t>
      </w:r>
      <w:r w:rsidR="00AE0908" w:rsidRPr="00CA70DF">
        <w:rPr>
          <w:color w:val="000000" w:themeColor="text1"/>
          <w:sz w:val="28"/>
          <w:szCs w:val="28"/>
          <w:lang w:eastAsia="ru-RU"/>
        </w:rPr>
        <w:t>э</w:t>
      </w:r>
      <w:r w:rsidRPr="00CA70DF">
        <w:rPr>
          <w:color w:val="000000" w:themeColor="text1"/>
          <w:sz w:val="28"/>
          <w:szCs w:val="28"/>
          <w:lang w:eastAsia="ru-RU"/>
        </w:rPr>
        <w:t xml:space="preserve">ксперт – физическое лицо, ранее аттестованное по заявленному направлению деятельности из числа направлений деятельности, включенных в перечень направлений деятельности на право подготовки заключений государственной и негосударственной экспертизы проектной документации </w:t>
      </w:r>
      <w:r w:rsidR="006E2921" w:rsidRPr="00CA70DF">
        <w:rPr>
          <w:color w:val="000000" w:themeColor="text1"/>
          <w:sz w:val="28"/>
          <w:szCs w:val="28"/>
          <w:lang w:eastAsia="ru-RU"/>
        </w:rPr>
        <w:br/>
      </w:r>
      <w:r w:rsidRPr="00CA70DF">
        <w:rPr>
          <w:color w:val="000000" w:themeColor="text1"/>
          <w:sz w:val="28"/>
          <w:szCs w:val="28"/>
          <w:lang w:eastAsia="ru-RU"/>
        </w:rPr>
        <w:t>и (или) экспертизы результатов инженерных изысканий, устанавливаемый Органом власти</w:t>
      </w:r>
      <w:r w:rsidRPr="00CA70DF">
        <w:rPr>
          <w:rStyle w:val="af8"/>
          <w:color w:val="000000" w:themeColor="text1"/>
          <w:sz w:val="28"/>
          <w:szCs w:val="28"/>
          <w:lang w:eastAsia="ru-RU"/>
        </w:rPr>
        <w:footnoteReference w:id="9"/>
      </w:r>
      <w:r w:rsidRPr="00CA70DF">
        <w:rPr>
          <w:color w:val="000000" w:themeColor="text1"/>
          <w:sz w:val="28"/>
          <w:szCs w:val="28"/>
          <w:lang w:eastAsia="ru-RU"/>
        </w:rPr>
        <w:t>;</w:t>
      </w:r>
    </w:p>
    <w:p w:rsidR="00E008CD" w:rsidRPr="00CA70DF" w:rsidRDefault="00E008CD" w:rsidP="00AE090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е) </w:t>
      </w:r>
      <w:r w:rsidR="00AE0908" w:rsidRPr="00CA70DF">
        <w:rPr>
          <w:color w:val="000000" w:themeColor="text1"/>
          <w:sz w:val="28"/>
          <w:szCs w:val="28"/>
          <w:lang w:eastAsia="ru-RU"/>
        </w:rPr>
        <w:t>р</w:t>
      </w:r>
      <w:r w:rsidRPr="00CA70DF">
        <w:rPr>
          <w:color w:val="000000" w:themeColor="text1"/>
          <w:sz w:val="28"/>
          <w:szCs w:val="28"/>
          <w:lang w:eastAsia="ru-RU"/>
        </w:rPr>
        <w:t>еестр – реестр лиц, аттестованных на право подготовки заключений экспертизы проектной документации и (или) экспертизы результатов инженерных изысканий;</w:t>
      </w:r>
    </w:p>
    <w:p w:rsidR="00E008CD" w:rsidRPr="00CA70DF" w:rsidRDefault="00E008CD" w:rsidP="00AE090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ж) </w:t>
      </w:r>
      <w:r w:rsidR="00AE0908" w:rsidRPr="00CA70DF">
        <w:rPr>
          <w:color w:val="000000" w:themeColor="text1"/>
          <w:sz w:val="28"/>
          <w:szCs w:val="28"/>
          <w:lang w:eastAsia="ru-RU"/>
        </w:rPr>
        <w:t>а</w:t>
      </w:r>
      <w:r w:rsidRPr="00CA70DF">
        <w:rPr>
          <w:color w:val="000000" w:themeColor="text1"/>
          <w:sz w:val="28"/>
          <w:szCs w:val="28"/>
          <w:lang w:eastAsia="ru-RU"/>
        </w:rPr>
        <w:t xml:space="preserve">ттестация - аттестация на право подготовки заключений государственной и негосударственной экспертизы проектной документации </w:t>
      </w:r>
      <w:r w:rsidR="009361F0">
        <w:rPr>
          <w:color w:val="000000" w:themeColor="text1"/>
          <w:sz w:val="28"/>
          <w:szCs w:val="28"/>
          <w:lang w:eastAsia="ru-RU"/>
        </w:rPr>
        <w:br/>
      </w:r>
      <w:r w:rsidRPr="00CA70DF">
        <w:rPr>
          <w:color w:val="000000" w:themeColor="text1"/>
          <w:sz w:val="28"/>
          <w:szCs w:val="28"/>
          <w:lang w:eastAsia="ru-RU"/>
        </w:rPr>
        <w:t>и (или) экспертизы результатов инженерных изысканий;</w:t>
      </w:r>
    </w:p>
    <w:p w:rsidR="00E008CD" w:rsidRPr="00CA70DF" w:rsidRDefault="00E008CD" w:rsidP="00AE090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з) </w:t>
      </w:r>
      <w:r w:rsidR="00AE0908" w:rsidRPr="00CA70DF">
        <w:rPr>
          <w:color w:val="000000" w:themeColor="text1"/>
          <w:sz w:val="28"/>
          <w:szCs w:val="28"/>
          <w:lang w:eastAsia="ru-RU"/>
        </w:rPr>
        <w:t>п</w:t>
      </w:r>
      <w:r w:rsidRPr="00CA70DF">
        <w:rPr>
          <w:color w:val="000000" w:themeColor="text1"/>
          <w:sz w:val="28"/>
          <w:szCs w:val="28"/>
          <w:lang w:eastAsia="ru-RU"/>
        </w:rPr>
        <w:t xml:space="preserve">ереаттестация – переаттестация на право подготовки заключений государственной и негосударственной экспертизы проектной документации </w:t>
      </w:r>
      <w:r w:rsidR="000C071A" w:rsidRPr="00CA70DF">
        <w:rPr>
          <w:color w:val="000000" w:themeColor="text1"/>
          <w:sz w:val="28"/>
          <w:szCs w:val="28"/>
          <w:lang w:eastAsia="ru-RU"/>
        </w:rPr>
        <w:br/>
      </w:r>
      <w:r w:rsidRPr="00CA70DF">
        <w:rPr>
          <w:color w:val="000000" w:themeColor="text1"/>
          <w:sz w:val="28"/>
          <w:szCs w:val="28"/>
          <w:lang w:eastAsia="ru-RU"/>
        </w:rPr>
        <w:t>и (или) экспертизы результатов инженерных изысканий;</w:t>
      </w:r>
    </w:p>
    <w:p w:rsidR="00E008CD" w:rsidRPr="00CA70DF" w:rsidRDefault="00E008CD" w:rsidP="009D6B06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и) </w:t>
      </w:r>
      <w:r w:rsidR="009D6B06" w:rsidRPr="00CA70DF">
        <w:rPr>
          <w:color w:val="000000" w:themeColor="text1"/>
          <w:sz w:val="28"/>
          <w:szCs w:val="28"/>
          <w:lang w:eastAsia="ru-RU"/>
        </w:rPr>
        <w:t>к</w:t>
      </w:r>
      <w:r w:rsidRPr="00CA70DF">
        <w:rPr>
          <w:color w:val="000000" w:themeColor="text1"/>
          <w:sz w:val="28"/>
          <w:szCs w:val="28"/>
          <w:lang w:eastAsia="ru-RU"/>
        </w:rPr>
        <w:t xml:space="preserve">валификационный аттестат – квалификационный аттестат на право подготовки заключений государственной и негосударственной экспертизы проектной документации и (или) экспертизы результатов инженерных изысканий; </w:t>
      </w:r>
    </w:p>
    <w:p w:rsidR="00E008CD" w:rsidRPr="00CA70DF" w:rsidRDefault="00E008CD" w:rsidP="00AE090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к) </w:t>
      </w:r>
      <w:r w:rsidR="00AE0908" w:rsidRPr="00CA70DF">
        <w:rPr>
          <w:color w:val="000000" w:themeColor="text1"/>
          <w:sz w:val="28"/>
          <w:szCs w:val="28"/>
          <w:lang w:eastAsia="ru-RU"/>
        </w:rPr>
        <w:t>з</w:t>
      </w:r>
      <w:r w:rsidRPr="00CA70DF">
        <w:rPr>
          <w:color w:val="000000" w:themeColor="text1"/>
          <w:sz w:val="28"/>
          <w:szCs w:val="28"/>
          <w:lang w:eastAsia="ru-RU"/>
        </w:rPr>
        <w:t>аявление – запрос о предоставлении Услуги;</w:t>
      </w:r>
    </w:p>
    <w:p w:rsidR="00E008CD" w:rsidRPr="00CA70DF" w:rsidRDefault="00E008CD" w:rsidP="009D6B06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л) </w:t>
      </w:r>
      <w:r w:rsidR="009D6B06" w:rsidRPr="00CA70DF">
        <w:rPr>
          <w:color w:val="000000" w:themeColor="text1"/>
          <w:sz w:val="28"/>
          <w:szCs w:val="28"/>
          <w:lang w:eastAsia="ru-RU"/>
        </w:rPr>
        <w:t>а</w:t>
      </w:r>
      <w:r w:rsidRPr="00CA70DF">
        <w:rPr>
          <w:color w:val="000000" w:themeColor="text1"/>
          <w:sz w:val="28"/>
          <w:szCs w:val="28"/>
          <w:lang w:eastAsia="ru-RU"/>
        </w:rPr>
        <w:t xml:space="preserve">ттестационная сессия – проверка знаний претендента (эксперта) </w:t>
      </w:r>
      <w:r w:rsidR="009D6B06" w:rsidRPr="00CA70DF">
        <w:rPr>
          <w:color w:val="000000" w:themeColor="text1"/>
          <w:sz w:val="28"/>
          <w:szCs w:val="28"/>
          <w:lang w:eastAsia="ru-RU"/>
        </w:rPr>
        <w:br/>
      </w:r>
      <w:r w:rsidRPr="00CA70DF">
        <w:rPr>
          <w:color w:val="000000" w:themeColor="text1"/>
          <w:sz w:val="28"/>
          <w:szCs w:val="28"/>
          <w:lang w:eastAsia="ru-RU"/>
        </w:rPr>
        <w:t xml:space="preserve">с учетом заявленного направления деятельности применительно к актам (документам) в области законодательства о градостроительной деятельности, законодательства Российской Федерации о техническом регулировании (включая требования к обеспечению безопасной эксплуатации объектов капитального строительства) в части, касающейся соответственно выполнения инженерных изысканий в целях проектирования, строительства </w:t>
      </w:r>
      <w:r w:rsidR="001844A7" w:rsidRPr="00CA70DF">
        <w:rPr>
          <w:color w:val="000000" w:themeColor="text1"/>
          <w:sz w:val="28"/>
          <w:szCs w:val="28"/>
          <w:lang w:eastAsia="ru-RU"/>
        </w:rPr>
        <w:br/>
      </w:r>
      <w:r w:rsidRPr="00CA70DF">
        <w:rPr>
          <w:color w:val="000000" w:themeColor="text1"/>
          <w:sz w:val="28"/>
          <w:szCs w:val="28"/>
          <w:lang w:eastAsia="ru-RU"/>
        </w:rPr>
        <w:t>и эксплуатации этих объектов либо осуществления их проектирования, строительства и эксплуатации</w:t>
      </w:r>
      <w:r w:rsidR="001844A7" w:rsidRPr="00CA70DF">
        <w:rPr>
          <w:color w:val="000000" w:themeColor="text1"/>
          <w:sz w:val="28"/>
          <w:szCs w:val="28"/>
          <w:lang w:eastAsia="ru-RU"/>
        </w:rPr>
        <w:t>, состоящая из тестирования, письменного экзамена и собеседования;</w:t>
      </w:r>
    </w:p>
    <w:p w:rsidR="00E008CD" w:rsidRPr="00CA70DF" w:rsidRDefault="00E008CD" w:rsidP="009D6B06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 xml:space="preserve">м) </w:t>
      </w:r>
      <w:r w:rsidR="009D6B06" w:rsidRPr="00CA70DF">
        <w:rPr>
          <w:color w:val="000000" w:themeColor="text1"/>
          <w:sz w:val="28"/>
          <w:szCs w:val="28"/>
          <w:lang w:eastAsia="ru-RU"/>
        </w:rPr>
        <w:t>п</w:t>
      </w:r>
      <w:r w:rsidRPr="00CA70DF">
        <w:rPr>
          <w:color w:val="000000" w:themeColor="text1"/>
          <w:sz w:val="28"/>
          <w:szCs w:val="28"/>
          <w:lang w:eastAsia="ru-RU"/>
        </w:rPr>
        <w:t xml:space="preserve">равила аттестации – </w:t>
      </w:r>
      <w:r w:rsidR="001844A7" w:rsidRPr="00CA70DF">
        <w:rPr>
          <w:color w:val="000000" w:themeColor="text1"/>
          <w:sz w:val="28"/>
          <w:szCs w:val="28"/>
          <w:lang w:eastAsia="ru-RU"/>
        </w:rPr>
        <w:t xml:space="preserve">правила аттестации, переаттестации на право подготовки заключений экспертизы проектной документации </w:t>
      </w:r>
      <w:r w:rsidR="001844A7" w:rsidRPr="00CA70DF">
        <w:rPr>
          <w:color w:val="000000" w:themeColor="text1"/>
          <w:sz w:val="28"/>
          <w:szCs w:val="28"/>
          <w:lang w:eastAsia="ru-RU"/>
        </w:rPr>
        <w:br/>
        <w:t>и (или) экспертизы результатов инженерных изысканий, в том числе продления срока действия аттестации на право подготовки заключений государственной и негосударственной экспертизы проектной документации и (или) экспертизы результатов инженерных изысканий</w:t>
      </w:r>
      <w:r w:rsidR="001844A7" w:rsidRPr="00CA70DF">
        <w:rPr>
          <w:rStyle w:val="af8"/>
          <w:color w:val="000000" w:themeColor="text1"/>
          <w:sz w:val="28"/>
          <w:szCs w:val="28"/>
          <w:lang w:eastAsia="ru-RU"/>
        </w:rPr>
        <w:footnoteReference w:id="10"/>
      </w:r>
      <w:r w:rsidR="006E2921" w:rsidRPr="00CA70DF">
        <w:rPr>
          <w:color w:val="000000" w:themeColor="text1"/>
          <w:sz w:val="28"/>
          <w:szCs w:val="28"/>
          <w:lang w:eastAsia="ru-RU"/>
        </w:rPr>
        <w:t>;</w:t>
      </w:r>
    </w:p>
    <w:p w:rsidR="00E008CD" w:rsidRPr="00CA70DF" w:rsidRDefault="0033173A" w:rsidP="009D6B06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lastRenderedPageBreak/>
        <w:t>н</w:t>
      </w:r>
      <w:r w:rsidR="00E008CD" w:rsidRPr="00CA70DF">
        <w:rPr>
          <w:color w:val="000000" w:themeColor="text1"/>
          <w:sz w:val="28"/>
          <w:szCs w:val="28"/>
          <w:lang w:eastAsia="ru-RU"/>
        </w:rPr>
        <w:t xml:space="preserve">) ГИС ЕСИА – </w:t>
      </w:r>
      <w:r w:rsidR="00804B6E" w:rsidRPr="00CA70DF">
        <w:rPr>
          <w:color w:val="000000" w:themeColor="text1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E008CD" w:rsidRPr="00CA70DF" w:rsidRDefault="0033173A" w:rsidP="009D6B06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A70DF">
        <w:rPr>
          <w:color w:val="000000" w:themeColor="text1"/>
          <w:sz w:val="28"/>
          <w:szCs w:val="28"/>
          <w:lang w:eastAsia="ru-RU"/>
        </w:rPr>
        <w:t>о</w:t>
      </w:r>
      <w:r w:rsidR="00E008CD" w:rsidRPr="00CA70DF">
        <w:rPr>
          <w:color w:val="000000" w:themeColor="text1"/>
          <w:sz w:val="28"/>
          <w:szCs w:val="28"/>
          <w:lang w:eastAsia="ru-RU"/>
        </w:rPr>
        <w:t xml:space="preserve">) </w:t>
      </w:r>
      <w:r w:rsidR="009D6B06" w:rsidRPr="00CA70DF">
        <w:rPr>
          <w:color w:val="000000" w:themeColor="text1"/>
          <w:sz w:val="28"/>
          <w:szCs w:val="28"/>
          <w:lang w:eastAsia="ru-RU"/>
        </w:rPr>
        <w:t>д</w:t>
      </w:r>
      <w:r w:rsidR="00E008CD" w:rsidRPr="00CA70DF">
        <w:rPr>
          <w:color w:val="000000" w:themeColor="text1"/>
          <w:sz w:val="28"/>
          <w:szCs w:val="28"/>
          <w:lang w:eastAsia="ru-RU"/>
        </w:rPr>
        <w:t xml:space="preserve">окументы (акты) - </w:t>
      </w:r>
      <w:r w:rsidR="000C071A" w:rsidRPr="00CA70DF">
        <w:rPr>
          <w:color w:val="000000" w:themeColor="text1"/>
          <w:sz w:val="28"/>
          <w:szCs w:val="28"/>
          <w:lang w:eastAsia="ru-RU"/>
        </w:rPr>
        <w:t xml:space="preserve">акты (документы) в области законодательства </w:t>
      </w:r>
      <w:r w:rsidR="000C071A" w:rsidRPr="00CA70DF">
        <w:rPr>
          <w:color w:val="000000" w:themeColor="text1"/>
          <w:sz w:val="28"/>
          <w:szCs w:val="28"/>
          <w:lang w:eastAsia="ru-RU"/>
        </w:rPr>
        <w:br/>
        <w:t xml:space="preserve">о градостроительной деятельности, законодательства Российской Федерации о техническом регулировании (включая требования к обеспечению безопасной эксплуатации объектов капитального строительства) в части, касающейся соответственно выполнения инженерных изысканий в целях проектирования, строительства и эксплуатации этих объектов либо осуществления </w:t>
      </w:r>
      <w:r w:rsidR="000C071A" w:rsidRPr="00CA70DF">
        <w:rPr>
          <w:color w:val="000000" w:themeColor="text1"/>
          <w:sz w:val="28"/>
          <w:szCs w:val="28"/>
          <w:lang w:eastAsia="ru-RU"/>
        </w:rPr>
        <w:br/>
        <w:t xml:space="preserve">их проектирования, строительства и эксплуатации, состоящая </w:t>
      </w:r>
      <w:r w:rsidRPr="00CA70DF">
        <w:rPr>
          <w:color w:val="000000" w:themeColor="text1"/>
          <w:sz w:val="28"/>
          <w:szCs w:val="28"/>
          <w:lang w:eastAsia="ru-RU"/>
        </w:rPr>
        <w:br/>
      </w:r>
      <w:r w:rsidR="000C071A" w:rsidRPr="00CA70DF">
        <w:rPr>
          <w:color w:val="000000" w:themeColor="text1"/>
          <w:sz w:val="28"/>
          <w:szCs w:val="28"/>
          <w:lang w:eastAsia="ru-RU"/>
        </w:rPr>
        <w:t>из тестирования, письменного экзамена и собеседования.</w:t>
      </w:r>
    </w:p>
    <w:p w:rsidR="00746C40" w:rsidRPr="00CA70DF" w:rsidRDefault="00746C40" w:rsidP="00746C40">
      <w:pPr>
        <w:jc w:val="both"/>
        <w:rPr>
          <w:color w:val="000000" w:themeColor="text1"/>
          <w:lang w:eastAsia="ru-RU"/>
        </w:rPr>
      </w:pPr>
    </w:p>
    <w:p w:rsidR="007B7C56" w:rsidRPr="00CA70DF" w:rsidRDefault="00354409" w:rsidP="009D6B06">
      <w:pPr>
        <w:jc w:val="center"/>
        <w:rPr>
          <w:b/>
          <w:color w:val="000000" w:themeColor="text1"/>
          <w:sz w:val="28"/>
          <w:szCs w:val="28"/>
        </w:rPr>
      </w:pPr>
      <w:r w:rsidRPr="00CA70DF">
        <w:rPr>
          <w:b/>
          <w:color w:val="000000" w:themeColor="text1"/>
          <w:sz w:val="28"/>
          <w:szCs w:val="28"/>
        </w:rPr>
        <w:t xml:space="preserve">2. </w:t>
      </w:r>
      <w:r w:rsidR="00B15BB3" w:rsidRPr="00CA70DF">
        <w:rPr>
          <w:b/>
          <w:color w:val="000000" w:themeColor="text1"/>
          <w:sz w:val="28"/>
          <w:szCs w:val="28"/>
        </w:rPr>
        <w:t>Условные обозначения:</w:t>
      </w:r>
    </w:p>
    <w:p w:rsidR="00804B6E" w:rsidRPr="00CA70DF" w:rsidRDefault="00804B6E">
      <w:pPr>
        <w:rPr>
          <w:color w:val="000000" w:themeColor="text1"/>
          <w:sz w:val="28"/>
          <w:szCs w:val="28"/>
        </w:rPr>
      </w:pPr>
    </w:p>
    <w:p w:rsidR="007B7C56" w:rsidRPr="00CA70DF" w:rsidRDefault="00804B6E" w:rsidP="009D6B06">
      <w:pPr>
        <w:ind w:firstLine="708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а) </w:t>
      </w:r>
      <w:r w:rsidR="00B15BB3" w:rsidRPr="00CA70DF">
        <w:rPr>
          <w:color w:val="000000" w:themeColor="text1"/>
          <w:sz w:val="28"/>
          <w:szCs w:val="28"/>
        </w:rPr>
        <w:t xml:space="preserve">БГТ - представляется на бумажном и (или) электронном носителях </w:t>
      </w:r>
      <w:r w:rsidR="0033173A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 xml:space="preserve">с соблюдением требований законодательства Российской Федерации </w:t>
      </w:r>
      <w:r w:rsidR="0033173A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>о государственной тайне и об иной охраняемой законом тайне</w:t>
      </w:r>
      <w:r w:rsidR="0033173A"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33173A" w:rsidP="009D6B06">
      <w:pPr>
        <w:ind w:firstLine="708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б) </w:t>
      </w:r>
      <w:r w:rsidR="00B15BB3" w:rsidRPr="00CA70DF">
        <w:rPr>
          <w:color w:val="000000" w:themeColor="text1"/>
          <w:sz w:val="28"/>
          <w:szCs w:val="28"/>
        </w:rPr>
        <w:t xml:space="preserve">ЕПГУ </w:t>
      </w:r>
      <w:r w:rsidRPr="00CA70DF">
        <w:rPr>
          <w:color w:val="000000" w:themeColor="text1"/>
          <w:sz w:val="28"/>
          <w:szCs w:val="28"/>
        </w:rPr>
        <w:t>–</w:t>
      </w:r>
      <w:r w:rsidR="00B15BB3" w:rsidRPr="00CA70DF">
        <w:rPr>
          <w:color w:val="000000" w:themeColor="text1"/>
          <w:sz w:val="28"/>
          <w:szCs w:val="28"/>
        </w:rPr>
        <w:t xml:space="preserve"> </w:t>
      </w:r>
      <w:r w:rsidRPr="00CA70DF">
        <w:rPr>
          <w:color w:val="000000" w:themeColor="text1"/>
          <w:sz w:val="28"/>
          <w:szCs w:val="28"/>
        </w:rPr>
        <w:t xml:space="preserve">представляется </w:t>
      </w:r>
      <w:r w:rsidR="00B15BB3" w:rsidRPr="00CA70DF">
        <w:rPr>
          <w:color w:val="000000" w:themeColor="text1"/>
          <w:sz w:val="28"/>
          <w:szCs w:val="28"/>
        </w:rPr>
        <w:t>посредством Единого портала</w:t>
      </w:r>
      <w:r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33173A" w:rsidP="009D6B06">
      <w:pPr>
        <w:ind w:firstLine="708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в) </w:t>
      </w:r>
      <w:r w:rsidR="006E2921" w:rsidRPr="00CA70DF">
        <w:rPr>
          <w:color w:val="000000" w:themeColor="text1"/>
          <w:sz w:val="28"/>
          <w:szCs w:val="28"/>
        </w:rPr>
        <w:t xml:space="preserve">ГТ </w:t>
      </w:r>
      <w:r w:rsidR="00B15BB3" w:rsidRPr="00CA70DF">
        <w:rPr>
          <w:color w:val="000000" w:themeColor="text1"/>
          <w:sz w:val="28"/>
          <w:szCs w:val="28"/>
        </w:rPr>
        <w:t>Орган</w:t>
      </w:r>
      <w:r w:rsidR="006E2921" w:rsidRPr="00CA70DF">
        <w:rPr>
          <w:color w:val="000000" w:themeColor="text1"/>
          <w:sz w:val="28"/>
          <w:szCs w:val="28"/>
        </w:rPr>
        <w:t>а</w:t>
      </w:r>
      <w:r w:rsidR="00B15BB3" w:rsidRPr="00CA70DF">
        <w:rPr>
          <w:color w:val="000000" w:themeColor="text1"/>
          <w:sz w:val="28"/>
          <w:szCs w:val="28"/>
        </w:rPr>
        <w:t xml:space="preserve"> власти </w:t>
      </w:r>
      <w:r w:rsidRPr="00CA70DF">
        <w:rPr>
          <w:color w:val="000000" w:themeColor="text1"/>
          <w:sz w:val="28"/>
          <w:szCs w:val="28"/>
        </w:rPr>
        <w:t>–</w:t>
      </w:r>
      <w:r w:rsidR="00B15BB3" w:rsidRPr="00CA70DF">
        <w:rPr>
          <w:color w:val="000000" w:themeColor="text1"/>
          <w:sz w:val="28"/>
          <w:szCs w:val="28"/>
        </w:rPr>
        <w:t xml:space="preserve"> </w:t>
      </w:r>
      <w:r w:rsidRPr="00CA70DF">
        <w:rPr>
          <w:color w:val="000000" w:themeColor="text1"/>
          <w:sz w:val="28"/>
          <w:szCs w:val="28"/>
        </w:rPr>
        <w:t xml:space="preserve">представляется </w:t>
      </w:r>
      <w:r w:rsidR="00B15BB3" w:rsidRPr="00CA70DF">
        <w:rPr>
          <w:color w:val="000000" w:themeColor="text1"/>
          <w:sz w:val="28"/>
          <w:szCs w:val="28"/>
        </w:rPr>
        <w:t xml:space="preserve">в </w:t>
      </w:r>
      <w:r w:rsidR="006E2921" w:rsidRPr="00CA70DF">
        <w:rPr>
          <w:color w:val="000000" w:themeColor="text1"/>
          <w:sz w:val="28"/>
          <w:szCs w:val="28"/>
        </w:rPr>
        <w:t xml:space="preserve">подразделение по защите государственной тайны </w:t>
      </w:r>
      <w:r w:rsidR="00B15BB3" w:rsidRPr="00CA70DF">
        <w:rPr>
          <w:color w:val="000000" w:themeColor="text1"/>
          <w:sz w:val="28"/>
          <w:szCs w:val="28"/>
        </w:rPr>
        <w:t>Орган</w:t>
      </w:r>
      <w:r w:rsidR="006E2921" w:rsidRPr="00CA70DF">
        <w:rPr>
          <w:color w:val="000000" w:themeColor="text1"/>
          <w:sz w:val="28"/>
          <w:szCs w:val="28"/>
        </w:rPr>
        <w:t>а</w:t>
      </w:r>
      <w:r w:rsidR="00B15BB3" w:rsidRPr="00CA70DF">
        <w:rPr>
          <w:color w:val="000000" w:themeColor="text1"/>
          <w:sz w:val="28"/>
          <w:szCs w:val="28"/>
        </w:rPr>
        <w:t xml:space="preserve"> власти</w:t>
      </w:r>
      <w:r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33173A" w:rsidP="009D6B06">
      <w:pPr>
        <w:ind w:firstLine="708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г) </w:t>
      </w:r>
      <w:r w:rsidR="00B15BB3" w:rsidRPr="00CA70DF">
        <w:rPr>
          <w:color w:val="000000" w:themeColor="text1"/>
          <w:sz w:val="28"/>
          <w:szCs w:val="28"/>
        </w:rPr>
        <w:t>ППКЭП - представляется в электронной форме, подписанный экспертом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</w:t>
      </w:r>
      <w:r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33173A" w:rsidP="009D6B06">
      <w:pPr>
        <w:ind w:firstLine="708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д) </w:t>
      </w:r>
      <w:r w:rsidR="00B15BB3" w:rsidRPr="00CA70DF">
        <w:rPr>
          <w:color w:val="000000" w:themeColor="text1"/>
          <w:sz w:val="28"/>
          <w:szCs w:val="28"/>
        </w:rPr>
        <w:t xml:space="preserve">ЭБГТ - представляется на бумажном или электронном носителе </w:t>
      </w:r>
      <w:r w:rsidR="006E2921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 xml:space="preserve">с соблюдением требований законодательства Российской Федерации </w:t>
      </w:r>
      <w:r w:rsidR="006E2921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 xml:space="preserve">о государственной тайне и об иной охраняемой законом тайне и c указанием даты подготовки заключения и его номера, подписанный руководителем организации, подготовившей такие заключения, или уполномоченным </w:t>
      </w:r>
      <w:r w:rsidR="006E2921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>им лицом</w:t>
      </w:r>
      <w:r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33173A" w:rsidP="009D6B06">
      <w:pPr>
        <w:ind w:firstLine="708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е) </w:t>
      </w:r>
      <w:r w:rsidR="00B15BB3" w:rsidRPr="00CA70DF">
        <w:rPr>
          <w:color w:val="000000" w:themeColor="text1"/>
          <w:sz w:val="28"/>
          <w:szCs w:val="28"/>
        </w:rPr>
        <w:t xml:space="preserve">ЭФН - представляется электронная копия документа, оформленного </w:t>
      </w:r>
      <w:r w:rsidR="006E2921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>на бумажном носителе, засвидетельствованная в нотариальном порядке (заверенная усиленной квалифицированной электронной подписью нотариуса)</w:t>
      </w:r>
      <w:r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33173A" w:rsidP="009D6B06">
      <w:pPr>
        <w:ind w:firstLine="708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ж) </w:t>
      </w:r>
      <w:r w:rsidR="00B15BB3" w:rsidRPr="00CA70DF">
        <w:rPr>
          <w:color w:val="000000" w:themeColor="text1"/>
          <w:sz w:val="28"/>
          <w:szCs w:val="28"/>
        </w:rPr>
        <w:t xml:space="preserve">ЭФППП - представляется в электронной форме, подписанный экспертом простой электронной подписью, ключ которой получен </w:t>
      </w:r>
      <w:r w:rsidR="009D6B06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 xml:space="preserve">в соответствии с Правилами использования простой электронной подписи при оказании государственных и муниципальных услуг, утвержденными </w:t>
      </w:r>
      <w:r w:rsidR="00B15BB3" w:rsidRPr="00CA70DF">
        <w:rPr>
          <w:color w:val="000000" w:themeColor="text1"/>
          <w:sz w:val="28"/>
          <w:szCs w:val="28"/>
        </w:rPr>
        <w:lastRenderedPageBreak/>
        <w:t xml:space="preserve">постановлением Правительства Российской Федерации от 25 января 2013 г. </w:t>
      </w:r>
      <w:r w:rsidR="009D6B06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 xml:space="preserve">№ 33 </w:t>
      </w:r>
      <w:r w:rsidR="00484213" w:rsidRPr="00CA70DF">
        <w:rPr>
          <w:color w:val="000000" w:themeColor="text1"/>
          <w:sz w:val="28"/>
          <w:szCs w:val="28"/>
        </w:rPr>
        <w:t>«</w:t>
      </w:r>
      <w:r w:rsidR="00B15BB3" w:rsidRPr="00CA70DF">
        <w:rPr>
          <w:color w:val="000000" w:themeColor="text1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484213" w:rsidRPr="00CA70DF">
        <w:rPr>
          <w:color w:val="000000" w:themeColor="text1"/>
          <w:sz w:val="28"/>
          <w:szCs w:val="28"/>
        </w:rPr>
        <w:t>»</w:t>
      </w:r>
      <w:r w:rsidR="006E2921"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6E2921" w:rsidP="009D6B06">
      <w:pPr>
        <w:ind w:firstLine="708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з) </w:t>
      </w:r>
      <w:r w:rsidR="00B15BB3" w:rsidRPr="00CA70DF">
        <w:rPr>
          <w:color w:val="000000" w:themeColor="text1"/>
          <w:sz w:val="28"/>
          <w:szCs w:val="28"/>
        </w:rPr>
        <w:t xml:space="preserve">ЭФФ - представляется в электронной форме, подписанный претендентом (экспертом)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</w:t>
      </w:r>
      <w:r w:rsidR="009D6B06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 xml:space="preserve">от 25 января 2013 г. № 33 </w:t>
      </w:r>
      <w:r w:rsidR="00484213" w:rsidRPr="00CA70DF">
        <w:rPr>
          <w:color w:val="000000" w:themeColor="text1"/>
          <w:sz w:val="28"/>
          <w:szCs w:val="28"/>
        </w:rPr>
        <w:t>«</w:t>
      </w:r>
      <w:r w:rsidR="00B15BB3" w:rsidRPr="00CA70DF">
        <w:rPr>
          <w:color w:val="000000" w:themeColor="text1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484213" w:rsidRPr="00CA70DF">
        <w:rPr>
          <w:color w:val="000000" w:themeColor="text1"/>
          <w:sz w:val="28"/>
          <w:szCs w:val="28"/>
        </w:rPr>
        <w:t>»</w:t>
      </w:r>
      <w:r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6E2921" w:rsidP="009D6B06">
      <w:pPr>
        <w:ind w:firstLine="708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е) </w:t>
      </w:r>
      <w:r w:rsidR="00B15BB3" w:rsidRPr="00CA70DF">
        <w:rPr>
          <w:color w:val="000000" w:themeColor="text1"/>
          <w:sz w:val="28"/>
          <w:szCs w:val="28"/>
        </w:rPr>
        <w:t xml:space="preserve">ЭФФП - представляется в электронной форме, подписанный претендентом (экспертом) усиленной неквалифицированной электронной подписью, сертификат ключа проверки которой создан и используется </w:t>
      </w:r>
      <w:r w:rsidR="009D6B06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</w:t>
      </w:r>
      <w:r w:rsidR="009D6B06" w:rsidRPr="00CA70DF">
        <w:rPr>
          <w:color w:val="000000" w:themeColor="text1"/>
          <w:sz w:val="28"/>
          <w:szCs w:val="28"/>
        </w:rPr>
        <w:br/>
      </w:r>
      <w:r w:rsidR="00B15BB3" w:rsidRPr="00CA70DF">
        <w:rPr>
          <w:color w:val="000000" w:themeColor="text1"/>
          <w:sz w:val="28"/>
          <w:szCs w:val="28"/>
        </w:rPr>
        <w:t>в установленном Правительством Российской Федерации порядке</w:t>
      </w:r>
      <w:r w:rsidRPr="00CA70DF">
        <w:rPr>
          <w:color w:val="000000" w:themeColor="text1"/>
          <w:sz w:val="28"/>
          <w:szCs w:val="28"/>
        </w:rPr>
        <w:t>;</w:t>
      </w:r>
    </w:p>
    <w:p w:rsidR="007B7C56" w:rsidRPr="00CA70DF" w:rsidRDefault="006E2921" w:rsidP="009D6B06">
      <w:pPr>
        <w:ind w:firstLine="708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и) </w:t>
      </w:r>
      <w:r w:rsidR="00B15BB3" w:rsidRPr="00CA70DF">
        <w:rPr>
          <w:color w:val="000000" w:themeColor="text1"/>
          <w:sz w:val="28"/>
          <w:szCs w:val="28"/>
        </w:rPr>
        <w:t xml:space="preserve">ЭФФПП - представляется в электронной форме, подписанный усиленной квалифицированной электронной подписью уполномоченного должностного лица работодателя в соответствии с требованиями Федерального закона </w:t>
      </w:r>
      <w:r w:rsidR="00484213" w:rsidRPr="00CA70DF">
        <w:rPr>
          <w:color w:val="000000" w:themeColor="text1"/>
          <w:sz w:val="28"/>
          <w:szCs w:val="28"/>
        </w:rPr>
        <w:t xml:space="preserve">от </w:t>
      </w:r>
      <w:r w:rsidR="00B15BB3" w:rsidRPr="00CA70DF">
        <w:rPr>
          <w:color w:val="000000" w:themeColor="text1"/>
          <w:sz w:val="28"/>
          <w:szCs w:val="28"/>
        </w:rPr>
        <w:t>6 апреля 2011 г. № 63-ФЗ</w:t>
      </w:r>
      <w:r w:rsidR="00484213" w:rsidRPr="00CA70DF">
        <w:rPr>
          <w:color w:val="000000" w:themeColor="text1"/>
          <w:sz w:val="28"/>
          <w:szCs w:val="28"/>
        </w:rPr>
        <w:t xml:space="preserve"> «</w:t>
      </w:r>
      <w:r w:rsidR="00B15BB3" w:rsidRPr="00CA70DF">
        <w:rPr>
          <w:color w:val="000000" w:themeColor="text1"/>
          <w:sz w:val="28"/>
          <w:szCs w:val="28"/>
        </w:rPr>
        <w:t>Об электронной подписи</w:t>
      </w:r>
      <w:r w:rsidR="00484213" w:rsidRPr="00CA70DF">
        <w:rPr>
          <w:color w:val="000000" w:themeColor="text1"/>
          <w:sz w:val="28"/>
          <w:szCs w:val="28"/>
        </w:rPr>
        <w:t>»</w:t>
      </w:r>
      <w:r w:rsidRPr="00CA70DF">
        <w:rPr>
          <w:color w:val="000000" w:themeColor="text1"/>
          <w:sz w:val="28"/>
          <w:szCs w:val="28"/>
        </w:rPr>
        <w:t>.</w:t>
      </w:r>
    </w:p>
    <w:p w:rsidR="007B7C56" w:rsidRPr="00CA70DF" w:rsidRDefault="007B7C56">
      <w:pPr>
        <w:rPr>
          <w:color w:val="000000" w:themeColor="text1"/>
        </w:rPr>
        <w:sectPr w:rsidR="007B7C56" w:rsidRPr="00CA70DF" w:rsidSect="00C51CD0">
          <w:headerReference w:type="first" r:id="rId8"/>
          <w:pgSz w:w="11900" w:h="16840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7B7C56" w:rsidRPr="00CA70DF" w:rsidRDefault="00B15BB3">
      <w:pPr>
        <w:pStyle w:val="10"/>
        <w:numPr>
          <w:ilvl w:val="0"/>
          <w:numId w:val="39"/>
        </w:numPr>
        <w:jc w:val="center"/>
        <w:rPr>
          <w:color w:val="000000" w:themeColor="text1"/>
        </w:rPr>
      </w:pPr>
      <w:r w:rsidRPr="00CA70DF">
        <w:rPr>
          <w:b/>
          <w:color w:val="000000" w:themeColor="text1"/>
          <w:sz w:val="28"/>
        </w:rPr>
        <w:lastRenderedPageBreak/>
        <w:t>Идентификаторы категорий (признаков) заявителей</w:t>
      </w:r>
    </w:p>
    <w:p w:rsidR="007B7C56" w:rsidRPr="00CA70DF" w:rsidRDefault="00B15BB3">
      <w:pPr>
        <w:rPr>
          <w:color w:val="000000" w:themeColor="text1"/>
        </w:rPr>
      </w:pPr>
      <w:r w:rsidRPr="00CA70DF">
        <w:rPr>
          <w:b/>
          <w:color w:val="000000" w:themeColor="text1"/>
        </w:rPr>
        <w:t>Таблица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3453"/>
        <w:gridCol w:w="7330"/>
        <w:gridCol w:w="2475"/>
      </w:tblGrid>
      <w:tr w:rsidR="007B7C56" w:rsidRPr="00CA70DF">
        <w:trPr>
          <w:tblHeader/>
        </w:trPr>
        <w:tc>
          <w:tcPr>
            <w:tcW w:w="1050" w:type="dxa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№</w:t>
            </w:r>
          </w:p>
        </w:tc>
        <w:tc>
          <w:tcPr>
            <w:tcW w:w="3500" w:type="dxa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Идентификатор отдельного признака заявителей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Аттестация на право подготовки заключений экспертизы проектной документации и (или) экспертизы результатов инженерных изысканий</w:t>
            </w:r>
          </w:p>
        </w:tc>
        <w:tc>
          <w:tcPr>
            <w:tcW w:w="7500" w:type="dxa"/>
          </w:tcPr>
          <w:p w:rsidR="007B7C56" w:rsidRPr="00CA70DF" w:rsidRDefault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Претендент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1А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2</w:t>
            </w:r>
          </w:p>
        </w:tc>
        <w:tc>
          <w:tcPr>
            <w:tcW w:w="0" w:type="auto"/>
            <w:vMerge/>
          </w:tcPr>
          <w:p w:rsidR="007B7C56" w:rsidRPr="00CA70DF" w:rsidRDefault="007B7C56">
            <w:pPr>
              <w:rPr>
                <w:color w:val="000000" w:themeColor="text1"/>
              </w:rPr>
            </w:pPr>
          </w:p>
        </w:tc>
        <w:tc>
          <w:tcPr>
            <w:tcW w:w="7500" w:type="dxa"/>
          </w:tcPr>
          <w:p w:rsidR="007B7C56" w:rsidRPr="00CA70DF" w:rsidRDefault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Претендент</w:t>
            </w:r>
            <w:r w:rsidR="00B15BB3" w:rsidRPr="00CA70DF">
              <w:rPr>
                <w:color w:val="000000" w:themeColor="text1"/>
              </w:rPr>
              <w:t xml:space="preserve"> лично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2А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3</w:t>
            </w:r>
          </w:p>
        </w:tc>
        <w:tc>
          <w:tcPr>
            <w:tcW w:w="0" w:type="auto"/>
            <w:vMerge/>
          </w:tcPr>
          <w:p w:rsidR="007B7C56" w:rsidRPr="00CA70DF" w:rsidRDefault="007B7C56">
            <w:pPr>
              <w:rPr>
                <w:color w:val="000000" w:themeColor="text1"/>
              </w:rPr>
            </w:pPr>
          </w:p>
        </w:tc>
        <w:tc>
          <w:tcPr>
            <w:tcW w:w="7500" w:type="dxa"/>
          </w:tcPr>
          <w:p w:rsidR="007B7C56" w:rsidRPr="00CA70DF" w:rsidRDefault="00B15BB3" w:rsidP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 xml:space="preserve">Представитель </w:t>
            </w:r>
            <w:r w:rsidR="00484213" w:rsidRPr="00CA70DF">
              <w:rPr>
                <w:color w:val="000000" w:themeColor="text1"/>
              </w:rPr>
              <w:t>претендента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3А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4</w:t>
            </w:r>
          </w:p>
        </w:tc>
        <w:tc>
          <w:tcPr>
            <w:tcW w:w="0" w:type="auto"/>
            <w:vMerge/>
          </w:tcPr>
          <w:p w:rsidR="007B7C56" w:rsidRPr="00CA70DF" w:rsidRDefault="007B7C56">
            <w:pPr>
              <w:rPr>
                <w:color w:val="000000" w:themeColor="text1"/>
              </w:rPr>
            </w:pPr>
          </w:p>
        </w:tc>
        <w:tc>
          <w:tcPr>
            <w:tcW w:w="7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Представляемые документы содержат сведения, доступ к которым ограничен в соответствии с законодательством Российской Федерации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4А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5</w:t>
            </w:r>
          </w:p>
        </w:tc>
        <w:tc>
          <w:tcPr>
            <w:tcW w:w="0" w:type="auto"/>
            <w:vMerge/>
          </w:tcPr>
          <w:p w:rsidR="007B7C56" w:rsidRPr="00CA70DF" w:rsidRDefault="007B7C56">
            <w:pPr>
              <w:rPr>
                <w:color w:val="000000" w:themeColor="text1"/>
              </w:rPr>
            </w:pPr>
          </w:p>
        </w:tc>
        <w:tc>
          <w:tcPr>
            <w:tcW w:w="7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Представляемые документы не содержат сведения, доступ к которым ограничен в соответствии с законодательством Российской Федерации?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5А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6</w:t>
            </w:r>
          </w:p>
        </w:tc>
        <w:tc>
          <w:tcPr>
            <w:tcW w:w="3500" w:type="dxa"/>
            <w:vMerge w:val="restart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Продление срока действия аттестации на право подготовки заключений экспертизы проектной документации и (или) экспертизы результатов инженерных изысканий</w:t>
            </w:r>
          </w:p>
        </w:tc>
        <w:tc>
          <w:tcPr>
            <w:tcW w:w="7500" w:type="dxa"/>
          </w:tcPr>
          <w:p w:rsidR="007B7C56" w:rsidRPr="00CA70DF" w:rsidRDefault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Эксперт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1Б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7</w:t>
            </w:r>
          </w:p>
        </w:tc>
        <w:tc>
          <w:tcPr>
            <w:tcW w:w="0" w:type="auto"/>
            <w:vMerge/>
          </w:tcPr>
          <w:p w:rsidR="007B7C56" w:rsidRPr="00CA70DF" w:rsidRDefault="007B7C56">
            <w:pPr>
              <w:rPr>
                <w:color w:val="000000" w:themeColor="text1"/>
              </w:rPr>
            </w:pPr>
          </w:p>
        </w:tc>
        <w:tc>
          <w:tcPr>
            <w:tcW w:w="7500" w:type="dxa"/>
          </w:tcPr>
          <w:p w:rsidR="007B7C56" w:rsidRPr="00CA70DF" w:rsidRDefault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Эксперт</w:t>
            </w:r>
            <w:r w:rsidR="00B15BB3" w:rsidRPr="00CA70DF">
              <w:rPr>
                <w:color w:val="000000" w:themeColor="text1"/>
              </w:rPr>
              <w:t xml:space="preserve"> лично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2Б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8</w:t>
            </w:r>
          </w:p>
        </w:tc>
        <w:tc>
          <w:tcPr>
            <w:tcW w:w="0" w:type="auto"/>
            <w:vMerge/>
          </w:tcPr>
          <w:p w:rsidR="007B7C56" w:rsidRPr="00CA70DF" w:rsidRDefault="007B7C56">
            <w:pPr>
              <w:rPr>
                <w:color w:val="000000" w:themeColor="text1"/>
              </w:rPr>
            </w:pPr>
          </w:p>
        </w:tc>
        <w:tc>
          <w:tcPr>
            <w:tcW w:w="7500" w:type="dxa"/>
          </w:tcPr>
          <w:p w:rsidR="007B7C56" w:rsidRPr="00CA70DF" w:rsidRDefault="00B15BB3" w:rsidP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 xml:space="preserve">Представитель </w:t>
            </w:r>
            <w:r w:rsidR="00484213" w:rsidRPr="00CA70DF">
              <w:rPr>
                <w:color w:val="000000" w:themeColor="text1"/>
              </w:rPr>
              <w:t>эксперта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3Б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9</w:t>
            </w:r>
          </w:p>
        </w:tc>
        <w:tc>
          <w:tcPr>
            <w:tcW w:w="0" w:type="auto"/>
            <w:vMerge/>
          </w:tcPr>
          <w:p w:rsidR="007B7C56" w:rsidRPr="00CA70DF" w:rsidRDefault="007B7C56">
            <w:pPr>
              <w:rPr>
                <w:color w:val="000000" w:themeColor="text1"/>
              </w:rPr>
            </w:pPr>
          </w:p>
        </w:tc>
        <w:tc>
          <w:tcPr>
            <w:tcW w:w="7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Представляемые документы содержат сведения, доступ к которым ограничен в соответствии с законодательством Российской Федерации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4Б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10</w:t>
            </w:r>
          </w:p>
        </w:tc>
        <w:tc>
          <w:tcPr>
            <w:tcW w:w="0" w:type="auto"/>
            <w:vMerge/>
          </w:tcPr>
          <w:p w:rsidR="007B7C56" w:rsidRPr="00CA70DF" w:rsidRDefault="007B7C56">
            <w:pPr>
              <w:rPr>
                <w:color w:val="000000" w:themeColor="text1"/>
              </w:rPr>
            </w:pPr>
          </w:p>
        </w:tc>
        <w:tc>
          <w:tcPr>
            <w:tcW w:w="7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Представляемые документы не содержат сведения, доступ к которым ограничен в соответствии с законодательством Российской Федерации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5Б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11</w:t>
            </w:r>
          </w:p>
        </w:tc>
        <w:tc>
          <w:tcPr>
            <w:tcW w:w="3500" w:type="dxa"/>
            <w:vMerge w:val="restart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Переаттестация на право подготовки заключений экспертизы проектной документации и (или) экспертизы результатов инженерных изысканий</w:t>
            </w:r>
          </w:p>
        </w:tc>
        <w:tc>
          <w:tcPr>
            <w:tcW w:w="7500" w:type="dxa"/>
          </w:tcPr>
          <w:p w:rsidR="007B7C56" w:rsidRPr="00CA70DF" w:rsidRDefault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Эксперт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1В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12</w:t>
            </w:r>
          </w:p>
        </w:tc>
        <w:tc>
          <w:tcPr>
            <w:tcW w:w="0" w:type="auto"/>
            <w:vMerge/>
          </w:tcPr>
          <w:p w:rsidR="007B7C56" w:rsidRPr="00CA70DF" w:rsidRDefault="007B7C56">
            <w:pPr>
              <w:rPr>
                <w:color w:val="000000" w:themeColor="text1"/>
              </w:rPr>
            </w:pPr>
          </w:p>
        </w:tc>
        <w:tc>
          <w:tcPr>
            <w:tcW w:w="7500" w:type="dxa"/>
          </w:tcPr>
          <w:p w:rsidR="007B7C56" w:rsidRPr="00CA70DF" w:rsidRDefault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Эксперт</w:t>
            </w:r>
            <w:r w:rsidR="00B15BB3" w:rsidRPr="00CA70DF">
              <w:rPr>
                <w:color w:val="000000" w:themeColor="text1"/>
              </w:rPr>
              <w:t xml:space="preserve"> лично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2В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13</w:t>
            </w:r>
          </w:p>
        </w:tc>
        <w:tc>
          <w:tcPr>
            <w:tcW w:w="0" w:type="auto"/>
            <w:vMerge/>
          </w:tcPr>
          <w:p w:rsidR="007B7C56" w:rsidRPr="00CA70DF" w:rsidRDefault="007B7C56">
            <w:pPr>
              <w:rPr>
                <w:color w:val="000000" w:themeColor="text1"/>
              </w:rPr>
            </w:pPr>
          </w:p>
        </w:tc>
        <w:tc>
          <w:tcPr>
            <w:tcW w:w="7500" w:type="dxa"/>
          </w:tcPr>
          <w:p w:rsidR="007B7C56" w:rsidRPr="00CA70DF" w:rsidRDefault="00B15BB3" w:rsidP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 xml:space="preserve">Представитель </w:t>
            </w:r>
            <w:r w:rsidR="00484213" w:rsidRPr="00CA70DF">
              <w:rPr>
                <w:color w:val="000000" w:themeColor="text1"/>
              </w:rPr>
              <w:t>эксперта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3В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14</w:t>
            </w:r>
          </w:p>
        </w:tc>
        <w:tc>
          <w:tcPr>
            <w:tcW w:w="3500" w:type="dxa"/>
            <w:vMerge w:val="restart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Выдача дубликата квалификационного аттестата на право подготовки заключений экспертизы проектной документации и (или) экспертизы результатов инженерных изысканий, выданного до 1 марта 2026 г.</w:t>
            </w:r>
          </w:p>
        </w:tc>
        <w:tc>
          <w:tcPr>
            <w:tcW w:w="7500" w:type="dxa"/>
          </w:tcPr>
          <w:p w:rsidR="007B7C56" w:rsidRPr="00CA70DF" w:rsidRDefault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Эксперт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1Г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15</w:t>
            </w:r>
          </w:p>
        </w:tc>
        <w:tc>
          <w:tcPr>
            <w:tcW w:w="3500" w:type="dxa"/>
            <w:vMerge w:val="restart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Исправление допущенных опечаток и (или) ошибок в реестре лиц, аттестованных на право подготовки заключений экспертизы проектной документации и (или) экспертизы результатов инженерных изысканий</w:t>
            </w:r>
          </w:p>
        </w:tc>
        <w:tc>
          <w:tcPr>
            <w:tcW w:w="7500" w:type="dxa"/>
          </w:tcPr>
          <w:p w:rsidR="007B7C56" w:rsidRPr="00CA70DF" w:rsidRDefault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Эксперт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1Д</w:t>
            </w:r>
          </w:p>
        </w:tc>
      </w:tr>
      <w:tr w:rsidR="007B7C56" w:rsidRPr="00CA70DF">
        <w:tc>
          <w:tcPr>
            <w:tcW w:w="10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16</w:t>
            </w:r>
          </w:p>
        </w:tc>
        <w:tc>
          <w:tcPr>
            <w:tcW w:w="3500" w:type="dxa"/>
            <w:vMerge w:val="restart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 xml:space="preserve">Внесение изменений в реестр лиц, аттестованных на право подготовки заключений экспертизы проектной </w:t>
            </w:r>
            <w:r w:rsidRPr="00CA70DF">
              <w:rPr>
                <w:color w:val="000000" w:themeColor="text1"/>
              </w:rPr>
              <w:lastRenderedPageBreak/>
              <w:t>документации и (или) экспертизы результатов инженерных изысканий</w:t>
            </w:r>
          </w:p>
        </w:tc>
        <w:tc>
          <w:tcPr>
            <w:tcW w:w="7500" w:type="dxa"/>
          </w:tcPr>
          <w:p w:rsidR="007B7C56" w:rsidRPr="00CA70DF" w:rsidRDefault="0048421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lastRenderedPageBreak/>
              <w:t>Эксперт</w:t>
            </w:r>
          </w:p>
        </w:tc>
        <w:tc>
          <w:tcPr>
            <w:tcW w:w="2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1Е</w:t>
            </w:r>
          </w:p>
        </w:tc>
      </w:tr>
    </w:tbl>
    <w:p w:rsidR="007B7C56" w:rsidRPr="00CA70DF" w:rsidRDefault="007B7C56">
      <w:pPr>
        <w:pageBreakBefore/>
        <w:rPr>
          <w:color w:val="000000" w:themeColor="text1"/>
        </w:rPr>
      </w:pPr>
    </w:p>
    <w:p w:rsidR="007B7C56" w:rsidRPr="00CA70DF" w:rsidRDefault="00B15BB3">
      <w:pPr>
        <w:pStyle w:val="10"/>
        <w:numPr>
          <w:ilvl w:val="0"/>
          <w:numId w:val="39"/>
        </w:numPr>
        <w:jc w:val="center"/>
        <w:rPr>
          <w:color w:val="000000" w:themeColor="text1"/>
        </w:rPr>
      </w:pPr>
      <w:r w:rsidRPr="00CA70DF">
        <w:rPr>
          <w:b/>
          <w:color w:val="000000" w:themeColor="text1"/>
          <w:sz w:val="28"/>
        </w:rPr>
        <w:t>Исчерпывающий перечень документов, необходимых</w:t>
      </w:r>
      <w:r w:rsidRPr="00CA70DF">
        <w:rPr>
          <w:b/>
          <w:color w:val="000000" w:themeColor="text1"/>
          <w:sz w:val="28"/>
        </w:rPr>
        <w:br/>
        <w:t>для предоставления Услуги</w:t>
      </w:r>
    </w:p>
    <w:p w:rsidR="007B7C56" w:rsidRPr="00CA70DF" w:rsidRDefault="00B15BB3">
      <w:pPr>
        <w:rPr>
          <w:color w:val="000000" w:themeColor="text1"/>
        </w:rPr>
      </w:pPr>
      <w:r w:rsidRPr="00CA70DF">
        <w:rPr>
          <w:b/>
          <w:color w:val="000000" w:themeColor="text1"/>
        </w:rPr>
        <w:t>Таблица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2639"/>
        <w:gridCol w:w="7203"/>
        <w:gridCol w:w="3631"/>
      </w:tblGrid>
      <w:tr w:rsidR="00CA70DF" w:rsidRPr="00CA70DF">
        <w:trPr>
          <w:tblHeader/>
        </w:trPr>
        <w:tc>
          <w:tcPr>
            <w:tcW w:w="550" w:type="dxa"/>
            <w:shd w:val="clear" w:color="auto" w:fill="D9E1F2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№</w:t>
            </w:r>
          </w:p>
        </w:tc>
        <w:tc>
          <w:tcPr>
            <w:tcW w:w="1500" w:type="dxa"/>
            <w:shd w:val="clear" w:color="auto" w:fill="D9E1F2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Идентификатор отдельного признака заявителей</w:t>
            </w:r>
          </w:p>
        </w:tc>
        <w:tc>
          <w:tcPr>
            <w:tcW w:w="5500" w:type="dxa"/>
            <w:shd w:val="clear" w:color="auto" w:fill="D9E1F2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Перечень необходимых для предоставления Услуги документов</w:t>
            </w:r>
          </w:p>
        </w:tc>
        <w:tc>
          <w:tcPr>
            <w:tcW w:w="2500" w:type="dxa"/>
            <w:shd w:val="clear" w:color="auto" w:fill="D9E1F2"/>
            <w:vAlign w:val="center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Способ предоставления, требования</w:t>
            </w:r>
          </w:p>
        </w:tc>
      </w:tr>
      <w:tr w:rsidR="00E74F25" w:rsidRPr="00CA70DF" w:rsidTr="00E74F25">
        <w:tc>
          <w:tcPr>
            <w:tcW w:w="0" w:type="auto"/>
            <w:gridSpan w:val="4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i/>
                <w:color w:val="000000" w:themeColor="text1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CA70DF" w:rsidRPr="00CA70DF">
        <w:tc>
          <w:tcPr>
            <w:tcW w:w="5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1.</w:t>
            </w:r>
          </w:p>
        </w:tc>
        <w:tc>
          <w:tcPr>
            <w:tcW w:w="1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4Б-5Б</w:t>
            </w:r>
          </w:p>
        </w:tc>
        <w:tc>
          <w:tcPr>
            <w:tcW w:w="5500" w:type="dxa"/>
          </w:tcPr>
          <w:p w:rsidR="007B7C56" w:rsidRPr="00CA70DF" w:rsidRDefault="00B15BB3" w:rsidP="0048421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документы, подтверждающие повышение квалификации по направлению дея</w:t>
            </w:r>
            <w:r w:rsidR="00484213" w:rsidRPr="00CA70DF">
              <w:rPr>
                <w:b/>
                <w:color w:val="000000" w:themeColor="text1"/>
              </w:rPr>
              <w:t>тельности, указанному в реестре</w:t>
            </w:r>
          </w:p>
        </w:tc>
        <w:tc>
          <w:tcPr>
            <w:tcW w:w="2500" w:type="dxa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БГТ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="006E2921" w:rsidRPr="00CA70DF">
              <w:rPr>
                <w:b/>
                <w:color w:val="000000" w:themeColor="text1"/>
              </w:rPr>
              <w:t xml:space="preserve">ГТ </w:t>
            </w:r>
            <w:r w:rsidRPr="00CA70DF">
              <w:rPr>
                <w:b/>
                <w:color w:val="000000" w:themeColor="text1"/>
              </w:rPr>
              <w:t>Орган</w:t>
            </w:r>
            <w:r w:rsidR="006E2921" w:rsidRPr="00CA70DF">
              <w:rPr>
                <w:b/>
                <w:color w:val="000000" w:themeColor="text1"/>
              </w:rPr>
              <w:t>а</w:t>
            </w:r>
            <w:r w:rsidRPr="00CA70DF">
              <w:rPr>
                <w:b/>
                <w:color w:val="000000" w:themeColor="text1"/>
              </w:rPr>
              <w:t xml:space="preserve"> власти</w:t>
            </w:r>
          </w:p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ЭФППП,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ППКЭП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ЕПГУ</w:t>
            </w:r>
          </w:p>
        </w:tc>
      </w:tr>
      <w:tr w:rsidR="00CA70DF" w:rsidRPr="00CA70DF">
        <w:tc>
          <w:tcPr>
            <w:tcW w:w="5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2.</w:t>
            </w:r>
          </w:p>
        </w:tc>
        <w:tc>
          <w:tcPr>
            <w:tcW w:w="1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1Д</w:t>
            </w:r>
          </w:p>
        </w:tc>
        <w:tc>
          <w:tcPr>
            <w:tcW w:w="5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документы, подтверждающие наличие опечатки и (или) ошибки</w:t>
            </w:r>
          </w:p>
        </w:tc>
        <w:tc>
          <w:tcPr>
            <w:tcW w:w="2500" w:type="dxa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ЭФФ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ЕПГУ</w:t>
            </w:r>
          </w:p>
        </w:tc>
      </w:tr>
      <w:tr w:rsidR="00CA70DF" w:rsidRPr="00CA70DF">
        <w:tc>
          <w:tcPr>
            <w:tcW w:w="5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3.</w:t>
            </w:r>
          </w:p>
        </w:tc>
        <w:tc>
          <w:tcPr>
            <w:tcW w:w="1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3А, 3Б, 3В</w:t>
            </w:r>
          </w:p>
        </w:tc>
        <w:tc>
          <w:tcPr>
            <w:tcW w:w="5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документ, подтверждающий полномочия представителя</w:t>
            </w:r>
          </w:p>
        </w:tc>
        <w:tc>
          <w:tcPr>
            <w:tcW w:w="2500" w:type="dxa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БГТ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="006E2921" w:rsidRPr="00CA70DF">
              <w:rPr>
                <w:b/>
                <w:color w:val="000000" w:themeColor="text1"/>
              </w:rPr>
              <w:t xml:space="preserve">ГТ </w:t>
            </w:r>
            <w:r w:rsidRPr="00CA70DF">
              <w:rPr>
                <w:b/>
                <w:color w:val="000000" w:themeColor="text1"/>
              </w:rPr>
              <w:t>Орган</w:t>
            </w:r>
            <w:r w:rsidR="006E2921" w:rsidRPr="00CA70DF">
              <w:rPr>
                <w:b/>
                <w:color w:val="000000" w:themeColor="text1"/>
              </w:rPr>
              <w:t>а</w:t>
            </w:r>
            <w:r w:rsidRPr="00CA70DF">
              <w:rPr>
                <w:b/>
                <w:color w:val="000000" w:themeColor="text1"/>
              </w:rPr>
              <w:t xml:space="preserve"> власти</w:t>
            </w:r>
          </w:p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ЭФФ,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ЭФФП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ЕПГУ</w:t>
            </w:r>
          </w:p>
        </w:tc>
      </w:tr>
      <w:tr w:rsidR="00CA70DF" w:rsidRPr="00CA70DF">
        <w:tc>
          <w:tcPr>
            <w:tcW w:w="5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4.</w:t>
            </w:r>
          </w:p>
        </w:tc>
        <w:tc>
          <w:tcPr>
            <w:tcW w:w="1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1Е</w:t>
            </w:r>
          </w:p>
        </w:tc>
        <w:tc>
          <w:tcPr>
            <w:tcW w:w="5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 xml:space="preserve">документы, подтверждающие изменение сведений об эксперте </w:t>
            </w:r>
          </w:p>
        </w:tc>
        <w:tc>
          <w:tcPr>
            <w:tcW w:w="2500" w:type="dxa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ЭФФ,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ЭФФП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ЕПГУ</w:t>
            </w:r>
          </w:p>
        </w:tc>
      </w:tr>
      <w:tr w:rsidR="00CA70DF" w:rsidRPr="00CA70DF">
        <w:tc>
          <w:tcPr>
            <w:tcW w:w="5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5.</w:t>
            </w:r>
          </w:p>
        </w:tc>
        <w:tc>
          <w:tcPr>
            <w:tcW w:w="1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4А-5А</w:t>
            </w:r>
          </w:p>
        </w:tc>
        <w:tc>
          <w:tcPr>
            <w:tcW w:w="5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документы, подтверждающие стаж работы в сфере подготовки проектной документации и (или)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или организациях, проводящих экспертизу проектной документации и (или) экспертизу результатов инженерных изысканий, не менее чем три года, приобретенный до 2020 года</w:t>
            </w:r>
          </w:p>
        </w:tc>
        <w:tc>
          <w:tcPr>
            <w:tcW w:w="2500" w:type="dxa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БГТ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="006E2921" w:rsidRPr="00CA70DF">
              <w:rPr>
                <w:b/>
                <w:color w:val="000000" w:themeColor="text1"/>
              </w:rPr>
              <w:t xml:space="preserve">ГТ </w:t>
            </w:r>
            <w:r w:rsidRPr="00CA70DF">
              <w:rPr>
                <w:b/>
                <w:color w:val="000000" w:themeColor="text1"/>
              </w:rPr>
              <w:t>Орган</w:t>
            </w:r>
            <w:r w:rsidR="006E2921" w:rsidRPr="00CA70DF">
              <w:rPr>
                <w:b/>
                <w:color w:val="000000" w:themeColor="text1"/>
              </w:rPr>
              <w:t>а</w:t>
            </w:r>
            <w:r w:rsidRPr="00CA70DF">
              <w:rPr>
                <w:b/>
                <w:color w:val="000000" w:themeColor="text1"/>
              </w:rPr>
              <w:t xml:space="preserve"> власти</w:t>
            </w:r>
          </w:p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ЭФФПП,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ЭФН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ЕПГУ</w:t>
            </w:r>
          </w:p>
        </w:tc>
      </w:tr>
      <w:tr w:rsidR="00CA70DF" w:rsidRPr="00CA70DF">
        <w:tc>
          <w:tcPr>
            <w:tcW w:w="5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6.</w:t>
            </w:r>
          </w:p>
        </w:tc>
        <w:tc>
          <w:tcPr>
            <w:tcW w:w="1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4А-5А</w:t>
            </w:r>
          </w:p>
        </w:tc>
        <w:tc>
          <w:tcPr>
            <w:tcW w:w="5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документы об образовании и (или) о квалификации, подтверждающие получение профессионального образования по программам высшего образования по профилю, соответствующему заявленному направлению деятельности, до 1992 года</w:t>
            </w:r>
          </w:p>
        </w:tc>
        <w:tc>
          <w:tcPr>
            <w:tcW w:w="2500" w:type="dxa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ЭФФ,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ЭФФП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ЕПГУ</w:t>
            </w:r>
          </w:p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БГТ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="006E2921" w:rsidRPr="00CA70DF">
              <w:rPr>
                <w:b/>
                <w:color w:val="000000" w:themeColor="text1"/>
              </w:rPr>
              <w:t xml:space="preserve">ГТ </w:t>
            </w:r>
            <w:r w:rsidRPr="00CA70DF">
              <w:rPr>
                <w:b/>
                <w:color w:val="000000" w:themeColor="text1"/>
              </w:rPr>
              <w:t>Орган</w:t>
            </w:r>
            <w:r w:rsidR="006E2921" w:rsidRPr="00CA70DF">
              <w:rPr>
                <w:b/>
                <w:color w:val="000000" w:themeColor="text1"/>
              </w:rPr>
              <w:t>а</w:t>
            </w:r>
            <w:r w:rsidRPr="00CA70DF">
              <w:rPr>
                <w:b/>
                <w:color w:val="000000" w:themeColor="text1"/>
              </w:rPr>
              <w:t xml:space="preserve"> власти</w:t>
            </w:r>
          </w:p>
        </w:tc>
      </w:tr>
      <w:tr w:rsidR="00CA70DF" w:rsidRPr="00CA70DF">
        <w:tc>
          <w:tcPr>
            <w:tcW w:w="5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7.</w:t>
            </w:r>
          </w:p>
        </w:tc>
        <w:tc>
          <w:tcPr>
            <w:tcW w:w="1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4Б</w:t>
            </w:r>
          </w:p>
        </w:tc>
        <w:tc>
          <w:tcPr>
            <w:tcW w:w="5500" w:type="dxa"/>
          </w:tcPr>
          <w:p w:rsidR="007B7C56" w:rsidRPr="00CA70DF" w:rsidRDefault="0048421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д</w:t>
            </w:r>
            <w:r w:rsidR="00B15BB3" w:rsidRPr="00CA70DF">
              <w:rPr>
                <w:b/>
                <w:color w:val="000000" w:themeColor="text1"/>
              </w:rPr>
              <w:t>окументы, подтверждающие участие эксперта в подготовке заключений государственной и негосударственной экспертизы проектной документации и (или) экспертизы результатоа инженерных изысканий, содержащих сведения, составляющие государственную тайну</w:t>
            </w:r>
          </w:p>
        </w:tc>
        <w:tc>
          <w:tcPr>
            <w:tcW w:w="2500" w:type="dxa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ЭБГТ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="006E2921" w:rsidRPr="00CA70DF">
              <w:rPr>
                <w:b/>
                <w:color w:val="000000" w:themeColor="text1"/>
              </w:rPr>
              <w:t xml:space="preserve">ГТ </w:t>
            </w:r>
            <w:r w:rsidRPr="00CA70DF">
              <w:rPr>
                <w:b/>
                <w:color w:val="000000" w:themeColor="text1"/>
              </w:rPr>
              <w:t>Орган</w:t>
            </w:r>
            <w:r w:rsidR="006E2921" w:rsidRPr="00CA70DF">
              <w:rPr>
                <w:b/>
                <w:color w:val="000000" w:themeColor="text1"/>
              </w:rPr>
              <w:t>а</w:t>
            </w:r>
            <w:r w:rsidRPr="00CA70DF">
              <w:rPr>
                <w:b/>
                <w:color w:val="000000" w:themeColor="text1"/>
              </w:rPr>
              <w:t xml:space="preserve"> власти</w:t>
            </w:r>
          </w:p>
        </w:tc>
      </w:tr>
      <w:tr w:rsidR="00E74F25" w:rsidRPr="00CA70DF" w:rsidTr="00E74F25">
        <w:tc>
          <w:tcPr>
            <w:tcW w:w="0" w:type="auto"/>
            <w:gridSpan w:val="4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i/>
                <w:color w:val="000000" w:themeColor="text1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CA70DF" w:rsidRPr="00CA70DF">
        <w:tc>
          <w:tcPr>
            <w:tcW w:w="5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8.</w:t>
            </w:r>
          </w:p>
        </w:tc>
        <w:tc>
          <w:tcPr>
            <w:tcW w:w="1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4А-5А</w:t>
            </w:r>
          </w:p>
        </w:tc>
        <w:tc>
          <w:tcPr>
            <w:tcW w:w="5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документы, подтверждающие стаж работы в сфере подготовки проектной документации и (или)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или организациях, проводящих экспертизу проектной документации и (или) экспертизу результатов инженерных изысканий, не менее чем три года, приобретенный после 2020 года</w:t>
            </w:r>
          </w:p>
        </w:tc>
        <w:tc>
          <w:tcPr>
            <w:tcW w:w="2500" w:type="dxa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ЭФФПП,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ЭФН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ЕПГУ</w:t>
            </w:r>
          </w:p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БГТ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497506" w:rsidRPr="00CA70DF">
              <w:rPr>
                <w:b/>
                <w:color w:val="000000" w:themeColor="text1"/>
              </w:rPr>
              <w:t xml:space="preserve"> </w:t>
            </w:r>
            <w:r w:rsidR="006E2921" w:rsidRPr="00CA70DF">
              <w:rPr>
                <w:b/>
                <w:color w:val="000000" w:themeColor="text1"/>
              </w:rPr>
              <w:t xml:space="preserve">ГТ </w:t>
            </w:r>
            <w:r w:rsidRPr="00CA70DF">
              <w:rPr>
                <w:b/>
                <w:color w:val="000000" w:themeColor="text1"/>
              </w:rPr>
              <w:t>Орган</w:t>
            </w:r>
            <w:r w:rsidR="006E2921" w:rsidRPr="00CA70DF">
              <w:rPr>
                <w:b/>
                <w:color w:val="000000" w:themeColor="text1"/>
              </w:rPr>
              <w:t>а</w:t>
            </w:r>
            <w:r w:rsidRPr="00CA70DF">
              <w:rPr>
                <w:b/>
                <w:color w:val="000000" w:themeColor="text1"/>
              </w:rPr>
              <w:t xml:space="preserve"> власти</w:t>
            </w:r>
          </w:p>
        </w:tc>
      </w:tr>
      <w:tr w:rsidR="00CA70DF" w:rsidRPr="00CA70DF">
        <w:tc>
          <w:tcPr>
            <w:tcW w:w="55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lastRenderedPageBreak/>
              <w:t>9.</w:t>
            </w:r>
          </w:p>
        </w:tc>
        <w:tc>
          <w:tcPr>
            <w:tcW w:w="1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4А-5А</w:t>
            </w:r>
          </w:p>
        </w:tc>
        <w:tc>
          <w:tcPr>
            <w:tcW w:w="55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документы об образовании и (или) о квалификации, подтверждающие получение профессионального образования по программам высшего образования по профилю, соответствующему заявленному направлению деятельности, после 1992 года</w:t>
            </w:r>
          </w:p>
        </w:tc>
        <w:tc>
          <w:tcPr>
            <w:tcW w:w="2500" w:type="dxa"/>
          </w:tcPr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БГТ=&gt;</w:t>
            </w:r>
            <w:r w:rsidR="006E2921" w:rsidRPr="00CA70DF">
              <w:rPr>
                <w:b/>
                <w:color w:val="000000" w:themeColor="text1"/>
              </w:rPr>
              <w:t xml:space="preserve">ГТ </w:t>
            </w:r>
            <w:r w:rsidRPr="00CA70DF">
              <w:rPr>
                <w:b/>
                <w:color w:val="000000" w:themeColor="text1"/>
              </w:rPr>
              <w:t>Орган</w:t>
            </w:r>
            <w:r w:rsidR="006E2921" w:rsidRPr="00CA70DF">
              <w:rPr>
                <w:b/>
                <w:color w:val="000000" w:themeColor="text1"/>
              </w:rPr>
              <w:t>а</w:t>
            </w:r>
            <w:r w:rsidRPr="00CA70DF">
              <w:rPr>
                <w:b/>
                <w:color w:val="000000" w:themeColor="text1"/>
              </w:rPr>
              <w:t xml:space="preserve"> власти</w:t>
            </w:r>
          </w:p>
          <w:p w:rsidR="007B7C56" w:rsidRPr="00CA70DF" w:rsidRDefault="00B15BB3">
            <w:pPr>
              <w:jc w:val="center"/>
              <w:rPr>
                <w:color w:val="000000" w:themeColor="text1"/>
              </w:rPr>
            </w:pPr>
            <w:r w:rsidRPr="00CA70DF">
              <w:rPr>
                <w:b/>
                <w:color w:val="000000" w:themeColor="text1"/>
              </w:rPr>
              <w:t>ЭФФ,</w:t>
            </w:r>
            <w:r w:rsidR="00E04F6C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ЭФФП</w:t>
            </w:r>
            <w:r w:rsidR="00E04F6C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=&gt;</w:t>
            </w:r>
            <w:r w:rsidR="00E04F6C" w:rsidRPr="00CA70DF">
              <w:rPr>
                <w:b/>
                <w:color w:val="000000" w:themeColor="text1"/>
              </w:rPr>
              <w:t xml:space="preserve"> </w:t>
            </w:r>
            <w:r w:rsidRPr="00CA70DF">
              <w:rPr>
                <w:b/>
                <w:color w:val="000000" w:themeColor="text1"/>
              </w:rPr>
              <w:t>ЕПГУ</w:t>
            </w:r>
          </w:p>
        </w:tc>
      </w:tr>
    </w:tbl>
    <w:p w:rsidR="007B7C56" w:rsidRPr="00CA70DF" w:rsidRDefault="007B7C56">
      <w:pPr>
        <w:pageBreakBefore/>
        <w:rPr>
          <w:color w:val="000000" w:themeColor="text1"/>
        </w:rPr>
      </w:pPr>
    </w:p>
    <w:p w:rsidR="007B7C56" w:rsidRPr="00CA70DF" w:rsidRDefault="00B15BB3">
      <w:pPr>
        <w:pStyle w:val="10"/>
        <w:numPr>
          <w:ilvl w:val="0"/>
          <w:numId w:val="39"/>
        </w:numPr>
        <w:jc w:val="center"/>
        <w:rPr>
          <w:color w:val="000000" w:themeColor="text1"/>
        </w:rPr>
      </w:pPr>
      <w:r w:rsidRPr="00CA70DF">
        <w:rPr>
          <w:b/>
          <w:color w:val="000000" w:themeColor="text1"/>
          <w:sz w:val="28"/>
        </w:rPr>
        <w:t>Исчерпывающий перечень оснований</w:t>
      </w:r>
      <w:r w:rsidRPr="00CA70DF">
        <w:rPr>
          <w:b/>
          <w:color w:val="000000" w:themeColor="text1"/>
          <w:sz w:val="28"/>
        </w:rPr>
        <w:br/>
        <w:t>для отказа в приеме заявления и документов, необходимых</w:t>
      </w:r>
      <w:r w:rsidRPr="00CA70DF">
        <w:rPr>
          <w:b/>
          <w:color w:val="000000" w:themeColor="text1"/>
          <w:sz w:val="28"/>
        </w:rPr>
        <w:br/>
        <w:t>для предоставления Услуги, оснований для приостановления</w:t>
      </w:r>
      <w:r w:rsidRPr="00CA70DF">
        <w:rPr>
          <w:b/>
          <w:color w:val="000000" w:themeColor="text1"/>
          <w:sz w:val="28"/>
        </w:rPr>
        <w:br/>
        <w:t>предоставления Услуги или отказа в предоставлении Услуги</w:t>
      </w:r>
    </w:p>
    <w:p w:rsidR="007B7C56" w:rsidRPr="00CA70DF" w:rsidRDefault="00B15BB3">
      <w:pPr>
        <w:rPr>
          <w:color w:val="000000" w:themeColor="text1"/>
        </w:rPr>
      </w:pPr>
      <w:r w:rsidRPr="00CA70DF">
        <w:rPr>
          <w:b/>
          <w:color w:val="000000" w:themeColor="text1"/>
        </w:rPr>
        <w:t>Таблица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44"/>
        <w:gridCol w:w="7145"/>
      </w:tblGrid>
      <w:tr w:rsidR="00E74F25" w:rsidRPr="00CA70DF" w:rsidTr="00E74F25">
        <w:tc>
          <w:tcPr>
            <w:tcW w:w="0" w:type="auto"/>
            <w:gridSpan w:val="2"/>
            <w:shd w:val="clear" w:color="auto" w:fill="D9E1F2"/>
          </w:tcPr>
          <w:p w:rsidR="007B7C56" w:rsidRPr="00BC3969" w:rsidRDefault="00B15BB3">
            <w:pPr>
              <w:jc w:val="center"/>
              <w:rPr>
                <w:color w:val="000000" w:themeColor="text1"/>
              </w:rPr>
            </w:pPr>
            <w:r w:rsidRPr="00BC3969">
              <w:rPr>
                <w:b/>
                <w:color w:val="000000" w:themeColor="text1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7B7C56" w:rsidRPr="00CA70DF">
        <w:tc>
          <w:tcPr>
            <w:tcW w:w="5000" w:type="dxa"/>
          </w:tcPr>
          <w:p w:rsidR="007B7C56" w:rsidRPr="00BC3969" w:rsidRDefault="00B15BB3">
            <w:pPr>
              <w:rPr>
                <w:color w:val="000000" w:themeColor="text1"/>
              </w:rPr>
            </w:pPr>
            <w:r w:rsidRPr="00BC3969">
              <w:rPr>
                <w:color w:val="000000" w:themeColor="text1"/>
              </w:rPr>
              <w:t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5000" w:type="dxa"/>
          </w:tcPr>
          <w:p w:rsidR="007B7C56" w:rsidRPr="00BC3969" w:rsidRDefault="007B7C56">
            <w:pPr>
              <w:rPr>
                <w:color w:val="000000" w:themeColor="text1"/>
              </w:rPr>
            </w:pPr>
          </w:p>
        </w:tc>
      </w:tr>
      <w:tr w:rsidR="00E74F25" w:rsidRPr="00CA70DF" w:rsidTr="00E74F25">
        <w:tc>
          <w:tcPr>
            <w:tcW w:w="0" w:type="auto"/>
            <w:gridSpan w:val="2"/>
            <w:shd w:val="clear" w:color="auto" w:fill="D9E1F2"/>
          </w:tcPr>
          <w:p w:rsidR="007B7C56" w:rsidRPr="00BC3969" w:rsidRDefault="00B15BB3">
            <w:pPr>
              <w:jc w:val="center"/>
              <w:rPr>
                <w:color w:val="000000" w:themeColor="text1"/>
              </w:rPr>
            </w:pPr>
            <w:r w:rsidRPr="00BC3969">
              <w:rPr>
                <w:b/>
                <w:color w:val="000000" w:themeColor="text1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B7C56" w:rsidRPr="00CA70DF">
        <w:tc>
          <w:tcPr>
            <w:tcW w:w="5000" w:type="dxa"/>
          </w:tcPr>
          <w:p w:rsidR="007B7C56" w:rsidRPr="00BC3969" w:rsidRDefault="00E04F6C">
            <w:pPr>
              <w:rPr>
                <w:color w:val="000000" w:themeColor="text1"/>
              </w:rPr>
            </w:pPr>
            <w:r w:rsidRPr="00BC3969">
              <w:rPr>
                <w:color w:val="000000" w:themeColor="text1"/>
              </w:rPr>
              <w:t>П</w:t>
            </w:r>
            <w:r w:rsidR="00B15BB3" w:rsidRPr="00BC3969">
              <w:rPr>
                <w:color w:val="000000" w:themeColor="text1"/>
              </w:rPr>
              <w:t>ретендент (эксперт) не подключился к системе проведения аттестационной сессии</w:t>
            </w:r>
          </w:p>
        </w:tc>
        <w:tc>
          <w:tcPr>
            <w:tcW w:w="5000" w:type="dxa"/>
          </w:tcPr>
          <w:p w:rsidR="007B7C56" w:rsidRPr="00BC3969" w:rsidRDefault="00B15BB3">
            <w:pPr>
              <w:rPr>
                <w:color w:val="000000" w:themeColor="text1"/>
              </w:rPr>
            </w:pPr>
            <w:r w:rsidRPr="00BC3969">
              <w:rPr>
                <w:color w:val="000000" w:themeColor="text1"/>
              </w:rPr>
              <w:t>1В-3В</w:t>
            </w:r>
          </w:p>
        </w:tc>
      </w:tr>
      <w:tr w:rsidR="00E74F25" w:rsidRPr="00CA70DF" w:rsidTr="00E74F25">
        <w:tc>
          <w:tcPr>
            <w:tcW w:w="0" w:type="auto"/>
            <w:gridSpan w:val="2"/>
            <w:shd w:val="clear" w:color="auto" w:fill="D9E1F2"/>
          </w:tcPr>
          <w:p w:rsidR="007B7C56" w:rsidRPr="00BC3969" w:rsidRDefault="00B15BB3">
            <w:pPr>
              <w:jc w:val="center"/>
              <w:rPr>
                <w:color w:val="000000" w:themeColor="text1"/>
              </w:rPr>
            </w:pPr>
            <w:r w:rsidRPr="00BC3969">
              <w:rPr>
                <w:b/>
                <w:color w:val="000000" w:themeColor="text1"/>
              </w:rPr>
              <w:t>Исчерпывающий перечень оснований для отказа в предоставлении Услуги</w:t>
            </w:r>
          </w:p>
        </w:tc>
      </w:tr>
      <w:tr w:rsidR="007B7C56" w:rsidRPr="00CA70DF"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Несоответствие претендента (эксперта) требованиям, предусмотренным частью 1 статьи 49.1 Градостроительного кодекса Российской Федерации</w:t>
            </w:r>
          </w:p>
        </w:tc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1А-2А, 4А, 1Б-3В</w:t>
            </w:r>
          </w:p>
        </w:tc>
      </w:tr>
      <w:tr w:rsidR="007B7C56" w:rsidRPr="00CA70DF"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 xml:space="preserve">Нарушен срок повторной подачи </w:t>
            </w:r>
            <w:r w:rsidR="00E04F6C" w:rsidRPr="00CA70DF">
              <w:rPr>
                <w:color w:val="000000" w:themeColor="text1"/>
              </w:rPr>
              <w:t xml:space="preserve">заявления и </w:t>
            </w:r>
            <w:r w:rsidRPr="00CA70DF">
              <w:rPr>
                <w:color w:val="000000" w:themeColor="text1"/>
              </w:rPr>
              <w:t>документов для прохождения аттестации</w:t>
            </w:r>
          </w:p>
        </w:tc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1А-2А, 4А</w:t>
            </w:r>
          </w:p>
        </w:tc>
      </w:tr>
      <w:tr w:rsidR="007B7C56" w:rsidRPr="00CA70DF">
        <w:tc>
          <w:tcPr>
            <w:tcW w:w="5000" w:type="dxa"/>
          </w:tcPr>
          <w:p w:rsidR="007B7C56" w:rsidRPr="00CA70DF" w:rsidRDefault="00E04F6C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Э</w:t>
            </w:r>
            <w:r w:rsidR="00B15BB3" w:rsidRPr="00CA70DF">
              <w:rPr>
                <w:color w:val="000000" w:themeColor="text1"/>
              </w:rPr>
              <w:t>кспертом не подготовлено 20 и более заключений по направлению деятельности эксперта в период со дня принятия Органом власти решения об аттестации (в случае первичного продления срока действия аттестации) либо со дня принятия Органом власти последнего решения о продлении срока действия аттестации</w:t>
            </w:r>
          </w:p>
        </w:tc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1Б-5Б</w:t>
            </w:r>
          </w:p>
        </w:tc>
      </w:tr>
      <w:tr w:rsidR="00CA70DF" w:rsidRPr="00CA70DF">
        <w:tc>
          <w:tcPr>
            <w:tcW w:w="5000" w:type="dxa"/>
          </w:tcPr>
          <w:p w:rsidR="007B7C56" w:rsidRPr="00CA70DF" w:rsidRDefault="00E04F6C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З</w:t>
            </w:r>
            <w:r w:rsidR="00B15BB3" w:rsidRPr="00CA70DF">
              <w:rPr>
                <w:color w:val="000000" w:themeColor="text1"/>
              </w:rPr>
              <w:t>аявление о продлении срока действия аттестации направлено позднее чем за один месяц до окончания срока действия аттестации</w:t>
            </w:r>
          </w:p>
        </w:tc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1Б-5Б</w:t>
            </w:r>
          </w:p>
        </w:tc>
      </w:tr>
      <w:tr w:rsidR="007B7C56" w:rsidRPr="00CA70DF">
        <w:tc>
          <w:tcPr>
            <w:tcW w:w="5000" w:type="dxa"/>
          </w:tcPr>
          <w:p w:rsidR="007B7C56" w:rsidRPr="00CA70DF" w:rsidRDefault="00E04F6C" w:rsidP="00E04F6C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Р</w:t>
            </w:r>
            <w:r w:rsidR="00B15BB3" w:rsidRPr="00CA70DF">
              <w:rPr>
                <w:color w:val="000000" w:themeColor="text1"/>
              </w:rPr>
              <w:t xml:space="preserve">ешение о выдаче эксперту квалификационного аттестата, указанного в </w:t>
            </w:r>
            <w:r w:rsidRPr="00CA70DF">
              <w:rPr>
                <w:color w:val="000000" w:themeColor="text1"/>
              </w:rPr>
              <w:t>заявлении</w:t>
            </w:r>
            <w:r w:rsidR="00B15BB3" w:rsidRPr="00CA70DF">
              <w:rPr>
                <w:color w:val="000000" w:themeColor="text1"/>
              </w:rPr>
              <w:t>, Органом власти не принималось</w:t>
            </w:r>
          </w:p>
        </w:tc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1Б-3В</w:t>
            </w:r>
          </w:p>
        </w:tc>
      </w:tr>
      <w:tr w:rsidR="007B7C56" w:rsidRPr="00CA70DF">
        <w:tc>
          <w:tcPr>
            <w:tcW w:w="5000" w:type="dxa"/>
          </w:tcPr>
          <w:p w:rsidR="007B7C56" w:rsidRPr="00CA70DF" w:rsidRDefault="00E04F6C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Э</w:t>
            </w:r>
            <w:r w:rsidR="00B15BB3" w:rsidRPr="00CA70DF">
              <w:rPr>
                <w:color w:val="000000" w:themeColor="text1"/>
              </w:rPr>
              <w:t>ксперт менее чем за 3 года до истечения срока действия аттестации не прошел повышение квалификации по направлению деятельности, указанному в реестре</w:t>
            </w:r>
          </w:p>
        </w:tc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1Б-5Б</w:t>
            </w:r>
          </w:p>
        </w:tc>
      </w:tr>
      <w:tr w:rsidR="00CA70DF" w:rsidRPr="00CA70DF">
        <w:tc>
          <w:tcPr>
            <w:tcW w:w="5000" w:type="dxa"/>
          </w:tcPr>
          <w:p w:rsidR="007B7C56" w:rsidRPr="00CA70DF" w:rsidRDefault="00E04F6C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Т</w:t>
            </w:r>
            <w:r w:rsidR="00B15BB3" w:rsidRPr="00CA70DF">
              <w:rPr>
                <w:color w:val="000000" w:themeColor="text1"/>
              </w:rPr>
              <w:t>ехнические ошибки и (или) опечатки в реестре не выявлены</w:t>
            </w:r>
          </w:p>
        </w:tc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1Д</w:t>
            </w:r>
          </w:p>
        </w:tc>
      </w:tr>
      <w:tr w:rsidR="007B7C56" w:rsidRPr="00CA70DF">
        <w:tc>
          <w:tcPr>
            <w:tcW w:w="5000" w:type="dxa"/>
          </w:tcPr>
          <w:p w:rsidR="007B7C56" w:rsidRPr="00CA70DF" w:rsidRDefault="00E04F6C" w:rsidP="00E04F6C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И</w:t>
            </w:r>
            <w:r w:rsidR="00B15BB3" w:rsidRPr="00CA70DF">
              <w:rPr>
                <w:color w:val="000000" w:themeColor="text1"/>
              </w:rPr>
              <w:t>зменения сведений о фамилии, имени или отчестве (при наличии) эксперта, указанных в реестре, не подтверждены</w:t>
            </w:r>
          </w:p>
        </w:tc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1Е</w:t>
            </w:r>
          </w:p>
        </w:tc>
      </w:tr>
      <w:tr w:rsidR="007B7C56" w:rsidRPr="00CA70DF">
        <w:tc>
          <w:tcPr>
            <w:tcW w:w="5000" w:type="dxa"/>
          </w:tcPr>
          <w:p w:rsidR="007B7C56" w:rsidRPr="00CA70DF" w:rsidRDefault="00E04F6C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Н</w:t>
            </w:r>
            <w:r w:rsidR="00B15BB3" w:rsidRPr="00CA70DF">
              <w:rPr>
                <w:color w:val="000000" w:themeColor="text1"/>
              </w:rPr>
              <w:t>арушен срок подачи заявления о прохождении переаттестации</w:t>
            </w:r>
          </w:p>
        </w:tc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1В-3В</w:t>
            </w:r>
          </w:p>
        </w:tc>
      </w:tr>
      <w:tr w:rsidR="007B7C56" w:rsidRPr="00CA70DF">
        <w:tc>
          <w:tcPr>
            <w:tcW w:w="5000" w:type="dxa"/>
          </w:tcPr>
          <w:p w:rsidR="007B7C56" w:rsidRPr="00CA70DF" w:rsidRDefault="00E04F6C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Р</w:t>
            </w:r>
            <w:r w:rsidR="00B15BB3" w:rsidRPr="00CA70DF">
              <w:rPr>
                <w:color w:val="000000" w:themeColor="text1"/>
              </w:rPr>
              <w:t>ешение об аттестации по заявленному направлению деятельности Органом власти не принималось</w:t>
            </w:r>
          </w:p>
        </w:tc>
        <w:tc>
          <w:tcPr>
            <w:tcW w:w="5000" w:type="dxa"/>
          </w:tcPr>
          <w:p w:rsidR="007B7C56" w:rsidRPr="00CA70DF" w:rsidRDefault="00B15BB3">
            <w:pPr>
              <w:rPr>
                <w:color w:val="000000" w:themeColor="text1"/>
              </w:rPr>
            </w:pPr>
            <w:r w:rsidRPr="00CA70DF">
              <w:rPr>
                <w:color w:val="000000" w:themeColor="text1"/>
              </w:rPr>
              <w:t>1Б-3В</w:t>
            </w:r>
          </w:p>
        </w:tc>
      </w:tr>
    </w:tbl>
    <w:p w:rsidR="007B7C56" w:rsidRPr="00CA70DF" w:rsidRDefault="007B7C56">
      <w:pPr>
        <w:rPr>
          <w:color w:val="000000" w:themeColor="text1"/>
        </w:rPr>
        <w:sectPr w:rsidR="007B7C56" w:rsidRPr="00CA70DF">
          <w:pgSz w:w="16840" w:h="11900" w:orient="landscape"/>
          <w:pgMar w:top="1134" w:right="850" w:bottom="1134" w:left="1701" w:header="720" w:footer="720" w:gutter="0"/>
          <w:cols w:space="720"/>
        </w:sectPr>
      </w:pPr>
    </w:p>
    <w:p w:rsidR="00484E0F" w:rsidRPr="00CA70DF" w:rsidRDefault="00484E0F" w:rsidP="00484E0F">
      <w:pPr>
        <w:ind w:firstLine="426"/>
        <w:jc w:val="center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lastRenderedPageBreak/>
        <w:t>V. Формы заявлений и документов, необходимых</w:t>
      </w:r>
    </w:p>
    <w:p w:rsidR="00484E0F" w:rsidRPr="00CA70DF" w:rsidRDefault="00484E0F" w:rsidP="00484E0F">
      <w:pPr>
        <w:ind w:firstLine="426"/>
        <w:jc w:val="center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>для предоставления Услуги</w:t>
      </w:r>
    </w:p>
    <w:p w:rsidR="00484E0F" w:rsidRPr="00CA70DF" w:rsidRDefault="00484E0F" w:rsidP="00484E0F">
      <w:pPr>
        <w:ind w:firstLine="426"/>
        <w:jc w:val="both"/>
        <w:rPr>
          <w:color w:val="000000" w:themeColor="text1"/>
          <w:sz w:val="28"/>
          <w:szCs w:val="28"/>
        </w:rPr>
      </w:pPr>
    </w:p>
    <w:p w:rsidR="007B7C56" w:rsidRPr="00CA70DF" w:rsidRDefault="002D299F" w:rsidP="002D299F">
      <w:pPr>
        <w:ind w:firstLine="426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1. </w:t>
      </w:r>
      <w:r w:rsidR="003F69C1" w:rsidRPr="00CA70DF">
        <w:rPr>
          <w:color w:val="000000" w:themeColor="text1"/>
          <w:sz w:val="28"/>
          <w:szCs w:val="28"/>
        </w:rPr>
        <w:t>Форм</w:t>
      </w:r>
      <w:r w:rsidRPr="00CA70DF">
        <w:rPr>
          <w:color w:val="000000" w:themeColor="text1"/>
          <w:sz w:val="28"/>
          <w:szCs w:val="28"/>
        </w:rPr>
        <w:t>ы</w:t>
      </w:r>
      <w:r w:rsidR="00484E0F" w:rsidRPr="00CA70DF">
        <w:rPr>
          <w:color w:val="000000" w:themeColor="text1"/>
          <w:sz w:val="28"/>
          <w:szCs w:val="28"/>
        </w:rPr>
        <w:t xml:space="preserve"> з</w:t>
      </w:r>
      <w:r w:rsidR="003F69C1" w:rsidRPr="00CA70DF">
        <w:rPr>
          <w:color w:val="000000" w:themeColor="text1"/>
          <w:sz w:val="28"/>
          <w:szCs w:val="28"/>
        </w:rPr>
        <w:t>аявлени</w:t>
      </w:r>
      <w:r w:rsidR="003040F9" w:rsidRPr="00CA70DF">
        <w:rPr>
          <w:color w:val="000000" w:themeColor="text1"/>
          <w:sz w:val="28"/>
          <w:szCs w:val="28"/>
        </w:rPr>
        <w:t>й</w:t>
      </w:r>
      <w:r w:rsidR="003F69C1" w:rsidRPr="00CA70DF">
        <w:rPr>
          <w:color w:val="000000" w:themeColor="text1"/>
          <w:sz w:val="28"/>
          <w:szCs w:val="28"/>
        </w:rPr>
        <w:t xml:space="preserve"> </w:t>
      </w:r>
      <w:r w:rsidR="00B15BB3" w:rsidRPr="00CA70DF">
        <w:rPr>
          <w:color w:val="000000" w:themeColor="text1"/>
          <w:sz w:val="28"/>
          <w:szCs w:val="28"/>
        </w:rPr>
        <w:t>о прохождении аттестации на право подготовки заключений</w:t>
      </w:r>
      <w:r w:rsidR="00484E0F" w:rsidRPr="00CA70DF">
        <w:rPr>
          <w:color w:val="000000" w:themeColor="text1"/>
          <w:sz w:val="28"/>
          <w:szCs w:val="28"/>
        </w:rPr>
        <w:t xml:space="preserve"> </w:t>
      </w:r>
      <w:r w:rsidR="00B15BB3" w:rsidRPr="00CA70DF">
        <w:rPr>
          <w:color w:val="000000" w:themeColor="text1"/>
          <w:sz w:val="28"/>
          <w:szCs w:val="28"/>
        </w:rPr>
        <w:t>экспертизы проектной документации и (или) экспертизы</w:t>
      </w:r>
      <w:r w:rsidR="00484E0F" w:rsidRPr="00CA70DF">
        <w:rPr>
          <w:color w:val="000000" w:themeColor="text1"/>
          <w:sz w:val="28"/>
          <w:szCs w:val="28"/>
        </w:rPr>
        <w:t xml:space="preserve"> </w:t>
      </w:r>
      <w:r w:rsidR="00B15BB3" w:rsidRPr="00CA70DF">
        <w:rPr>
          <w:color w:val="000000" w:themeColor="text1"/>
          <w:sz w:val="28"/>
          <w:szCs w:val="28"/>
        </w:rPr>
        <w:t>результатов инженерных изысканий</w:t>
      </w:r>
      <w:r w:rsidR="00484E0F" w:rsidRPr="00CA70DF">
        <w:rPr>
          <w:color w:val="000000" w:themeColor="text1"/>
          <w:sz w:val="28"/>
          <w:szCs w:val="28"/>
        </w:rPr>
        <w:t xml:space="preserve"> </w:t>
      </w:r>
      <w:r w:rsidRPr="00CA70DF">
        <w:rPr>
          <w:color w:val="000000" w:themeColor="text1"/>
          <w:sz w:val="28"/>
          <w:szCs w:val="28"/>
        </w:rPr>
        <w:t>и заявления о прохождении переаттестации на право подготовки заключений экспертизы проектной документации и (или) экспертизы результатов инженерных изысканий утверждены постановлением Правительства Российской Федерации от 31 декабря 2020 г. № 2460 «Об утверждении правил аттестации, переаттестации на право подготовки заключений экспертизы проектной документации и (или) экспертизы результатов инженерных изысканий, в том числе продления срока действия аттестации на право подготовки заключений экспертизы проектной документации и (или) экспертизы результатов инженерных изысканий».</w:t>
      </w:r>
    </w:p>
    <w:p w:rsidR="002D299F" w:rsidRPr="00CA70DF" w:rsidRDefault="002D299F" w:rsidP="002D299F">
      <w:pPr>
        <w:ind w:firstLine="426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>2. Форма заявления о продлении срока действия аттестации на право подготовки заключений экспертизы проектной документации и (или) экспертизы результатов инженерных изысканий:</w:t>
      </w:r>
    </w:p>
    <w:p w:rsidR="002D299F" w:rsidRPr="00CA70DF" w:rsidRDefault="002D299F" w:rsidP="002D299F">
      <w:pPr>
        <w:ind w:firstLine="426"/>
        <w:jc w:val="both"/>
        <w:rPr>
          <w:color w:val="000000" w:themeColor="text1"/>
          <w:sz w:val="28"/>
          <w:szCs w:val="28"/>
        </w:rPr>
      </w:pPr>
    </w:p>
    <w:p w:rsidR="002D299F" w:rsidRPr="00CA70DF" w:rsidRDefault="002D299F" w:rsidP="002D299F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Форма № 1</w:t>
      </w:r>
    </w:p>
    <w:p w:rsidR="002D299F" w:rsidRPr="00CA70DF" w:rsidRDefault="002D299F" w:rsidP="002D299F">
      <w:pPr>
        <w:ind w:firstLine="426"/>
        <w:jc w:val="right"/>
        <w:rPr>
          <w:color w:val="000000" w:themeColor="text1"/>
        </w:rPr>
      </w:pPr>
    </w:p>
    <w:p w:rsidR="002D299F" w:rsidRPr="00CA70DF" w:rsidRDefault="002D299F" w:rsidP="002D299F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В Министерство строительства</w:t>
      </w:r>
    </w:p>
    <w:p w:rsidR="002D299F" w:rsidRPr="00CA70DF" w:rsidRDefault="002D299F" w:rsidP="002D299F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 xml:space="preserve"> и жилищно-коммунального хозяйства </w:t>
      </w:r>
    </w:p>
    <w:p w:rsidR="002D299F" w:rsidRPr="00CA70DF" w:rsidRDefault="002D299F" w:rsidP="002D299F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Российской Федерации</w:t>
      </w:r>
    </w:p>
    <w:p w:rsidR="002D299F" w:rsidRPr="00CA70DF" w:rsidRDefault="002D299F" w:rsidP="002D299F">
      <w:pPr>
        <w:ind w:firstLine="426"/>
        <w:jc w:val="right"/>
        <w:rPr>
          <w:color w:val="000000" w:themeColor="text1"/>
          <w:sz w:val="24"/>
          <w:szCs w:val="24"/>
        </w:rPr>
      </w:pPr>
    </w:p>
    <w:p w:rsidR="002D299F" w:rsidRPr="00CA70DF" w:rsidRDefault="002D299F" w:rsidP="002D299F">
      <w:pPr>
        <w:ind w:firstLine="426"/>
        <w:jc w:val="center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 xml:space="preserve">Заявление </w:t>
      </w:r>
      <w:r w:rsidRPr="00CA70DF">
        <w:rPr>
          <w:color w:val="000000" w:themeColor="text1"/>
          <w:sz w:val="24"/>
          <w:szCs w:val="24"/>
        </w:rPr>
        <w:br/>
        <w:t>о продлении срока действия аттестации на право подготовки заключений экспертизы проектной документации и (или) экспертизы результатов инженерных изысканий</w:t>
      </w:r>
    </w:p>
    <w:p w:rsidR="00B53337" w:rsidRPr="00CA70DF" w:rsidRDefault="00B53337" w:rsidP="002D299F">
      <w:pPr>
        <w:ind w:firstLine="426"/>
        <w:jc w:val="center"/>
        <w:rPr>
          <w:color w:val="000000" w:themeColor="text1"/>
          <w:sz w:val="24"/>
          <w:szCs w:val="24"/>
        </w:rPr>
      </w:pP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Прошу продлить срок действия аттестации.</w:t>
      </w: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Сведения об эксперте:</w:t>
      </w: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</w:p>
    <w:p w:rsidR="00B53337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фамилия: _________________________________________________________________________;</w:t>
      </w: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имя: _____________________________________________________________________________;</w:t>
      </w: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отчество (при наличии): _____________________________________________________________;</w:t>
      </w: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идентификационный номер налогоплательщика: ________________________________________;</w:t>
      </w: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номер аттестации: _________________________________________________________________</w:t>
      </w:r>
      <w:r w:rsidR="0028169A" w:rsidRPr="00CA70DF">
        <w:rPr>
          <w:color w:val="000000" w:themeColor="text1"/>
          <w:sz w:val="24"/>
          <w:szCs w:val="24"/>
        </w:rPr>
        <w:t>_;</w:t>
      </w:r>
    </w:p>
    <w:p w:rsidR="005B4D90" w:rsidRPr="00CA70DF" w:rsidRDefault="005B4D90" w:rsidP="005B4D90">
      <w:pPr>
        <w:jc w:val="both"/>
        <w:rPr>
          <w:color w:val="000000" w:themeColor="text1"/>
          <w:sz w:val="24"/>
          <w:szCs w:val="24"/>
        </w:rPr>
      </w:pPr>
    </w:p>
    <w:p w:rsidR="0028169A" w:rsidRPr="00CA70DF" w:rsidRDefault="0028169A" w:rsidP="005B4D90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К заявлению прилагаются: ___________________________________________________________;</w:t>
      </w:r>
    </w:p>
    <w:p w:rsidR="0028169A" w:rsidRPr="00CA70DF" w:rsidRDefault="0028169A" w:rsidP="0028169A">
      <w:pPr>
        <w:ind w:firstLine="2835"/>
        <w:jc w:val="center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(дополнительные материалы)</w:t>
      </w:r>
    </w:p>
    <w:p w:rsidR="0028169A" w:rsidRPr="00CA70DF" w:rsidRDefault="0028169A" w:rsidP="0028169A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 xml:space="preserve">Продление срока действия аттестации в упреждающем (проактивном) режиме в соответствии </w:t>
      </w:r>
      <w:r w:rsidRPr="00CA70DF">
        <w:rPr>
          <w:color w:val="000000" w:themeColor="text1"/>
          <w:sz w:val="24"/>
          <w:szCs w:val="24"/>
        </w:rPr>
        <w:br/>
        <w:t>с пунктом 2 части 1 статьи 7.3 Федерального закона «Об организации предоставления государственных и муниципальных услуг» _____________________________________________.</w:t>
      </w:r>
    </w:p>
    <w:p w:rsidR="0028169A" w:rsidRPr="00CA70DF" w:rsidRDefault="0028169A" w:rsidP="0028169A">
      <w:pPr>
        <w:ind w:firstLine="4395"/>
        <w:jc w:val="center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(да, нет - указать нужное)</w:t>
      </w:r>
    </w:p>
    <w:p w:rsidR="00A213A5" w:rsidRPr="00CA70DF" w:rsidRDefault="00A213A5" w:rsidP="00A213A5">
      <w:pPr>
        <w:pageBreakBefore/>
        <w:ind w:firstLine="708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lastRenderedPageBreak/>
        <w:t xml:space="preserve">3. Форма заявления о выдаче дубликата квалификационного аттестата </w:t>
      </w:r>
      <w:r w:rsidRPr="00CA70DF">
        <w:rPr>
          <w:color w:val="000000" w:themeColor="text1"/>
          <w:sz w:val="28"/>
          <w:szCs w:val="28"/>
        </w:rPr>
        <w:br/>
        <w:t xml:space="preserve">на право подготовки заключений экспертизы проектной документации </w:t>
      </w:r>
      <w:r w:rsidRPr="00CA70DF">
        <w:rPr>
          <w:color w:val="000000" w:themeColor="text1"/>
          <w:sz w:val="28"/>
          <w:szCs w:val="28"/>
        </w:rPr>
        <w:br/>
        <w:t xml:space="preserve">и (или) экспертизы результатов инженерных изысканий: </w:t>
      </w:r>
    </w:p>
    <w:p w:rsidR="00A213A5" w:rsidRPr="00CA70DF" w:rsidRDefault="00A213A5">
      <w:pPr>
        <w:rPr>
          <w:color w:val="000000" w:themeColor="text1"/>
        </w:rPr>
      </w:pPr>
    </w:p>
    <w:p w:rsidR="00A213A5" w:rsidRPr="00CA70DF" w:rsidRDefault="00A213A5" w:rsidP="00A213A5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Форма № 2</w:t>
      </w:r>
    </w:p>
    <w:p w:rsidR="00A213A5" w:rsidRPr="00CA70DF" w:rsidRDefault="00A213A5" w:rsidP="00A213A5">
      <w:pPr>
        <w:ind w:firstLine="426"/>
        <w:jc w:val="right"/>
        <w:rPr>
          <w:color w:val="000000" w:themeColor="text1"/>
        </w:rPr>
      </w:pPr>
    </w:p>
    <w:p w:rsidR="00A213A5" w:rsidRPr="00CA70DF" w:rsidRDefault="00A213A5" w:rsidP="00A213A5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В Министерство строительства</w:t>
      </w:r>
    </w:p>
    <w:p w:rsidR="00A213A5" w:rsidRPr="00CA70DF" w:rsidRDefault="00A213A5" w:rsidP="00A213A5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 xml:space="preserve"> и жилищно-коммунального хозяйства </w:t>
      </w:r>
    </w:p>
    <w:p w:rsidR="00A213A5" w:rsidRPr="00CA70DF" w:rsidRDefault="00A213A5" w:rsidP="00A213A5">
      <w:pPr>
        <w:jc w:val="right"/>
        <w:rPr>
          <w:color w:val="000000" w:themeColor="text1"/>
        </w:rPr>
      </w:pPr>
      <w:r w:rsidRPr="00CA70DF">
        <w:rPr>
          <w:color w:val="000000" w:themeColor="text1"/>
          <w:sz w:val="24"/>
          <w:szCs w:val="24"/>
        </w:rPr>
        <w:t>Российской Федерации</w:t>
      </w:r>
    </w:p>
    <w:p w:rsidR="00A213A5" w:rsidRPr="00CA70DF" w:rsidRDefault="00A213A5">
      <w:pPr>
        <w:rPr>
          <w:color w:val="000000" w:themeColor="text1"/>
        </w:rPr>
      </w:pPr>
    </w:p>
    <w:p w:rsidR="00A213A5" w:rsidRPr="00CA70DF" w:rsidRDefault="00A213A5">
      <w:pPr>
        <w:rPr>
          <w:color w:val="000000" w:themeColor="text1"/>
        </w:rPr>
      </w:pPr>
    </w:p>
    <w:p w:rsidR="007B7C56" w:rsidRPr="00CA70DF" w:rsidRDefault="00B15BB3" w:rsidP="00A213A5">
      <w:pPr>
        <w:jc w:val="center"/>
        <w:rPr>
          <w:color w:val="000000" w:themeColor="text1"/>
        </w:rPr>
      </w:pPr>
      <w:r w:rsidRPr="00CA70DF">
        <w:rPr>
          <w:color w:val="000000" w:themeColor="text1"/>
          <w:sz w:val="24"/>
        </w:rPr>
        <w:t>Заявление</w:t>
      </w:r>
    </w:p>
    <w:p w:rsidR="007B7C56" w:rsidRPr="00CA70DF" w:rsidRDefault="00B15BB3" w:rsidP="00A213A5">
      <w:pPr>
        <w:jc w:val="center"/>
        <w:rPr>
          <w:color w:val="000000" w:themeColor="text1"/>
        </w:rPr>
      </w:pPr>
      <w:r w:rsidRPr="00CA70DF">
        <w:rPr>
          <w:color w:val="000000" w:themeColor="text1"/>
          <w:sz w:val="24"/>
        </w:rPr>
        <w:t>о выдаче дубликата квалификационного аттестата на право подготовки заключений экспертизы проектной документации и (или) экспертизы результатов инженерных изыск</w:t>
      </w:r>
      <w:r w:rsidR="00A213A5" w:rsidRPr="00CA70DF">
        <w:rPr>
          <w:color w:val="000000" w:themeColor="text1"/>
          <w:sz w:val="24"/>
        </w:rPr>
        <w:t>аний</w:t>
      </w:r>
    </w:p>
    <w:p w:rsidR="007B7C56" w:rsidRPr="00CA70DF" w:rsidRDefault="007B7C56">
      <w:pPr>
        <w:rPr>
          <w:color w:val="000000" w:themeColor="text1"/>
        </w:rPr>
      </w:pPr>
    </w:p>
    <w:p w:rsidR="007B7C56" w:rsidRPr="00CA70DF" w:rsidRDefault="00B15BB3">
      <w:pPr>
        <w:rPr>
          <w:color w:val="000000" w:themeColor="text1"/>
        </w:rPr>
      </w:pPr>
      <w:r w:rsidRPr="00CA70DF">
        <w:rPr>
          <w:color w:val="000000" w:themeColor="text1"/>
          <w:sz w:val="24"/>
        </w:rPr>
        <w:t>Прошу выдать дубликат квалификационного аттестата</w:t>
      </w:r>
      <w:r w:rsidR="00A213A5" w:rsidRPr="00CA70DF">
        <w:rPr>
          <w:color w:val="000000" w:themeColor="text1"/>
          <w:sz w:val="24"/>
        </w:rPr>
        <w:t>, выданного до 1 марта 2026 г</w:t>
      </w:r>
      <w:r w:rsidRPr="00CA70DF">
        <w:rPr>
          <w:color w:val="000000" w:themeColor="text1"/>
          <w:sz w:val="24"/>
        </w:rPr>
        <w:t>.</w:t>
      </w:r>
    </w:p>
    <w:p w:rsidR="007B7C56" w:rsidRPr="00CA70DF" w:rsidRDefault="007B7C56">
      <w:pPr>
        <w:rPr>
          <w:color w:val="000000" w:themeColor="text1"/>
        </w:rPr>
      </w:pP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Сведения об эксперте:</w:t>
      </w: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фамилия: _________________________________________________________________________;</w:t>
      </w: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имя: _____________________________________________________________________________;</w:t>
      </w: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отчество (при наличии): _____________________________________________________________;</w:t>
      </w: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номер квалификационного аттестата: __________________________________________________;</w:t>
      </w: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Основание выдачи: _________________________________________________________________.</w:t>
      </w:r>
    </w:p>
    <w:p w:rsidR="00B15415" w:rsidRPr="00CA70DF" w:rsidRDefault="00A213A5" w:rsidP="00B15415">
      <w:pPr>
        <w:ind w:firstLine="1985"/>
        <w:jc w:val="center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(утрата/порча – указать нужное)</w:t>
      </w:r>
    </w:p>
    <w:p w:rsidR="00B15415" w:rsidRPr="00CA70DF" w:rsidRDefault="00B15415" w:rsidP="00B15415">
      <w:pPr>
        <w:ind w:firstLine="1985"/>
        <w:jc w:val="center"/>
        <w:rPr>
          <w:color w:val="000000" w:themeColor="text1"/>
          <w:sz w:val="24"/>
          <w:szCs w:val="24"/>
        </w:rPr>
      </w:pPr>
    </w:p>
    <w:p w:rsidR="00B15415" w:rsidRPr="00CA70DF" w:rsidRDefault="00B15415" w:rsidP="00B15415">
      <w:pPr>
        <w:ind w:firstLine="1985"/>
        <w:jc w:val="center"/>
        <w:rPr>
          <w:color w:val="000000" w:themeColor="text1"/>
          <w:sz w:val="24"/>
          <w:szCs w:val="24"/>
        </w:rPr>
      </w:pPr>
    </w:p>
    <w:p w:rsidR="00A213A5" w:rsidRPr="00CA70DF" w:rsidRDefault="00A213A5" w:rsidP="00B15415">
      <w:pPr>
        <w:ind w:firstLine="709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>4. Форма заявления о</w:t>
      </w:r>
      <w:r w:rsidR="00B15415" w:rsidRPr="00CA70DF">
        <w:rPr>
          <w:color w:val="000000" w:themeColor="text1"/>
          <w:sz w:val="28"/>
          <w:szCs w:val="28"/>
        </w:rPr>
        <w:t>б</w:t>
      </w:r>
      <w:r w:rsidRPr="00CA70DF">
        <w:rPr>
          <w:color w:val="000000" w:themeColor="text1"/>
          <w:sz w:val="28"/>
          <w:szCs w:val="28"/>
        </w:rPr>
        <w:t xml:space="preserve"> </w:t>
      </w:r>
      <w:r w:rsidR="00B15415" w:rsidRPr="00CA70DF">
        <w:rPr>
          <w:color w:val="000000" w:themeColor="text1"/>
          <w:sz w:val="28"/>
          <w:szCs w:val="28"/>
        </w:rPr>
        <w:t xml:space="preserve">исправлении допущенных опечаток и (или) ошибок </w:t>
      </w:r>
      <w:r w:rsidR="00B15415" w:rsidRPr="00CA70DF">
        <w:rPr>
          <w:color w:val="000000" w:themeColor="text1"/>
          <w:sz w:val="28"/>
          <w:szCs w:val="28"/>
        </w:rPr>
        <w:br/>
        <w:t xml:space="preserve">в реестровой записи, содержащейся в реестре лиц, аттестованных </w:t>
      </w:r>
      <w:r w:rsidRPr="00CA70DF">
        <w:rPr>
          <w:color w:val="000000" w:themeColor="text1"/>
          <w:sz w:val="28"/>
          <w:szCs w:val="28"/>
        </w:rPr>
        <w:t xml:space="preserve">на право подготовки заключений экспертизы проектной документации и (или) экспертизы результатов инженерных изысканий: </w:t>
      </w:r>
    </w:p>
    <w:p w:rsidR="00A213A5" w:rsidRPr="00CA70DF" w:rsidRDefault="00A213A5" w:rsidP="00A213A5">
      <w:pPr>
        <w:rPr>
          <w:color w:val="000000" w:themeColor="text1"/>
        </w:rPr>
      </w:pPr>
    </w:p>
    <w:p w:rsidR="00A213A5" w:rsidRPr="00CA70DF" w:rsidRDefault="00A213A5" w:rsidP="00A213A5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 xml:space="preserve">Форма № </w:t>
      </w:r>
      <w:r w:rsidR="00B15415" w:rsidRPr="00CA70DF">
        <w:rPr>
          <w:color w:val="000000" w:themeColor="text1"/>
          <w:sz w:val="24"/>
          <w:szCs w:val="24"/>
        </w:rPr>
        <w:t>3</w:t>
      </w:r>
    </w:p>
    <w:p w:rsidR="00A213A5" w:rsidRPr="00CA70DF" w:rsidRDefault="00A213A5" w:rsidP="00A213A5">
      <w:pPr>
        <w:ind w:firstLine="426"/>
        <w:jc w:val="right"/>
        <w:rPr>
          <w:color w:val="000000" w:themeColor="text1"/>
        </w:rPr>
      </w:pPr>
    </w:p>
    <w:p w:rsidR="00A213A5" w:rsidRPr="00CA70DF" w:rsidRDefault="00A213A5" w:rsidP="00A213A5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В Министерство строительства</w:t>
      </w:r>
    </w:p>
    <w:p w:rsidR="00A213A5" w:rsidRPr="00CA70DF" w:rsidRDefault="00A213A5" w:rsidP="00A213A5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 xml:space="preserve"> и жилищно-коммунального хозяйства </w:t>
      </w:r>
    </w:p>
    <w:p w:rsidR="00A213A5" w:rsidRPr="00CA70DF" w:rsidRDefault="00A213A5" w:rsidP="00A213A5">
      <w:pPr>
        <w:jc w:val="right"/>
        <w:rPr>
          <w:color w:val="000000" w:themeColor="text1"/>
        </w:rPr>
      </w:pPr>
      <w:r w:rsidRPr="00CA70DF">
        <w:rPr>
          <w:color w:val="000000" w:themeColor="text1"/>
          <w:sz w:val="24"/>
          <w:szCs w:val="24"/>
        </w:rPr>
        <w:t>Российской Федерации</w:t>
      </w:r>
    </w:p>
    <w:p w:rsidR="00A213A5" w:rsidRPr="00CA70DF" w:rsidRDefault="00A213A5" w:rsidP="00A213A5">
      <w:pPr>
        <w:rPr>
          <w:color w:val="000000" w:themeColor="text1"/>
        </w:rPr>
      </w:pPr>
    </w:p>
    <w:p w:rsidR="00A213A5" w:rsidRPr="00CA70DF" w:rsidRDefault="00A213A5" w:rsidP="00A213A5">
      <w:pPr>
        <w:rPr>
          <w:color w:val="000000" w:themeColor="text1"/>
        </w:rPr>
      </w:pPr>
    </w:p>
    <w:p w:rsidR="00A213A5" w:rsidRPr="00CA70DF" w:rsidRDefault="00A213A5" w:rsidP="00A213A5">
      <w:pPr>
        <w:jc w:val="center"/>
        <w:rPr>
          <w:color w:val="000000" w:themeColor="text1"/>
        </w:rPr>
      </w:pPr>
      <w:r w:rsidRPr="00CA70DF">
        <w:rPr>
          <w:color w:val="000000" w:themeColor="text1"/>
          <w:sz w:val="24"/>
        </w:rPr>
        <w:t>Заявление</w:t>
      </w:r>
    </w:p>
    <w:p w:rsidR="00A213A5" w:rsidRPr="00CA70DF" w:rsidRDefault="00B15415" w:rsidP="00B15415">
      <w:pPr>
        <w:jc w:val="center"/>
        <w:rPr>
          <w:color w:val="000000" w:themeColor="text1"/>
        </w:rPr>
      </w:pPr>
      <w:r w:rsidRPr="00CA70DF">
        <w:rPr>
          <w:color w:val="000000" w:themeColor="text1"/>
          <w:sz w:val="24"/>
        </w:rPr>
        <w:t xml:space="preserve">об исправлении допущенных опечаток и (или) ошибок в реестровой записи, содержащейся </w:t>
      </w:r>
      <w:r w:rsidRPr="00CA70DF">
        <w:rPr>
          <w:color w:val="000000" w:themeColor="text1"/>
          <w:sz w:val="24"/>
        </w:rPr>
        <w:br/>
        <w:t>в реестре лиц, аттестованных на право подготовки заключений экспертизы проектной документации и (или) экспертизы результатов инженерных изысканий</w:t>
      </w:r>
    </w:p>
    <w:p w:rsidR="00A213A5" w:rsidRPr="00CA70DF" w:rsidRDefault="00A213A5" w:rsidP="00A213A5">
      <w:pPr>
        <w:rPr>
          <w:color w:val="000000" w:themeColor="text1"/>
        </w:rPr>
      </w:pPr>
    </w:p>
    <w:p w:rsidR="00A213A5" w:rsidRPr="00CA70DF" w:rsidRDefault="00A213A5" w:rsidP="00A213A5">
      <w:pPr>
        <w:rPr>
          <w:color w:val="000000" w:themeColor="text1"/>
        </w:rPr>
      </w:pPr>
      <w:r w:rsidRPr="00CA70DF">
        <w:rPr>
          <w:color w:val="000000" w:themeColor="text1"/>
          <w:sz w:val="24"/>
        </w:rPr>
        <w:t xml:space="preserve">Прошу </w:t>
      </w:r>
      <w:r w:rsidR="00B15415" w:rsidRPr="00CA70DF">
        <w:rPr>
          <w:color w:val="000000" w:themeColor="text1"/>
          <w:sz w:val="24"/>
        </w:rPr>
        <w:t>исправить допущенные опечатки и (или) ошибки в реестровой записи.</w:t>
      </w:r>
    </w:p>
    <w:p w:rsidR="00A213A5" w:rsidRPr="00CA70DF" w:rsidRDefault="00A213A5" w:rsidP="00A213A5">
      <w:pPr>
        <w:rPr>
          <w:color w:val="000000" w:themeColor="text1"/>
        </w:rPr>
      </w:pP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Сведения об эксперте:</w:t>
      </w: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фамилия: _________________________________________________________________________;</w:t>
      </w: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имя: _____________________________________________________________________________;</w:t>
      </w: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отчество (при наличии): _____________________________________________________________;</w:t>
      </w: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 xml:space="preserve">номер </w:t>
      </w:r>
      <w:r w:rsidR="00B15415" w:rsidRPr="00CA70DF">
        <w:rPr>
          <w:color w:val="000000" w:themeColor="text1"/>
          <w:sz w:val="24"/>
          <w:szCs w:val="24"/>
        </w:rPr>
        <w:t>аттестации</w:t>
      </w:r>
      <w:r w:rsidRPr="00CA70DF">
        <w:rPr>
          <w:color w:val="000000" w:themeColor="text1"/>
          <w:sz w:val="24"/>
          <w:szCs w:val="24"/>
        </w:rPr>
        <w:t>: _____________________________________________</w:t>
      </w:r>
      <w:r w:rsidR="00B15415" w:rsidRPr="00CA70DF">
        <w:rPr>
          <w:color w:val="000000" w:themeColor="text1"/>
          <w:sz w:val="24"/>
          <w:szCs w:val="24"/>
        </w:rPr>
        <w:t>________________</w:t>
      </w:r>
      <w:r w:rsidRPr="00CA70DF">
        <w:rPr>
          <w:color w:val="000000" w:themeColor="text1"/>
          <w:sz w:val="24"/>
          <w:szCs w:val="24"/>
        </w:rPr>
        <w:t>_____;</w:t>
      </w:r>
    </w:p>
    <w:p w:rsidR="00A213A5" w:rsidRPr="00CA70DF" w:rsidRDefault="00A213A5" w:rsidP="00A213A5">
      <w:pPr>
        <w:jc w:val="both"/>
        <w:rPr>
          <w:color w:val="000000" w:themeColor="text1"/>
          <w:sz w:val="24"/>
          <w:szCs w:val="24"/>
        </w:rPr>
      </w:pPr>
    </w:p>
    <w:p w:rsidR="00A213A5" w:rsidRPr="00CA70DF" w:rsidRDefault="00B15415" w:rsidP="00A213A5">
      <w:pPr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Сведения о допущенных опечатках и (или) ошибках: _____</w:t>
      </w:r>
      <w:r w:rsidR="009B2661" w:rsidRPr="00CA70DF">
        <w:rPr>
          <w:color w:val="000000" w:themeColor="text1"/>
          <w:sz w:val="24"/>
          <w:szCs w:val="24"/>
        </w:rPr>
        <w:t>________________________________</w:t>
      </w:r>
    </w:p>
    <w:p w:rsidR="00B15415" w:rsidRPr="00CA70DF" w:rsidRDefault="00B15415" w:rsidP="00B15415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="009B2661" w:rsidRPr="00CA70DF">
        <w:rPr>
          <w:color w:val="000000" w:themeColor="text1"/>
          <w:sz w:val="24"/>
          <w:szCs w:val="24"/>
        </w:rPr>
        <w:t>_______;</w:t>
      </w:r>
    </w:p>
    <w:p w:rsidR="009B2661" w:rsidRPr="00CA70DF" w:rsidRDefault="009B2661" w:rsidP="00B15415">
      <w:pPr>
        <w:jc w:val="both"/>
        <w:rPr>
          <w:color w:val="000000" w:themeColor="text1"/>
          <w:sz w:val="24"/>
        </w:rPr>
      </w:pPr>
    </w:p>
    <w:p w:rsidR="009B2661" w:rsidRPr="00CA70DF" w:rsidRDefault="009B2661" w:rsidP="009B2661">
      <w:pPr>
        <w:rPr>
          <w:color w:val="000000" w:themeColor="text1"/>
          <w:sz w:val="24"/>
        </w:rPr>
      </w:pPr>
      <w:r w:rsidRPr="00CA70DF">
        <w:rPr>
          <w:color w:val="000000" w:themeColor="text1"/>
          <w:sz w:val="24"/>
        </w:rPr>
        <w:t>К заявлению прилагаются: __________________________________________________________.</w:t>
      </w:r>
    </w:p>
    <w:p w:rsidR="00A213A5" w:rsidRPr="00CA70DF" w:rsidRDefault="009B2661" w:rsidP="009B2661">
      <w:pPr>
        <w:ind w:firstLine="2835"/>
        <w:jc w:val="center"/>
        <w:rPr>
          <w:color w:val="000000" w:themeColor="text1"/>
          <w:sz w:val="24"/>
        </w:rPr>
      </w:pPr>
      <w:r w:rsidRPr="00CA70DF">
        <w:rPr>
          <w:color w:val="000000" w:themeColor="text1"/>
          <w:sz w:val="24"/>
        </w:rPr>
        <w:t>(дополнительные материалы)</w:t>
      </w:r>
    </w:p>
    <w:p w:rsidR="00A213A5" w:rsidRPr="00CA70DF" w:rsidRDefault="00A213A5">
      <w:pPr>
        <w:rPr>
          <w:color w:val="000000" w:themeColor="text1"/>
          <w:sz w:val="24"/>
        </w:rPr>
      </w:pPr>
    </w:p>
    <w:p w:rsidR="009B2661" w:rsidRPr="00CA70DF" w:rsidRDefault="009B2661" w:rsidP="009B2661">
      <w:pPr>
        <w:ind w:firstLine="709"/>
        <w:jc w:val="both"/>
        <w:rPr>
          <w:color w:val="000000" w:themeColor="text1"/>
          <w:sz w:val="28"/>
          <w:szCs w:val="28"/>
        </w:rPr>
      </w:pPr>
      <w:r w:rsidRPr="00CA70DF">
        <w:rPr>
          <w:color w:val="000000" w:themeColor="text1"/>
          <w:sz w:val="28"/>
          <w:szCs w:val="28"/>
        </w:rPr>
        <w:t xml:space="preserve">5. Форма заявления о внесении изменений в реестровую запись, содержащуюся в реестре лиц, аттестованных на право подготовки заключений экспертизы проектной документации и (или) экспертизы результатов инженерных изысканий: </w:t>
      </w:r>
    </w:p>
    <w:p w:rsidR="009B2661" w:rsidRPr="00CA70DF" w:rsidRDefault="009B2661" w:rsidP="009B2661">
      <w:pPr>
        <w:rPr>
          <w:color w:val="000000" w:themeColor="text1"/>
        </w:rPr>
      </w:pPr>
    </w:p>
    <w:p w:rsidR="009B2661" w:rsidRPr="00CA70DF" w:rsidRDefault="009B2661" w:rsidP="009B2661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Форма № 4</w:t>
      </w:r>
    </w:p>
    <w:p w:rsidR="009B2661" w:rsidRPr="00CA70DF" w:rsidRDefault="009B2661" w:rsidP="009B2661">
      <w:pPr>
        <w:ind w:firstLine="426"/>
        <w:jc w:val="right"/>
        <w:rPr>
          <w:color w:val="000000" w:themeColor="text1"/>
        </w:rPr>
      </w:pPr>
    </w:p>
    <w:p w:rsidR="009B2661" w:rsidRPr="00CA70DF" w:rsidRDefault="009B2661" w:rsidP="009B2661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В Министерство строительства</w:t>
      </w:r>
    </w:p>
    <w:p w:rsidR="009B2661" w:rsidRPr="00CA70DF" w:rsidRDefault="009B2661" w:rsidP="009B2661">
      <w:pPr>
        <w:ind w:firstLine="426"/>
        <w:jc w:val="right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 xml:space="preserve"> и жилищно-коммунального хозяйства </w:t>
      </w:r>
    </w:p>
    <w:p w:rsidR="009B2661" w:rsidRPr="00CA70DF" w:rsidRDefault="009B2661" w:rsidP="009B2661">
      <w:pPr>
        <w:jc w:val="right"/>
        <w:rPr>
          <w:color w:val="000000" w:themeColor="text1"/>
        </w:rPr>
      </w:pPr>
      <w:r w:rsidRPr="00CA70DF">
        <w:rPr>
          <w:color w:val="000000" w:themeColor="text1"/>
          <w:sz w:val="24"/>
          <w:szCs w:val="24"/>
        </w:rPr>
        <w:t>Российской Федерации</w:t>
      </w:r>
    </w:p>
    <w:p w:rsidR="009B2661" w:rsidRPr="00CA70DF" w:rsidRDefault="009B2661" w:rsidP="009B2661">
      <w:pPr>
        <w:rPr>
          <w:color w:val="000000" w:themeColor="text1"/>
        </w:rPr>
      </w:pPr>
    </w:p>
    <w:p w:rsidR="009B2661" w:rsidRPr="00CA70DF" w:rsidRDefault="009B2661" w:rsidP="009B2661">
      <w:pPr>
        <w:rPr>
          <w:color w:val="000000" w:themeColor="text1"/>
        </w:rPr>
      </w:pPr>
    </w:p>
    <w:p w:rsidR="009B2661" w:rsidRPr="00CA70DF" w:rsidRDefault="009B2661" w:rsidP="009B2661">
      <w:pPr>
        <w:jc w:val="center"/>
        <w:rPr>
          <w:color w:val="000000" w:themeColor="text1"/>
        </w:rPr>
      </w:pPr>
      <w:r w:rsidRPr="00CA70DF">
        <w:rPr>
          <w:color w:val="000000" w:themeColor="text1"/>
          <w:sz w:val="24"/>
        </w:rPr>
        <w:t>Заявление</w:t>
      </w:r>
    </w:p>
    <w:p w:rsidR="009B2661" w:rsidRPr="00CA70DF" w:rsidRDefault="009B2661" w:rsidP="009B2661">
      <w:pPr>
        <w:jc w:val="center"/>
        <w:rPr>
          <w:color w:val="000000" w:themeColor="text1"/>
        </w:rPr>
      </w:pPr>
      <w:r w:rsidRPr="00CA70DF">
        <w:rPr>
          <w:color w:val="000000" w:themeColor="text1"/>
          <w:sz w:val="24"/>
        </w:rPr>
        <w:t xml:space="preserve">о внесении изменений в реестровую запись, содержащуюся в реестре лиц, аттестованных </w:t>
      </w:r>
      <w:r w:rsidRPr="00CA70DF">
        <w:rPr>
          <w:color w:val="000000" w:themeColor="text1"/>
          <w:sz w:val="24"/>
        </w:rPr>
        <w:br/>
        <w:t>на право подготовки заключений экспертизы проектной документации и (или) экспертизы результатов инженерных изысканий</w:t>
      </w:r>
    </w:p>
    <w:p w:rsidR="009B2661" w:rsidRPr="00CA70DF" w:rsidRDefault="009B2661" w:rsidP="009B2661">
      <w:pPr>
        <w:rPr>
          <w:color w:val="000000" w:themeColor="text1"/>
        </w:rPr>
      </w:pPr>
    </w:p>
    <w:p w:rsidR="009B2661" w:rsidRPr="00CA70DF" w:rsidRDefault="009B2661" w:rsidP="009B2661">
      <w:pPr>
        <w:rPr>
          <w:color w:val="000000" w:themeColor="text1"/>
        </w:rPr>
      </w:pPr>
      <w:r w:rsidRPr="00CA70DF">
        <w:rPr>
          <w:color w:val="000000" w:themeColor="text1"/>
          <w:sz w:val="24"/>
        </w:rPr>
        <w:t>Прошу внести изменения в реестровую запись.</w:t>
      </w:r>
    </w:p>
    <w:p w:rsidR="009B2661" w:rsidRPr="00CA70DF" w:rsidRDefault="009B2661" w:rsidP="009B2661">
      <w:pPr>
        <w:rPr>
          <w:color w:val="000000" w:themeColor="text1"/>
        </w:rPr>
      </w:pPr>
    </w:p>
    <w:p w:rsidR="009B2661" w:rsidRPr="00CA70DF" w:rsidRDefault="009B2661" w:rsidP="009B2661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Сведения об эксперте:</w:t>
      </w:r>
    </w:p>
    <w:p w:rsidR="009B2661" w:rsidRPr="00CA70DF" w:rsidRDefault="009B2661" w:rsidP="009B2661">
      <w:pPr>
        <w:jc w:val="both"/>
        <w:rPr>
          <w:color w:val="000000" w:themeColor="text1"/>
          <w:sz w:val="24"/>
          <w:szCs w:val="24"/>
        </w:rPr>
      </w:pPr>
    </w:p>
    <w:p w:rsidR="009B2661" w:rsidRPr="00CA70DF" w:rsidRDefault="009B2661" w:rsidP="009B2661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фамилия: _________________________________________________________________________;</w:t>
      </w:r>
    </w:p>
    <w:p w:rsidR="009B2661" w:rsidRPr="00CA70DF" w:rsidRDefault="009B2661" w:rsidP="009B2661">
      <w:pPr>
        <w:jc w:val="both"/>
        <w:rPr>
          <w:color w:val="000000" w:themeColor="text1"/>
          <w:sz w:val="24"/>
          <w:szCs w:val="24"/>
        </w:rPr>
      </w:pPr>
    </w:p>
    <w:p w:rsidR="009B2661" w:rsidRPr="00CA70DF" w:rsidRDefault="009B2661" w:rsidP="009B2661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имя: _____________________________________________________________________________;</w:t>
      </w:r>
    </w:p>
    <w:p w:rsidR="009B2661" w:rsidRPr="00CA70DF" w:rsidRDefault="009B2661" w:rsidP="009B2661">
      <w:pPr>
        <w:jc w:val="both"/>
        <w:rPr>
          <w:color w:val="000000" w:themeColor="text1"/>
          <w:sz w:val="24"/>
          <w:szCs w:val="24"/>
        </w:rPr>
      </w:pPr>
    </w:p>
    <w:p w:rsidR="009B2661" w:rsidRPr="00CA70DF" w:rsidRDefault="009B2661" w:rsidP="009B2661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отчество (при наличии): _____________________________________________________________;</w:t>
      </w:r>
    </w:p>
    <w:p w:rsidR="009B2661" w:rsidRPr="00CA70DF" w:rsidRDefault="009B2661" w:rsidP="009B2661">
      <w:pPr>
        <w:jc w:val="both"/>
        <w:rPr>
          <w:color w:val="000000" w:themeColor="text1"/>
          <w:sz w:val="24"/>
          <w:szCs w:val="24"/>
        </w:rPr>
      </w:pPr>
    </w:p>
    <w:p w:rsidR="009B2661" w:rsidRPr="00CA70DF" w:rsidRDefault="009B2661" w:rsidP="009B2661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номер аттестации: __________________________________________________________________;</w:t>
      </w:r>
    </w:p>
    <w:p w:rsidR="009B2661" w:rsidRPr="00CA70DF" w:rsidRDefault="009B2661" w:rsidP="009B2661">
      <w:pPr>
        <w:jc w:val="both"/>
        <w:rPr>
          <w:color w:val="000000" w:themeColor="text1"/>
          <w:sz w:val="24"/>
          <w:szCs w:val="24"/>
        </w:rPr>
      </w:pPr>
    </w:p>
    <w:p w:rsidR="009B2661" w:rsidRPr="00CA70DF" w:rsidRDefault="009B2661" w:rsidP="009B2661">
      <w:pPr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Сведения об изменениях: ____________________________________________________________</w:t>
      </w:r>
    </w:p>
    <w:p w:rsidR="009B2661" w:rsidRPr="00CA70DF" w:rsidRDefault="009B2661" w:rsidP="009B2661">
      <w:pPr>
        <w:jc w:val="both"/>
        <w:rPr>
          <w:color w:val="000000" w:themeColor="text1"/>
          <w:sz w:val="24"/>
          <w:szCs w:val="24"/>
        </w:rPr>
      </w:pPr>
      <w:r w:rsidRPr="00CA70DF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____________________________________________________________________________________________________________________________________________________________________;</w:t>
      </w:r>
    </w:p>
    <w:p w:rsidR="009B2661" w:rsidRPr="00CA70DF" w:rsidRDefault="009B2661" w:rsidP="009B2661">
      <w:pPr>
        <w:jc w:val="both"/>
        <w:rPr>
          <w:color w:val="000000" w:themeColor="text1"/>
          <w:sz w:val="24"/>
        </w:rPr>
      </w:pPr>
    </w:p>
    <w:p w:rsidR="009B2661" w:rsidRPr="00CA70DF" w:rsidRDefault="009B2661" w:rsidP="009B2661">
      <w:pPr>
        <w:rPr>
          <w:color w:val="000000" w:themeColor="text1"/>
          <w:sz w:val="24"/>
        </w:rPr>
      </w:pPr>
      <w:r w:rsidRPr="00CA70DF">
        <w:rPr>
          <w:color w:val="000000" w:themeColor="text1"/>
          <w:sz w:val="24"/>
        </w:rPr>
        <w:t>К заявлению прилагаются: __________________________________________________________.</w:t>
      </w:r>
    </w:p>
    <w:p w:rsidR="00A213A5" w:rsidRPr="00CA70DF" w:rsidRDefault="009B2661" w:rsidP="009B2661">
      <w:pPr>
        <w:ind w:firstLine="2835"/>
        <w:jc w:val="center"/>
        <w:rPr>
          <w:color w:val="000000" w:themeColor="text1"/>
          <w:sz w:val="24"/>
        </w:rPr>
      </w:pPr>
      <w:r w:rsidRPr="00CA70DF">
        <w:rPr>
          <w:color w:val="000000" w:themeColor="text1"/>
          <w:sz w:val="24"/>
        </w:rPr>
        <w:t>(дополнительные материалы)</w:t>
      </w:r>
    </w:p>
    <w:p w:rsidR="00A213A5" w:rsidRPr="00CA70DF" w:rsidRDefault="00A213A5">
      <w:pPr>
        <w:rPr>
          <w:color w:val="000000" w:themeColor="text1"/>
          <w:sz w:val="24"/>
        </w:rPr>
      </w:pPr>
    </w:p>
    <w:sectPr w:rsidR="00A213A5" w:rsidRPr="00CA70DF" w:rsidSect="00484E0F">
      <w:headerReference w:type="default" r:id="rId9"/>
      <w:headerReference w:type="first" r:id="rId10"/>
      <w:pgSz w:w="11900" w:h="16840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24" w:rsidRDefault="00AB7D24">
      <w:r>
        <w:separator/>
      </w:r>
    </w:p>
  </w:endnote>
  <w:endnote w:type="continuationSeparator" w:id="0">
    <w:p w:rsidR="00AB7D24" w:rsidRDefault="00AB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24" w:rsidRDefault="00AB7D24">
      <w:r>
        <w:separator/>
      </w:r>
    </w:p>
  </w:footnote>
  <w:footnote w:type="continuationSeparator" w:id="0">
    <w:p w:rsidR="00AB7D24" w:rsidRDefault="00AB7D24">
      <w:r>
        <w:continuationSeparator/>
      </w:r>
    </w:p>
  </w:footnote>
  <w:footnote w:id="1">
    <w:p w:rsidR="00235C1B" w:rsidRDefault="00235C1B" w:rsidP="00B15BB3">
      <w:pPr>
        <w:pStyle w:val="af6"/>
        <w:spacing w:line="276" w:lineRule="auto"/>
      </w:pPr>
      <w:r>
        <w:rPr>
          <w:rStyle w:val="af8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  <w:footnote w:id="2">
    <w:p w:rsidR="00235C1B" w:rsidRDefault="00235C1B">
      <w:pPr>
        <w:pStyle w:val="Footnote7e712e03-c123-4c24-aa1f-6f3eb46e3cb2"/>
        <w:spacing w:line="300" w:lineRule="auto"/>
        <w:jc w:val="both"/>
      </w:pPr>
      <w:r>
        <w:rPr>
          <w:vertAlign w:val="superscript"/>
        </w:rPr>
        <w:footnoteRef/>
      </w:r>
      <w:r>
        <w:t xml:space="preserve"> </w:t>
      </w:r>
      <w:r w:rsidRPr="00B15BB3">
        <w:t>Подпункт "в"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</w:t>
      </w:r>
      <w:r>
        <w:t>.</w:t>
      </w:r>
    </w:p>
  </w:footnote>
  <w:footnote w:id="3">
    <w:p w:rsidR="00235C1B" w:rsidRDefault="00235C1B">
      <w:pPr>
        <w:pStyle w:val="af6"/>
      </w:pPr>
      <w:r>
        <w:rPr>
          <w:rStyle w:val="af8"/>
        </w:rPr>
        <w:footnoteRef/>
      </w:r>
      <w:r>
        <w:t xml:space="preserve"> Часть 8 статьи 49.1 Градостроительного кодекса Российской Федерации</w:t>
      </w:r>
    </w:p>
  </w:footnote>
  <w:footnote w:id="4">
    <w:p w:rsidR="00235C1B" w:rsidRDefault="00235C1B">
      <w:pPr>
        <w:pStyle w:val="af6"/>
      </w:pPr>
      <w:r>
        <w:rPr>
          <w:rStyle w:val="af8"/>
        </w:rPr>
        <w:footnoteRef/>
      </w:r>
      <w:r>
        <w:t xml:space="preserve"> </w:t>
      </w:r>
      <w:r w:rsidRPr="0080559B">
        <w:t xml:space="preserve">Постановление Правительства Российской Федерации от 8 сентября 2010 г. N 697 </w:t>
      </w:r>
      <w:r>
        <w:t>"</w:t>
      </w:r>
      <w:r w:rsidRPr="0080559B">
        <w:t>О единой системе межведомственного электронного взаимодействия"</w:t>
      </w:r>
    </w:p>
  </w:footnote>
  <w:footnote w:id="5">
    <w:p w:rsidR="00235C1B" w:rsidRDefault="00235C1B">
      <w:pPr>
        <w:pStyle w:val="af6"/>
      </w:pPr>
      <w:r>
        <w:rPr>
          <w:rStyle w:val="af8"/>
        </w:rPr>
        <w:footnoteRef/>
      </w:r>
      <w:r>
        <w:t xml:space="preserve"> </w:t>
      </w:r>
      <w:r w:rsidRPr="0056143B">
        <w:t>Пункт 5 требований к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утвержденных постановлением Правительства Российской Федерации от 28 ноября 2011 г. № 977</w:t>
      </w:r>
    </w:p>
  </w:footnote>
  <w:footnote w:id="6">
    <w:p w:rsidR="00235C1B" w:rsidRDefault="00235C1B">
      <w:pPr>
        <w:pStyle w:val="af6"/>
      </w:pPr>
      <w:r>
        <w:rPr>
          <w:rStyle w:val="af8"/>
        </w:rPr>
        <w:footnoteRef/>
      </w:r>
      <w:r>
        <w:t xml:space="preserve"> Пункт 2 Правил аттестации, переаттестации на право подготовки заключений экспертизы проектной документации и (или) экспертизы результатов инженерных изысканий, в том числе продления срока действия аттестации </w:t>
      </w:r>
      <w:r w:rsidRPr="00E75D30">
        <w:t>на право подготовки заключений экспертизы проектной документации и (или) экспертизы результатов инженерных изысканий</w:t>
      </w:r>
      <w:r>
        <w:t>, утвержденных постановлением Правительства Российской Федерации от 31 декабря 2020 г. № 2460</w:t>
      </w:r>
    </w:p>
  </w:footnote>
  <w:footnote w:id="7">
    <w:p w:rsidR="00235C1B" w:rsidRDefault="00235C1B">
      <w:pPr>
        <w:pStyle w:val="af6"/>
      </w:pPr>
      <w:r>
        <w:rPr>
          <w:rStyle w:val="af8"/>
        </w:rPr>
        <w:footnoteRef/>
      </w:r>
      <w:r>
        <w:t xml:space="preserve"> Пункт 39 </w:t>
      </w:r>
      <w:r w:rsidRPr="00014176">
        <w:t>Правил аттестации, переаттестации на право подготовки заключений экспертизы проектной документации и (или) экспертизы результатов инженерных изысканий, в том числе продления срока действия аттестации на право подготовки заключений экспертизы проектной документации и (или) экспертизы результатов инженерных изысканий, утвержденных постановлением Правительства Российской Федерации от 31 декабря 2020 г. № 2460</w:t>
      </w:r>
    </w:p>
  </w:footnote>
  <w:footnote w:id="8">
    <w:p w:rsidR="00235C1B" w:rsidRDefault="00235C1B">
      <w:pPr>
        <w:pStyle w:val="af6"/>
      </w:pPr>
      <w:r>
        <w:rPr>
          <w:rStyle w:val="af8"/>
        </w:rPr>
        <w:footnoteRef/>
      </w:r>
      <w:r>
        <w:t xml:space="preserve"> </w:t>
      </w:r>
      <w:r w:rsidRPr="00746C40">
        <w:t>Положение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</w:t>
      </w:r>
    </w:p>
  </w:footnote>
  <w:footnote w:id="9">
    <w:p w:rsidR="00235C1B" w:rsidRDefault="00235C1B">
      <w:pPr>
        <w:pStyle w:val="af6"/>
      </w:pPr>
      <w:r>
        <w:rPr>
          <w:rStyle w:val="af8"/>
        </w:rPr>
        <w:footnoteRef/>
      </w:r>
      <w:r>
        <w:t xml:space="preserve"> Приказ Министерства строительства и жилищно-коммунального хозяйства Российской Федерации </w:t>
      </w:r>
      <w:r>
        <w:br/>
        <w:t>от 9 ноября 2022 г. № 955/пр «Об утверждении перечня направлений деятельности на право подготовки заключений государственной и негосударственной экспертизы проектной документации и (или) экспертизы результатов инженерных изысканий»</w:t>
      </w:r>
    </w:p>
  </w:footnote>
  <w:footnote w:id="10">
    <w:p w:rsidR="00235C1B" w:rsidRDefault="00235C1B">
      <w:pPr>
        <w:pStyle w:val="af6"/>
      </w:pPr>
      <w:r>
        <w:rPr>
          <w:rStyle w:val="af8"/>
        </w:rPr>
        <w:footnoteRef/>
      </w:r>
      <w:r>
        <w:t xml:space="preserve"> Постановление </w:t>
      </w:r>
      <w:r w:rsidRPr="001844A7">
        <w:t xml:space="preserve">Правительства Российской Федерации от 31 декабря 2020 г. № 2460 </w:t>
      </w:r>
      <w:r>
        <w:t>«Об утверждении п</w:t>
      </w:r>
      <w:r w:rsidRPr="001844A7">
        <w:t>равил аттестации, переаттестации на право подготовки заключений экспертизы проектной документации и (или) экспертизы результатов инженерных изысканий, в том числе продления срока действия аттестации на право подготовки заключений экспертизы проектной документации и (или) экспертизы ре</w:t>
      </w:r>
      <w:r>
        <w:t>зультатов инженерных изысканий»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D0" w:rsidRPr="00C51CD0" w:rsidRDefault="00C51CD0" w:rsidP="00C51CD0">
    <w:pPr>
      <w:pStyle w:val="ae"/>
      <w:jc w:val="right"/>
      <w:rPr>
        <w:i/>
      </w:rPr>
    </w:pPr>
    <w:r w:rsidRPr="00C51CD0">
      <w:rPr>
        <w:i/>
      </w:rP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1B" w:rsidRDefault="00235C1B">
    <w:pPr>
      <w:framePr w:wrap="around" w:vAnchor="text" w:hAnchor="margin" w:xAlign="center" w:y="1"/>
      <w:rPr>
        <w:lang w:val="en-US"/>
      </w:rPr>
    </w:pPr>
  </w:p>
  <w:p w:rsidR="00235C1B" w:rsidRDefault="00235C1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1B" w:rsidRDefault="00235C1B">
    <w:pPr>
      <w:pStyle w:val="ae"/>
      <w:jc w:val="center"/>
    </w:pPr>
  </w:p>
  <w:p w:rsidR="00235C1B" w:rsidRDefault="00235C1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1A0D"/>
    <w:multiLevelType w:val="hybridMultilevel"/>
    <w:tmpl w:val="57142FEC"/>
    <w:lvl w:ilvl="0" w:tplc="F65CF13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14F68488">
      <w:start w:val="1"/>
      <w:numFmt w:val="lowerLetter"/>
      <w:lvlText w:val="%2."/>
      <w:lvlJc w:val="left"/>
      <w:pPr>
        <w:ind w:left="1015" w:hanging="360"/>
      </w:pPr>
    </w:lvl>
    <w:lvl w:ilvl="2" w:tplc="EF9002C2">
      <w:start w:val="1"/>
      <w:numFmt w:val="lowerRoman"/>
      <w:lvlText w:val="%3."/>
      <w:lvlJc w:val="right"/>
      <w:pPr>
        <w:ind w:left="1735" w:hanging="180"/>
      </w:pPr>
    </w:lvl>
    <w:lvl w:ilvl="3" w:tplc="335E2BCE">
      <w:start w:val="1"/>
      <w:numFmt w:val="decimal"/>
      <w:lvlText w:val="%4."/>
      <w:lvlJc w:val="left"/>
      <w:pPr>
        <w:ind w:left="2455" w:hanging="360"/>
      </w:pPr>
    </w:lvl>
    <w:lvl w:ilvl="4" w:tplc="DC983310">
      <w:start w:val="1"/>
      <w:numFmt w:val="lowerLetter"/>
      <w:lvlText w:val="%5."/>
      <w:lvlJc w:val="left"/>
      <w:pPr>
        <w:ind w:left="3175" w:hanging="360"/>
      </w:pPr>
    </w:lvl>
    <w:lvl w:ilvl="5" w:tplc="579A2D94">
      <w:start w:val="1"/>
      <w:numFmt w:val="lowerRoman"/>
      <w:lvlText w:val="%6."/>
      <w:lvlJc w:val="right"/>
      <w:pPr>
        <w:ind w:left="3895" w:hanging="180"/>
      </w:pPr>
    </w:lvl>
    <w:lvl w:ilvl="6" w:tplc="D928535A">
      <w:start w:val="1"/>
      <w:numFmt w:val="decimal"/>
      <w:lvlText w:val="%7."/>
      <w:lvlJc w:val="left"/>
      <w:pPr>
        <w:ind w:left="4615" w:hanging="360"/>
      </w:pPr>
    </w:lvl>
    <w:lvl w:ilvl="7" w:tplc="F698C2BE">
      <w:start w:val="1"/>
      <w:numFmt w:val="lowerLetter"/>
      <w:lvlText w:val="%8."/>
      <w:lvlJc w:val="left"/>
      <w:pPr>
        <w:ind w:left="5335" w:hanging="360"/>
      </w:pPr>
    </w:lvl>
    <w:lvl w:ilvl="8" w:tplc="8A5C872C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5C472A5"/>
    <w:multiLevelType w:val="multilevel"/>
    <w:tmpl w:val="DC880D88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B04B05"/>
    <w:multiLevelType w:val="multilevel"/>
    <w:tmpl w:val="67908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BC53B80"/>
    <w:multiLevelType w:val="multilevel"/>
    <w:tmpl w:val="C8866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 w15:restartNumberingAfterBreak="0">
    <w:nsid w:val="0D721215"/>
    <w:multiLevelType w:val="multilevel"/>
    <w:tmpl w:val="A8380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164B7A22"/>
    <w:multiLevelType w:val="multilevel"/>
    <w:tmpl w:val="95DA5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1D21243C"/>
    <w:multiLevelType w:val="multilevel"/>
    <w:tmpl w:val="830846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4263FB"/>
    <w:multiLevelType w:val="multilevel"/>
    <w:tmpl w:val="DD76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8" w15:restartNumberingAfterBreak="0">
    <w:nsid w:val="231E69EA"/>
    <w:multiLevelType w:val="hybridMultilevel"/>
    <w:tmpl w:val="20EC7126"/>
    <w:lvl w:ilvl="0" w:tplc="23363198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E766C77C">
      <w:start w:val="1"/>
      <w:numFmt w:val="lowerLetter"/>
      <w:lvlText w:val="%2."/>
      <w:lvlJc w:val="left"/>
      <w:pPr>
        <w:ind w:left="2291" w:hanging="360"/>
      </w:pPr>
    </w:lvl>
    <w:lvl w:ilvl="2" w:tplc="5808889C">
      <w:start w:val="1"/>
      <w:numFmt w:val="lowerRoman"/>
      <w:lvlText w:val="%3."/>
      <w:lvlJc w:val="right"/>
      <w:pPr>
        <w:ind w:left="3011" w:hanging="180"/>
      </w:pPr>
    </w:lvl>
    <w:lvl w:ilvl="3" w:tplc="6A70B9FC">
      <w:start w:val="1"/>
      <w:numFmt w:val="decimal"/>
      <w:lvlText w:val="%4."/>
      <w:lvlJc w:val="left"/>
      <w:pPr>
        <w:ind w:left="3731" w:hanging="360"/>
      </w:pPr>
    </w:lvl>
    <w:lvl w:ilvl="4" w:tplc="85B281DA">
      <w:start w:val="1"/>
      <w:numFmt w:val="lowerLetter"/>
      <w:lvlText w:val="%5."/>
      <w:lvlJc w:val="left"/>
      <w:pPr>
        <w:ind w:left="4451" w:hanging="360"/>
      </w:pPr>
    </w:lvl>
    <w:lvl w:ilvl="5" w:tplc="234A0EF0">
      <w:start w:val="1"/>
      <w:numFmt w:val="lowerRoman"/>
      <w:lvlText w:val="%6."/>
      <w:lvlJc w:val="right"/>
      <w:pPr>
        <w:ind w:left="5171" w:hanging="180"/>
      </w:pPr>
    </w:lvl>
    <w:lvl w:ilvl="6" w:tplc="77124846">
      <w:start w:val="1"/>
      <w:numFmt w:val="decimal"/>
      <w:lvlText w:val="%7."/>
      <w:lvlJc w:val="left"/>
      <w:pPr>
        <w:ind w:left="5891" w:hanging="360"/>
      </w:pPr>
    </w:lvl>
    <w:lvl w:ilvl="7" w:tplc="1FF2E3E4">
      <w:start w:val="1"/>
      <w:numFmt w:val="lowerLetter"/>
      <w:lvlText w:val="%8."/>
      <w:lvlJc w:val="left"/>
      <w:pPr>
        <w:ind w:left="6611" w:hanging="360"/>
      </w:pPr>
    </w:lvl>
    <w:lvl w:ilvl="8" w:tplc="209A2772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9A7389E"/>
    <w:multiLevelType w:val="multilevel"/>
    <w:tmpl w:val="86D290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5F778A"/>
    <w:multiLevelType w:val="multilevel"/>
    <w:tmpl w:val="9C04C0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E633B3"/>
    <w:multiLevelType w:val="multilevel"/>
    <w:tmpl w:val="20C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 w15:restartNumberingAfterBreak="0">
    <w:nsid w:val="371F596B"/>
    <w:multiLevelType w:val="multilevel"/>
    <w:tmpl w:val="6E2279D8"/>
    <w:lvl w:ilvl="0">
      <w:start w:val="1"/>
      <w:numFmt w:val="russianLow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AD2F99"/>
    <w:multiLevelType w:val="multilevel"/>
    <w:tmpl w:val="7200E4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1136D7"/>
    <w:multiLevelType w:val="multilevel"/>
    <w:tmpl w:val="21204AA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3DA6486F"/>
    <w:multiLevelType w:val="multilevel"/>
    <w:tmpl w:val="3D52B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3EA173AE"/>
    <w:multiLevelType w:val="multilevel"/>
    <w:tmpl w:val="5066B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41E40094"/>
    <w:multiLevelType w:val="multilevel"/>
    <w:tmpl w:val="A7FE6D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5255080"/>
    <w:multiLevelType w:val="hybridMultilevel"/>
    <w:tmpl w:val="E8F82154"/>
    <w:lvl w:ilvl="0" w:tplc="051676FE">
      <w:start w:val="1"/>
      <w:numFmt w:val="russianLower"/>
      <w:lvlText w:val="%1)"/>
      <w:lvlJc w:val="left"/>
      <w:pPr>
        <w:ind w:left="1429" w:hanging="360"/>
      </w:pPr>
    </w:lvl>
    <w:lvl w:ilvl="1" w:tplc="60203D6A">
      <w:start w:val="1"/>
      <w:numFmt w:val="lowerLetter"/>
      <w:lvlText w:val="%2."/>
      <w:lvlJc w:val="left"/>
      <w:pPr>
        <w:ind w:left="2149" w:hanging="360"/>
      </w:pPr>
    </w:lvl>
    <w:lvl w:ilvl="2" w:tplc="9FCE4828">
      <w:start w:val="1"/>
      <w:numFmt w:val="lowerRoman"/>
      <w:lvlText w:val="%3."/>
      <w:lvlJc w:val="right"/>
      <w:pPr>
        <w:ind w:left="2869" w:hanging="180"/>
      </w:pPr>
    </w:lvl>
    <w:lvl w:ilvl="3" w:tplc="8D906852">
      <w:start w:val="1"/>
      <w:numFmt w:val="decimal"/>
      <w:lvlText w:val="%4."/>
      <w:lvlJc w:val="left"/>
      <w:pPr>
        <w:ind w:left="3589" w:hanging="360"/>
      </w:pPr>
    </w:lvl>
    <w:lvl w:ilvl="4" w:tplc="9924A95A">
      <w:start w:val="1"/>
      <w:numFmt w:val="lowerLetter"/>
      <w:lvlText w:val="%5."/>
      <w:lvlJc w:val="left"/>
      <w:pPr>
        <w:ind w:left="4309" w:hanging="360"/>
      </w:pPr>
    </w:lvl>
    <w:lvl w:ilvl="5" w:tplc="5DA893FE">
      <w:start w:val="1"/>
      <w:numFmt w:val="lowerRoman"/>
      <w:lvlText w:val="%6."/>
      <w:lvlJc w:val="right"/>
      <w:pPr>
        <w:ind w:left="5029" w:hanging="180"/>
      </w:pPr>
    </w:lvl>
    <w:lvl w:ilvl="6" w:tplc="24623760">
      <w:start w:val="1"/>
      <w:numFmt w:val="decimal"/>
      <w:lvlText w:val="%7."/>
      <w:lvlJc w:val="left"/>
      <w:pPr>
        <w:ind w:left="5749" w:hanging="360"/>
      </w:pPr>
    </w:lvl>
    <w:lvl w:ilvl="7" w:tplc="E1BEFA88">
      <w:start w:val="1"/>
      <w:numFmt w:val="lowerLetter"/>
      <w:lvlText w:val="%8."/>
      <w:lvlJc w:val="left"/>
      <w:pPr>
        <w:ind w:left="6469" w:hanging="360"/>
      </w:pPr>
    </w:lvl>
    <w:lvl w:ilvl="8" w:tplc="DACEB02C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3240D6"/>
    <w:multiLevelType w:val="multilevel"/>
    <w:tmpl w:val="02ACE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 w15:restartNumberingAfterBreak="0">
    <w:nsid w:val="4AC76D98"/>
    <w:multiLevelType w:val="multilevel"/>
    <w:tmpl w:val="5346F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1" w15:restartNumberingAfterBreak="0">
    <w:nsid w:val="4F565BF4"/>
    <w:multiLevelType w:val="hybridMultilevel"/>
    <w:tmpl w:val="F7FC410A"/>
    <w:lvl w:ilvl="0" w:tplc="6ECE722E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C15A10D8">
      <w:start w:val="1"/>
      <w:numFmt w:val="lowerLetter"/>
      <w:lvlText w:val="%2."/>
      <w:lvlJc w:val="left"/>
      <w:pPr>
        <w:ind w:left="2291" w:hanging="360"/>
      </w:pPr>
    </w:lvl>
    <w:lvl w:ilvl="2" w:tplc="70FCFBD8">
      <w:start w:val="1"/>
      <w:numFmt w:val="lowerRoman"/>
      <w:lvlText w:val="%3."/>
      <w:lvlJc w:val="right"/>
      <w:pPr>
        <w:ind w:left="3011" w:hanging="180"/>
      </w:pPr>
    </w:lvl>
    <w:lvl w:ilvl="3" w:tplc="42B45DC0">
      <w:start w:val="1"/>
      <w:numFmt w:val="decimal"/>
      <w:lvlText w:val="%4."/>
      <w:lvlJc w:val="left"/>
      <w:pPr>
        <w:ind w:left="3731" w:hanging="360"/>
      </w:pPr>
    </w:lvl>
    <w:lvl w:ilvl="4" w:tplc="F04059B4">
      <w:start w:val="1"/>
      <w:numFmt w:val="lowerLetter"/>
      <w:lvlText w:val="%5."/>
      <w:lvlJc w:val="left"/>
      <w:pPr>
        <w:ind w:left="4451" w:hanging="360"/>
      </w:pPr>
    </w:lvl>
    <w:lvl w:ilvl="5" w:tplc="D1B0ED5A">
      <w:start w:val="1"/>
      <w:numFmt w:val="lowerRoman"/>
      <w:lvlText w:val="%6."/>
      <w:lvlJc w:val="right"/>
      <w:pPr>
        <w:ind w:left="5171" w:hanging="180"/>
      </w:pPr>
    </w:lvl>
    <w:lvl w:ilvl="6" w:tplc="4B42A7CE">
      <w:start w:val="1"/>
      <w:numFmt w:val="decimal"/>
      <w:lvlText w:val="%7."/>
      <w:lvlJc w:val="left"/>
      <w:pPr>
        <w:ind w:left="5891" w:hanging="360"/>
      </w:pPr>
    </w:lvl>
    <w:lvl w:ilvl="7" w:tplc="0B029A52">
      <w:start w:val="1"/>
      <w:numFmt w:val="lowerLetter"/>
      <w:lvlText w:val="%8."/>
      <w:lvlJc w:val="left"/>
      <w:pPr>
        <w:ind w:left="6611" w:hanging="360"/>
      </w:pPr>
    </w:lvl>
    <w:lvl w:ilvl="8" w:tplc="B2EEE31E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11F56B0"/>
    <w:multiLevelType w:val="multilevel"/>
    <w:tmpl w:val="C41CFDE8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EB4AFB"/>
    <w:multiLevelType w:val="hybridMultilevel"/>
    <w:tmpl w:val="79066BFE"/>
    <w:lvl w:ilvl="0" w:tplc="65B077B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F0B6020A">
      <w:start w:val="1"/>
      <w:numFmt w:val="lowerLetter"/>
      <w:lvlText w:val="%2."/>
      <w:lvlJc w:val="left"/>
      <w:pPr>
        <w:ind w:left="2291" w:hanging="360"/>
      </w:pPr>
    </w:lvl>
    <w:lvl w:ilvl="2" w:tplc="92D8FF96">
      <w:start w:val="1"/>
      <w:numFmt w:val="lowerRoman"/>
      <w:lvlText w:val="%3."/>
      <w:lvlJc w:val="right"/>
      <w:pPr>
        <w:ind w:left="3011" w:hanging="180"/>
      </w:pPr>
    </w:lvl>
    <w:lvl w:ilvl="3" w:tplc="DE3EAD2A">
      <w:start w:val="1"/>
      <w:numFmt w:val="decimal"/>
      <w:lvlText w:val="%4."/>
      <w:lvlJc w:val="left"/>
      <w:pPr>
        <w:ind w:left="3731" w:hanging="360"/>
      </w:pPr>
    </w:lvl>
    <w:lvl w:ilvl="4" w:tplc="A5007916">
      <w:start w:val="1"/>
      <w:numFmt w:val="lowerLetter"/>
      <w:lvlText w:val="%5."/>
      <w:lvlJc w:val="left"/>
      <w:pPr>
        <w:ind w:left="4451" w:hanging="360"/>
      </w:pPr>
    </w:lvl>
    <w:lvl w:ilvl="5" w:tplc="A5D46638">
      <w:start w:val="1"/>
      <w:numFmt w:val="lowerRoman"/>
      <w:lvlText w:val="%6."/>
      <w:lvlJc w:val="right"/>
      <w:pPr>
        <w:ind w:left="5171" w:hanging="180"/>
      </w:pPr>
    </w:lvl>
    <w:lvl w:ilvl="6" w:tplc="DF124606">
      <w:start w:val="1"/>
      <w:numFmt w:val="decimal"/>
      <w:lvlText w:val="%7."/>
      <w:lvlJc w:val="left"/>
      <w:pPr>
        <w:ind w:left="5891" w:hanging="360"/>
      </w:pPr>
    </w:lvl>
    <w:lvl w:ilvl="7" w:tplc="D0E2F960">
      <w:start w:val="1"/>
      <w:numFmt w:val="lowerLetter"/>
      <w:lvlText w:val="%8."/>
      <w:lvlJc w:val="left"/>
      <w:pPr>
        <w:ind w:left="6611" w:hanging="360"/>
      </w:pPr>
    </w:lvl>
    <w:lvl w:ilvl="8" w:tplc="9DFA11CA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3884F2B"/>
    <w:multiLevelType w:val="multilevel"/>
    <w:tmpl w:val="EAA0B3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8C7538"/>
    <w:multiLevelType w:val="multilevel"/>
    <w:tmpl w:val="6CC64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6" w15:restartNumberingAfterBreak="0">
    <w:nsid w:val="61F82526"/>
    <w:multiLevelType w:val="hybridMultilevel"/>
    <w:tmpl w:val="D2E08EC0"/>
    <w:lvl w:ilvl="0" w:tplc="C106B36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77463E4C">
      <w:start w:val="1"/>
      <w:numFmt w:val="lowerLetter"/>
      <w:lvlText w:val="%2."/>
      <w:lvlJc w:val="left"/>
      <w:pPr>
        <w:ind w:left="2291" w:hanging="360"/>
      </w:pPr>
    </w:lvl>
    <w:lvl w:ilvl="2" w:tplc="734A6FB2">
      <w:start w:val="1"/>
      <w:numFmt w:val="lowerRoman"/>
      <w:lvlText w:val="%3."/>
      <w:lvlJc w:val="right"/>
      <w:pPr>
        <w:ind w:left="3011" w:hanging="180"/>
      </w:pPr>
    </w:lvl>
    <w:lvl w:ilvl="3" w:tplc="771C07AE">
      <w:start w:val="1"/>
      <w:numFmt w:val="decimal"/>
      <w:lvlText w:val="%4."/>
      <w:lvlJc w:val="left"/>
      <w:pPr>
        <w:ind w:left="3731" w:hanging="360"/>
      </w:pPr>
    </w:lvl>
    <w:lvl w:ilvl="4" w:tplc="17C43B60">
      <w:start w:val="1"/>
      <w:numFmt w:val="lowerLetter"/>
      <w:lvlText w:val="%5."/>
      <w:lvlJc w:val="left"/>
      <w:pPr>
        <w:ind w:left="4451" w:hanging="360"/>
      </w:pPr>
    </w:lvl>
    <w:lvl w:ilvl="5" w:tplc="628AAD26">
      <w:start w:val="1"/>
      <w:numFmt w:val="lowerRoman"/>
      <w:lvlText w:val="%6."/>
      <w:lvlJc w:val="right"/>
      <w:pPr>
        <w:ind w:left="5171" w:hanging="180"/>
      </w:pPr>
    </w:lvl>
    <w:lvl w:ilvl="6" w:tplc="12F839F8">
      <w:start w:val="1"/>
      <w:numFmt w:val="decimal"/>
      <w:lvlText w:val="%7."/>
      <w:lvlJc w:val="left"/>
      <w:pPr>
        <w:ind w:left="5891" w:hanging="360"/>
      </w:pPr>
    </w:lvl>
    <w:lvl w:ilvl="7" w:tplc="5F1C0CCA">
      <w:start w:val="1"/>
      <w:numFmt w:val="lowerLetter"/>
      <w:lvlText w:val="%8."/>
      <w:lvlJc w:val="left"/>
      <w:pPr>
        <w:ind w:left="6611" w:hanging="360"/>
      </w:pPr>
    </w:lvl>
    <w:lvl w:ilvl="8" w:tplc="21AE8398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38E18FB"/>
    <w:multiLevelType w:val="multilevel"/>
    <w:tmpl w:val="34B0A850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C34C4F"/>
    <w:multiLevelType w:val="multilevel"/>
    <w:tmpl w:val="9452B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A41FF1"/>
    <w:multiLevelType w:val="multilevel"/>
    <w:tmpl w:val="21C4A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1" w15:restartNumberingAfterBreak="0">
    <w:nsid w:val="693A18F1"/>
    <w:multiLevelType w:val="multilevel"/>
    <w:tmpl w:val="F89058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C73329"/>
    <w:multiLevelType w:val="hybridMultilevel"/>
    <w:tmpl w:val="F6163132"/>
    <w:lvl w:ilvl="0" w:tplc="DC764DFA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E004B824">
      <w:start w:val="1"/>
      <w:numFmt w:val="lowerLetter"/>
      <w:lvlText w:val="%2."/>
      <w:lvlJc w:val="left"/>
      <w:pPr>
        <w:ind w:left="2370" w:hanging="360"/>
      </w:pPr>
    </w:lvl>
    <w:lvl w:ilvl="2" w:tplc="C2E41D9C">
      <w:start w:val="1"/>
      <w:numFmt w:val="lowerRoman"/>
      <w:lvlText w:val="%3."/>
      <w:lvlJc w:val="right"/>
      <w:pPr>
        <w:ind w:left="3090" w:hanging="180"/>
      </w:pPr>
    </w:lvl>
    <w:lvl w:ilvl="3" w:tplc="35741CC2">
      <w:start w:val="1"/>
      <w:numFmt w:val="decimal"/>
      <w:lvlText w:val="%4."/>
      <w:lvlJc w:val="left"/>
      <w:pPr>
        <w:ind w:left="3810" w:hanging="360"/>
      </w:pPr>
    </w:lvl>
    <w:lvl w:ilvl="4" w:tplc="AAD080F8">
      <w:start w:val="1"/>
      <w:numFmt w:val="lowerLetter"/>
      <w:lvlText w:val="%5."/>
      <w:lvlJc w:val="left"/>
      <w:pPr>
        <w:ind w:left="4530" w:hanging="360"/>
      </w:pPr>
    </w:lvl>
    <w:lvl w:ilvl="5" w:tplc="12663312">
      <w:start w:val="1"/>
      <w:numFmt w:val="lowerRoman"/>
      <w:lvlText w:val="%6."/>
      <w:lvlJc w:val="right"/>
      <w:pPr>
        <w:ind w:left="5250" w:hanging="180"/>
      </w:pPr>
    </w:lvl>
    <w:lvl w:ilvl="6" w:tplc="C9B480F8">
      <w:start w:val="1"/>
      <w:numFmt w:val="decimal"/>
      <w:lvlText w:val="%7."/>
      <w:lvlJc w:val="left"/>
      <w:pPr>
        <w:ind w:left="5970" w:hanging="360"/>
      </w:pPr>
    </w:lvl>
    <w:lvl w:ilvl="7" w:tplc="35FED720">
      <w:start w:val="1"/>
      <w:numFmt w:val="lowerLetter"/>
      <w:lvlText w:val="%8."/>
      <w:lvlJc w:val="left"/>
      <w:pPr>
        <w:ind w:left="6690" w:hanging="360"/>
      </w:pPr>
    </w:lvl>
    <w:lvl w:ilvl="8" w:tplc="77E273CC">
      <w:start w:val="1"/>
      <w:numFmt w:val="lowerRoman"/>
      <w:lvlText w:val="%9."/>
      <w:lvlJc w:val="right"/>
      <w:pPr>
        <w:ind w:left="7410" w:hanging="180"/>
      </w:pPr>
    </w:lvl>
  </w:abstractNum>
  <w:abstractNum w:abstractNumId="33" w15:restartNumberingAfterBreak="0">
    <w:nsid w:val="6E0512B1"/>
    <w:multiLevelType w:val="multilevel"/>
    <w:tmpl w:val="86A6F734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EDB1787"/>
    <w:multiLevelType w:val="hybridMultilevel"/>
    <w:tmpl w:val="872ABA30"/>
    <w:lvl w:ilvl="0" w:tplc="68784A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D70A884">
      <w:start w:val="1"/>
      <w:numFmt w:val="lowerLetter"/>
      <w:lvlText w:val="%2."/>
      <w:lvlJc w:val="left"/>
      <w:pPr>
        <w:ind w:left="1440" w:hanging="360"/>
      </w:pPr>
    </w:lvl>
    <w:lvl w:ilvl="2" w:tplc="44B8D3EA">
      <w:start w:val="1"/>
      <w:numFmt w:val="lowerRoman"/>
      <w:lvlText w:val="%3."/>
      <w:lvlJc w:val="right"/>
      <w:pPr>
        <w:ind w:left="2160" w:hanging="180"/>
      </w:pPr>
    </w:lvl>
    <w:lvl w:ilvl="3" w:tplc="705E37EA">
      <w:start w:val="1"/>
      <w:numFmt w:val="decimal"/>
      <w:lvlText w:val="%4."/>
      <w:lvlJc w:val="left"/>
      <w:pPr>
        <w:ind w:left="2880" w:hanging="360"/>
      </w:pPr>
    </w:lvl>
    <w:lvl w:ilvl="4" w:tplc="7BB40614">
      <w:start w:val="1"/>
      <w:numFmt w:val="lowerLetter"/>
      <w:lvlText w:val="%5."/>
      <w:lvlJc w:val="left"/>
      <w:pPr>
        <w:ind w:left="3600" w:hanging="360"/>
      </w:pPr>
    </w:lvl>
    <w:lvl w:ilvl="5" w:tplc="84BA392A">
      <w:start w:val="1"/>
      <w:numFmt w:val="lowerRoman"/>
      <w:lvlText w:val="%6."/>
      <w:lvlJc w:val="right"/>
      <w:pPr>
        <w:ind w:left="4320" w:hanging="180"/>
      </w:pPr>
    </w:lvl>
    <w:lvl w:ilvl="6" w:tplc="867CAED2">
      <w:start w:val="1"/>
      <w:numFmt w:val="decimal"/>
      <w:lvlText w:val="%7."/>
      <w:lvlJc w:val="left"/>
      <w:pPr>
        <w:ind w:left="5040" w:hanging="360"/>
      </w:pPr>
    </w:lvl>
    <w:lvl w:ilvl="7" w:tplc="555AB8EA">
      <w:start w:val="1"/>
      <w:numFmt w:val="lowerLetter"/>
      <w:lvlText w:val="%8."/>
      <w:lvlJc w:val="left"/>
      <w:pPr>
        <w:ind w:left="5760" w:hanging="360"/>
      </w:pPr>
    </w:lvl>
    <w:lvl w:ilvl="8" w:tplc="7DF817D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A649A"/>
    <w:multiLevelType w:val="multilevel"/>
    <w:tmpl w:val="89249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6" w15:restartNumberingAfterBreak="0">
    <w:nsid w:val="751F0752"/>
    <w:multiLevelType w:val="hybridMultilevel"/>
    <w:tmpl w:val="F502F4A2"/>
    <w:lvl w:ilvl="0" w:tplc="9C4EF77A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B42C82F2">
      <w:start w:val="1"/>
      <w:numFmt w:val="lowerLetter"/>
      <w:lvlText w:val="%2."/>
      <w:lvlJc w:val="left"/>
      <w:pPr>
        <w:ind w:left="2291" w:hanging="360"/>
      </w:pPr>
    </w:lvl>
    <w:lvl w:ilvl="2" w:tplc="06F2DD62">
      <w:start w:val="1"/>
      <w:numFmt w:val="lowerRoman"/>
      <w:lvlText w:val="%3."/>
      <w:lvlJc w:val="right"/>
      <w:pPr>
        <w:ind w:left="3011" w:hanging="180"/>
      </w:pPr>
    </w:lvl>
    <w:lvl w:ilvl="3" w:tplc="A93618FA">
      <w:start w:val="1"/>
      <w:numFmt w:val="decimal"/>
      <w:lvlText w:val="%4."/>
      <w:lvlJc w:val="left"/>
      <w:pPr>
        <w:ind w:left="3731" w:hanging="360"/>
      </w:pPr>
    </w:lvl>
    <w:lvl w:ilvl="4" w:tplc="8026B09A">
      <w:start w:val="1"/>
      <w:numFmt w:val="lowerLetter"/>
      <w:lvlText w:val="%5."/>
      <w:lvlJc w:val="left"/>
      <w:pPr>
        <w:ind w:left="4451" w:hanging="360"/>
      </w:pPr>
    </w:lvl>
    <w:lvl w:ilvl="5" w:tplc="87704236">
      <w:start w:val="1"/>
      <w:numFmt w:val="lowerRoman"/>
      <w:lvlText w:val="%6."/>
      <w:lvlJc w:val="right"/>
      <w:pPr>
        <w:ind w:left="5171" w:hanging="180"/>
      </w:pPr>
    </w:lvl>
    <w:lvl w:ilvl="6" w:tplc="6EC4B90A">
      <w:start w:val="1"/>
      <w:numFmt w:val="decimal"/>
      <w:lvlText w:val="%7."/>
      <w:lvlJc w:val="left"/>
      <w:pPr>
        <w:ind w:left="5891" w:hanging="360"/>
      </w:pPr>
    </w:lvl>
    <w:lvl w:ilvl="7" w:tplc="6BF4CA84">
      <w:start w:val="1"/>
      <w:numFmt w:val="lowerLetter"/>
      <w:lvlText w:val="%8."/>
      <w:lvlJc w:val="left"/>
      <w:pPr>
        <w:ind w:left="6611" w:hanging="360"/>
      </w:pPr>
    </w:lvl>
    <w:lvl w:ilvl="8" w:tplc="BBF63EB8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8231CCA"/>
    <w:multiLevelType w:val="hybridMultilevel"/>
    <w:tmpl w:val="50A89928"/>
    <w:lvl w:ilvl="0" w:tplc="23C475CE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FF20354A">
      <w:start w:val="1"/>
      <w:numFmt w:val="lowerLetter"/>
      <w:lvlText w:val="%2."/>
      <w:lvlJc w:val="left"/>
      <w:pPr>
        <w:ind w:left="1015" w:hanging="360"/>
      </w:pPr>
    </w:lvl>
    <w:lvl w:ilvl="2" w:tplc="CC1CE5EC">
      <w:start w:val="1"/>
      <w:numFmt w:val="lowerRoman"/>
      <w:lvlText w:val="%3."/>
      <w:lvlJc w:val="right"/>
      <w:pPr>
        <w:ind w:left="1735" w:hanging="180"/>
      </w:pPr>
    </w:lvl>
    <w:lvl w:ilvl="3" w:tplc="28ACC026">
      <w:start w:val="1"/>
      <w:numFmt w:val="decimal"/>
      <w:lvlText w:val="%4."/>
      <w:lvlJc w:val="left"/>
      <w:pPr>
        <w:ind w:left="2455" w:hanging="360"/>
      </w:pPr>
    </w:lvl>
    <w:lvl w:ilvl="4" w:tplc="1D36E8CC">
      <w:start w:val="1"/>
      <w:numFmt w:val="lowerLetter"/>
      <w:lvlText w:val="%5."/>
      <w:lvlJc w:val="left"/>
      <w:pPr>
        <w:ind w:left="3175" w:hanging="360"/>
      </w:pPr>
    </w:lvl>
    <w:lvl w:ilvl="5" w:tplc="70FCCEAC">
      <w:start w:val="1"/>
      <w:numFmt w:val="lowerRoman"/>
      <w:lvlText w:val="%6."/>
      <w:lvlJc w:val="right"/>
      <w:pPr>
        <w:ind w:left="3895" w:hanging="180"/>
      </w:pPr>
    </w:lvl>
    <w:lvl w:ilvl="6" w:tplc="45C64208">
      <w:start w:val="1"/>
      <w:numFmt w:val="decimal"/>
      <w:lvlText w:val="%7."/>
      <w:lvlJc w:val="left"/>
      <w:pPr>
        <w:ind w:left="4615" w:hanging="360"/>
      </w:pPr>
    </w:lvl>
    <w:lvl w:ilvl="7" w:tplc="A6F466CE">
      <w:start w:val="1"/>
      <w:numFmt w:val="lowerLetter"/>
      <w:lvlText w:val="%8."/>
      <w:lvlJc w:val="left"/>
      <w:pPr>
        <w:ind w:left="5335" w:hanging="360"/>
      </w:pPr>
    </w:lvl>
    <w:lvl w:ilvl="8" w:tplc="559CA730">
      <w:start w:val="1"/>
      <w:numFmt w:val="lowerRoman"/>
      <w:lvlText w:val="%9."/>
      <w:lvlJc w:val="right"/>
      <w:pPr>
        <w:ind w:left="6055" w:hanging="180"/>
      </w:pPr>
    </w:lvl>
  </w:abstractNum>
  <w:abstractNum w:abstractNumId="38" w15:restartNumberingAfterBreak="0">
    <w:nsid w:val="7ED2076D"/>
    <w:multiLevelType w:val="multilevel"/>
    <w:tmpl w:val="02909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9" w15:restartNumberingAfterBreak="0">
    <w:nsid w:val="7FD43A3B"/>
    <w:multiLevelType w:val="multilevel"/>
    <w:tmpl w:val="3CFC0D8A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17"/>
  </w:num>
  <w:num w:numId="2">
    <w:abstractNumId w:val="27"/>
  </w:num>
  <w:num w:numId="3">
    <w:abstractNumId w:val="36"/>
  </w:num>
  <w:num w:numId="4">
    <w:abstractNumId w:val="18"/>
  </w:num>
  <w:num w:numId="5">
    <w:abstractNumId w:val="2"/>
  </w:num>
  <w:num w:numId="6">
    <w:abstractNumId w:val="24"/>
  </w:num>
  <w:num w:numId="7">
    <w:abstractNumId w:val="26"/>
  </w:num>
  <w:num w:numId="8">
    <w:abstractNumId w:val="34"/>
  </w:num>
  <w:num w:numId="9">
    <w:abstractNumId w:val="38"/>
  </w:num>
  <w:num w:numId="10">
    <w:abstractNumId w:val="0"/>
  </w:num>
  <w:num w:numId="11">
    <w:abstractNumId w:val="5"/>
  </w:num>
  <w:num w:numId="12">
    <w:abstractNumId w:val="22"/>
  </w:num>
  <w:num w:numId="13">
    <w:abstractNumId w:val="13"/>
  </w:num>
  <w:num w:numId="14">
    <w:abstractNumId w:val="20"/>
  </w:num>
  <w:num w:numId="15">
    <w:abstractNumId w:val="3"/>
  </w:num>
  <w:num w:numId="16">
    <w:abstractNumId w:val="6"/>
  </w:num>
  <w:num w:numId="17">
    <w:abstractNumId w:val="11"/>
  </w:num>
  <w:num w:numId="18">
    <w:abstractNumId w:val="9"/>
  </w:num>
  <w:num w:numId="19">
    <w:abstractNumId w:val="16"/>
  </w:num>
  <w:num w:numId="20">
    <w:abstractNumId w:val="23"/>
  </w:num>
  <w:num w:numId="21">
    <w:abstractNumId w:val="35"/>
  </w:num>
  <w:num w:numId="22">
    <w:abstractNumId w:val="8"/>
  </w:num>
  <w:num w:numId="23">
    <w:abstractNumId w:val="21"/>
  </w:num>
  <w:num w:numId="24">
    <w:abstractNumId w:val="19"/>
  </w:num>
  <w:num w:numId="25">
    <w:abstractNumId w:val="30"/>
  </w:num>
  <w:num w:numId="26">
    <w:abstractNumId w:val="37"/>
  </w:num>
  <w:num w:numId="27">
    <w:abstractNumId w:val="15"/>
  </w:num>
  <w:num w:numId="28">
    <w:abstractNumId w:val="4"/>
  </w:num>
  <w:num w:numId="29">
    <w:abstractNumId w:val="25"/>
  </w:num>
  <w:num w:numId="30">
    <w:abstractNumId w:val="7"/>
  </w:num>
  <w:num w:numId="31">
    <w:abstractNumId w:val="32"/>
  </w:num>
  <w:num w:numId="32">
    <w:abstractNumId w:val="31"/>
  </w:num>
  <w:num w:numId="33">
    <w:abstractNumId w:val="28"/>
  </w:num>
  <w:num w:numId="34">
    <w:abstractNumId w:val="10"/>
  </w:num>
  <w:num w:numId="35">
    <w:abstractNumId w:val="39"/>
  </w:num>
  <w:num w:numId="36">
    <w:abstractNumId w:val="33"/>
  </w:num>
  <w:num w:numId="37">
    <w:abstractNumId w:val="1"/>
  </w:num>
  <w:num w:numId="38">
    <w:abstractNumId w:val="17"/>
  </w:num>
  <w:num w:numId="39">
    <w:abstractNumId w:val="27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56"/>
    <w:rsid w:val="00014176"/>
    <w:rsid w:val="0003112F"/>
    <w:rsid w:val="0007636D"/>
    <w:rsid w:val="0008009B"/>
    <w:rsid w:val="000B0829"/>
    <w:rsid w:val="000C071A"/>
    <w:rsid w:val="001844A7"/>
    <w:rsid w:val="001935D2"/>
    <w:rsid w:val="001D3403"/>
    <w:rsid w:val="00235C1B"/>
    <w:rsid w:val="0028169A"/>
    <w:rsid w:val="00293177"/>
    <w:rsid w:val="002D299F"/>
    <w:rsid w:val="002F0B13"/>
    <w:rsid w:val="002F7972"/>
    <w:rsid w:val="003040F9"/>
    <w:rsid w:val="0033173A"/>
    <w:rsid w:val="00354409"/>
    <w:rsid w:val="003F69C1"/>
    <w:rsid w:val="00467B06"/>
    <w:rsid w:val="00484213"/>
    <w:rsid w:val="00484E0F"/>
    <w:rsid w:val="00493D2F"/>
    <w:rsid w:val="00497506"/>
    <w:rsid w:val="004A5B84"/>
    <w:rsid w:val="0051204E"/>
    <w:rsid w:val="0056143B"/>
    <w:rsid w:val="005B4D90"/>
    <w:rsid w:val="005D5ED7"/>
    <w:rsid w:val="006B47F9"/>
    <w:rsid w:val="006E2921"/>
    <w:rsid w:val="00746C40"/>
    <w:rsid w:val="00773A4C"/>
    <w:rsid w:val="0079379E"/>
    <w:rsid w:val="007B7C56"/>
    <w:rsid w:val="00804B6E"/>
    <w:rsid w:val="0080559B"/>
    <w:rsid w:val="009361F0"/>
    <w:rsid w:val="009B2661"/>
    <w:rsid w:val="009D6B06"/>
    <w:rsid w:val="00A05ED4"/>
    <w:rsid w:val="00A213A5"/>
    <w:rsid w:val="00A8222F"/>
    <w:rsid w:val="00AB7D24"/>
    <w:rsid w:val="00AD14D2"/>
    <w:rsid w:val="00AD3D1C"/>
    <w:rsid w:val="00AE0908"/>
    <w:rsid w:val="00B06AED"/>
    <w:rsid w:val="00B15415"/>
    <w:rsid w:val="00B15BB3"/>
    <w:rsid w:val="00B53337"/>
    <w:rsid w:val="00B677E6"/>
    <w:rsid w:val="00BC3969"/>
    <w:rsid w:val="00C51CD0"/>
    <w:rsid w:val="00C75438"/>
    <w:rsid w:val="00CA70DF"/>
    <w:rsid w:val="00E008CD"/>
    <w:rsid w:val="00E04F6C"/>
    <w:rsid w:val="00E74F25"/>
    <w:rsid w:val="00E75D30"/>
    <w:rsid w:val="00E9089C"/>
    <w:rsid w:val="00EE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22649-6533-4CC6-AFAA-38D02AD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rsid w:val="009B266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  <w:rPr>
      <w:color w:val="000000"/>
      <w:kern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5ebd5728-ce07-411d-9dc7-195263085493">
    <w:name w:val="Normal_5ebd5728-ce07-411d-9dc7-195263085493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9dc98fab-4e11-49ad-819d-88543cbf5bae">
    <w:name w:val="Table Grid_9dc98fab-4e11-49ad-819d-88543cbf5bae"/>
    <w:basedOn w:val="a1"/>
    <w:uiPriority w:val="39"/>
    <w:rsid w:val="00B23F96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a6b1d95-f9b5-4f84-87b8-e0bf9c2aa8a2">
    <w:name w:val="Normal_3a6b1d95-f9b5-4f84-87b8-e0bf9c2aa8a2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261228af-9fa1-4e50-b7fb-812f0567bea4">
    <w:name w:val="Normal_261228af-9fa1-4e50-b7fb-812f0567bea4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d2722a64-208d-4382-b367-cb2350cc188c">
    <w:name w:val="Table Grid_d2722a64-208d-4382-b367-cb2350cc188c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27eb674-a40e-4019-a982-fd97c52b39f4">
    <w:name w:val="Normal_327eb674-a40e-4019-a982-fd97c52b39f4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66b8e938-e54e-4a4f-a665-27cd8316fb21">
    <w:name w:val="Normal_66b8e938-e54e-4a4f-a665-27cd8316fb21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NormalTable5e45d2da-c146-4324-b7d8-581a4ef8911e">
    <w:name w:val="Normal Table_5e45d2da-c146-4324-b7d8-581a4ef8911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e089e54-4c8c-472b-a241-22740f72d4d3">
    <w:name w:val="Table Grid_5e089e54-4c8c-472b-a241-22740f72d4d3"/>
    <w:basedOn w:val="a1"/>
    <w:uiPriority w:val="39"/>
    <w:rsid w:val="00B23F96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54b14b90-7e23-4fac-91c2-9f4b233815b3">
    <w:name w:val="List Paragraph_54b14b90-7e23-4fac-91c2-9f4b233815b3"/>
    <w:basedOn w:val="Normal261228af-9fa1-4e50-b7fb-812f0567bea4"/>
    <w:uiPriority w:val="34"/>
    <w:qFormat/>
    <w:rsid w:val="00727A4F"/>
    <w:pPr>
      <w:ind w:left="720"/>
      <w:contextualSpacing/>
    </w:pPr>
  </w:style>
  <w:style w:type="paragraph" w:customStyle="1" w:styleId="Footnote20722af4-4851-41d7-970e-98d7416689df">
    <w:name w:val="Footnote_20722af4-4851-41d7-970e-98d7416689df"/>
    <w:basedOn w:val="Normal261228af-9fa1-4e50-b7fb-812f0567bea4"/>
    <w:qFormat/>
    <w:rsid w:val="00727A4F"/>
    <w:rPr>
      <w:sz w:val="20"/>
    </w:rPr>
  </w:style>
  <w:style w:type="paragraph" w:customStyle="1" w:styleId="Footnote7e712e03-c123-4c24-aa1f-6f3eb46e3cb2">
    <w:name w:val="Footnote_7e712e03-c123-4c24-aa1f-6f3eb46e3cb2"/>
    <w:basedOn w:val="Normal3c812f85-5ade-478c-9f4b-e7bd7bb9950c"/>
    <w:qFormat/>
    <w:rsid w:val="00727A4F"/>
    <w:rPr>
      <w:sz w:val="20"/>
    </w:rPr>
  </w:style>
  <w:style w:type="paragraph" w:customStyle="1" w:styleId="Normal3c812f85-5ade-478c-9f4b-e7bd7bb9950c">
    <w:name w:val="Normal_3c812f85-5ade-478c-9f4b-e7bd7bb9950c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2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3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4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5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6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7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8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9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a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b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2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3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4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5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6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7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8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9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a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b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c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d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e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2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3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4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5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6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7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8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9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a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b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c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d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rmalc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d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fe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2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3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rmale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1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2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f5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1TimesNewRoman120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paragraph" w:customStyle="1" w:styleId="ConsPlusNormalf3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4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5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6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7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8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9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a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b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c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d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e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f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ff4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5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6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7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8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9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a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b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c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d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e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2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3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4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5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6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7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8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9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a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b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c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d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e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nformatffff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Normalff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f1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f2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ff3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f6">
    <w:name w:val="footnote text"/>
    <w:basedOn w:val="a"/>
    <w:link w:val="af7"/>
    <w:uiPriority w:val="99"/>
    <w:semiHidden/>
    <w:unhideWhenUsed/>
    <w:rsid w:val="00B15BB3"/>
    <w:rPr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5BB3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15BB3"/>
    <w:rPr>
      <w:vertAlign w:val="superscript"/>
    </w:rPr>
  </w:style>
  <w:style w:type="character" w:styleId="af9">
    <w:name w:val="Hyperlink"/>
    <w:basedOn w:val="a0"/>
    <w:uiPriority w:val="99"/>
    <w:unhideWhenUsed/>
    <w:rsid w:val="00014176"/>
    <w:rPr>
      <w:color w:val="0563C1" w:themeColor="hyperlink"/>
      <w:u w:val="single"/>
    </w:rPr>
  </w:style>
  <w:style w:type="table" w:customStyle="1" w:styleId="TableGrid5e089e54-4c8c-472b-a241-22740f72d4d31">
    <w:name w:val="Table Grid_5e089e54-4c8c-472b-a241-22740f72d4d31"/>
    <w:basedOn w:val="a1"/>
    <w:uiPriority w:val="39"/>
    <w:rsid w:val="00C51CD0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5999</Words>
  <Characters>34196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Чернышева Оксана Витальевна</cp:lastModifiedBy>
  <cp:revision>4</cp:revision>
  <dcterms:created xsi:type="dcterms:W3CDTF">2026-03-26T13:40:00Z</dcterms:created>
  <dcterms:modified xsi:type="dcterms:W3CDTF">2026-03-26T13:42:00Z</dcterms:modified>
</cp:coreProperties>
</file>