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94" w:rsidRDefault="00B65394" w:rsidP="00B65394">
      <w:pPr>
        <w:ind w:firstLine="567"/>
        <w:jc w:val="center"/>
      </w:pPr>
    </w:p>
    <w:p w:rsidR="00B65394" w:rsidRPr="00835646" w:rsidRDefault="00B65394" w:rsidP="00B65394">
      <w:pPr>
        <w:ind w:firstLine="567"/>
        <w:jc w:val="center"/>
        <w:rPr>
          <w:sz w:val="24"/>
          <w:szCs w:val="24"/>
        </w:rPr>
      </w:pPr>
    </w:p>
    <w:p w:rsidR="00B65394" w:rsidRDefault="00B65394" w:rsidP="00B65394">
      <w:pPr>
        <w:ind w:firstLine="567"/>
        <w:jc w:val="center"/>
      </w:pPr>
    </w:p>
    <w:p w:rsidR="00AC5480" w:rsidRDefault="00AC5480" w:rsidP="00B65394">
      <w:pPr>
        <w:ind w:firstLine="567"/>
        <w:jc w:val="center"/>
      </w:pPr>
    </w:p>
    <w:p w:rsidR="00022D5E" w:rsidRPr="00062B48" w:rsidRDefault="00022D5E" w:rsidP="00B65394">
      <w:pPr>
        <w:ind w:firstLine="567"/>
        <w:jc w:val="center"/>
        <w:rPr>
          <w:rFonts w:ascii="Times New Roman" w:hAnsi="Times New Roman"/>
        </w:rPr>
      </w:pPr>
    </w:p>
    <w:tbl>
      <w:tblPr>
        <w:tblStyle w:val="a4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835"/>
        <w:gridCol w:w="3115"/>
      </w:tblGrid>
      <w:tr w:rsidR="00AC5480" w:rsidRPr="00062B48" w:rsidTr="00AC5480">
        <w:tc>
          <w:tcPr>
            <w:tcW w:w="4820" w:type="dxa"/>
          </w:tcPr>
          <w:p w:rsidR="00AC5480" w:rsidRPr="00062B48" w:rsidRDefault="00AC5480" w:rsidP="00AC5480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48">
              <w:rPr>
                <w:rFonts w:ascii="Times New Roman" w:hAnsi="Times New Roman"/>
                <w:sz w:val="24"/>
                <w:szCs w:val="24"/>
              </w:rPr>
              <w:t>Об определении уполномоченной некоммерческой организаци</w:t>
            </w:r>
            <w:r w:rsidR="00E35C5A"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022D5E" w:rsidRPr="00062B48">
              <w:rPr>
                <w:rFonts w:ascii="Times New Roman" w:hAnsi="Times New Roman"/>
                <w:sz w:val="24"/>
                <w:szCs w:val="24"/>
              </w:rPr>
              <w:t>,</w:t>
            </w:r>
            <w:r w:rsidRPr="00062B48">
              <w:rPr>
                <w:rFonts w:ascii="Times New Roman" w:hAnsi="Times New Roman"/>
                <w:sz w:val="24"/>
                <w:szCs w:val="24"/>
              </w:rPr>
              <w:t xml:space="preserve"> в которую обращаются иностранные граждане и лиц</w:t>
            </w:r>
            <w:r w:rsidR="001B68FB" w:rsidRPr="00062B48">
              <w:rPr>
                <w:rFonts w:ascii="Times New Roman" w:hAnsi="Times New Roman"/>
                <w:sz w:val="24"/>
                <w:szCs w:val="24"/>
              </w:rPr>
              <w:t>а</w:t>
            </w:r>
            <w:r w:rsidRPr="00062B48">
              <w:rPr>
                <w:rFonts w:ascii="Times New Roman" w:hAnsi="Times New Roman"/>
                <w:sz w:val="24"/>
                <w:szCs w:val="24"/>
              </w:rPr>
              <w:t xml:space="preserve"> без гражданства с ходатайством о признании их представляющими интерес для Российской Федерации  </w:t>
            </w:r>
          </w:p>
          <w:p w:rsidR="00AC5480" w:rsidRPr="00062B48" w:rsidRDefault="00AC5480" w:rsidP="00B653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</w:tcPr>
          <w:p w:rsidR="00AC5480" w:rsidRPr="00062B48" w:rsidRDefault="00AC5480" w:rsidP="00B65394">
            <w:pPr>
              <w:jc w:val="center"/>
              <w:rPr>
                <w:rFonts w:ascii="Times New Roman" w:hAnsi="Times New Roman"/>
              </w:rPr>
            </w:pPr>
          </w:p>
          <w:p w:rsidR="00AC5480" w:rsidRPr="00062B48" w:rsidRDefault="00AC5480" w:rsidP="00B65394">
            <w:pPr>
              <w:jc w:val="center"/>
              <w:rPr>
                <w:rFonts w:ascii="Times New Roman" w:hAnsi="Times New Roman"/>
              </w:rPr>
            </w:pPr>
          </w:p>
          <w:p w:rsidR="00AC5480" w:rsidRPr="00062B48" w:rsidRDefault="00AC5480" w:rsidP="00B653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:rsidR="00AC5480" w:rsidRPr="00062B48" w:rsidRDefault="00AC5480" w:rsidP="00B6539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65394" w:rsidRPr="00062B48" w:rsidRDefault="00B65394" w:rsidP="00B65394">
      <w:pPr>
        <w:ind w:firstLine="567"/>
        <w:jc w:val="center"/>
        <w:rPr>
          <w:rFonts w:ascii="Times New Roman" w:hAnsi="Times New Roman"/>
        </w:rPr>
      </w:pPr>
    </w:p>
    <w:p w:rsidR="00B65394" w:rsidRPr="00062B48" w:rsidRDefault="003027D6" w:rsidP="00022D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62B48">
        <w:rPr>
          <w:rFonts w:ascii="Times New Roman" w:hAnsi="Times New Roman"/>
        </w:rPr>
        <w:t xml:space="preserve">В соответствии с </w:t>
      </w:r>
      <w:r w:rsidR="00022D5E" w:rsidRPr="00062B48">
        <w:rPr>
          <w:rFonts w:ascii="Times New Roman" w:hAnsi="Times New Roman"/>
          <w:lang w:bidi="ru-RU"/>
        </w:rPr>
        <w:t xml:space="preserve">подпунктом 3 пункта 20 Положения о Министерстве внутренних дел Российской Федерации, утвержденного Указом Президента Российской Федерации от 21 декабря 2016 г. № 699, </w:t>
      </w:r>
      <w:r w:rsidRPr="00062B48">
        <w:rPr>
          <w:rFonts w:ascii="Times New Roman" w:hAnsi="Times New Roman"/>
        </w:rPr>
        <w:t xml:space="preserve">подпунктом «а» пункта 3 Указа Президента Российской Федерации от 2 декабря 2025 г. № 883 </w:t>
      </w:r>
      <w:r w:rsidR="00022D5E" w:rsidRPr="00062B48">
        <w:rPr>
          <w:rFonts w:ascii="Times New Roman" w:hAnsi="Times New Roman"/>
        </w:rPr>
        <w:br/>
      </w:r>
      <w:r w:rsidRPr="00062B48">
        <w:rPr>
          <w:rFonts w:ascii="Times New Roman" w:hAnsi="Times New Roman"/>
        </w:rPr>
        <w:t xml:space="preserve">«О поддержке переселения в Российскую Федерацию иностранных граждан </w:t>
      </w:r>
      <w:r w:rsidR="00062B48">
        <w:rPr>
          <w:rFonts w:ascii="Times New Roman" w:hAnsi="Times New Roman"/>
        </w:rPr>
        <w:br/>
      </w:r>
      <w:r w:rsidRPr="00062B48">
        <w:rPr>
          <w:rFonts w:ascii="Times New Roman" w:hAnsi="Times New Roman"/>
        </w:rPr>
        <w:t xml:space="preserve">и лиц без гражданства, представляющих интерес для Российской Федерации, и об особенностях их правового положения в Российской Федерации» </w:t>
      </w:r>
      <w:r w:rsidR="00022D5E" w:rsidRPr="00062B48">
        <w:rPr>
          <w:rFonts w:ascii="Times New Roman" w:hAnsi="Times New Roman"/>
          <w:lang w:bidi="ru-RU"/>
        </w:rPr>
        <w:t>–</w:t>
      </w:r>
      <w:r w:rsidR="00AC5480" w:rsidRPr="00062B48">
        <w:rPr>
          <w:rFonts w:ascii="Times New Roman" w:hAnsi="Times New Roman"/>
          <w:lang w:bidi="ru-RU"/>
        </w:rPr>
        <w:t xml:space="preserve"> </w:t>
      </w:r>
      <w:r w:rsidR="00022D5E" w:rsidRPr="00062B48">
        <w:rPr>
          <w:rFonts w:ascii="Times New Roman" w:hAnsi="Times New Roman"/>
          <w:lang w:bidi="ru-RU"/>
        </w:rPr>
        <w:t xml:space="preserve"> </w:t>
      </w:r>
    </w:p>
    <w:p w:rsidR="00B65394" w:rsidRPr="00062B48" w:rsidRDefault="00B65394" w:rsidP="00AC5480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A229D0" w:rsidRPr="00062B48" w:rsidRDefault="00B65394" w:rsidP="00AC5480">
      <w:pPr>
        <w:spacing w:after="0" w:line="240" w:lineRule="auto"/>
        <w:jc w:val="center"/>
        <w:rPr>
          <w:rFonts w:ascii="Times New Roman" w:hAnsi="Times New Roman"/>
        </w:rPr>
      </w:pPr>
      <w:r w:rsidRPr="00062B48">
        <w:rPr>
          <w:rFonts w:ascii="Times New Roman" w:hAnsi="Times New Roman"/>
        </w:rPr>
        <w:t>П Р И К А З Ы В А Ю:</w:t>
      </w:r>
    </w:p>
    <w:p w:rsidR="001B68FB" w:rsidRPr="00062B48" w:rsidRDefault="001B68FB" w:rsidP="00AC5480">
      <w:pPr>
        <w:spacing w:after="0" w:line="240" w:lineRule="auto"/>
        <w:jc w:val="center"/>
        <w:rPr>
          <w:rFonts w:ascii="Times New Roman" w:hAnsi="Times New Roman"/>
        </w:rPr>
      </w:pPr>
    </w:p>
    <w:p w:rsidR="00B65394" w:rsidRPr="00062B48" w:rsidRDefault="00B65394" w:rsidP="00AC5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62B48">
        <w:rPr>
          <w:rFonts w:ascii="Times New Roman" w:hAnsi="Times New Roman"/>
        </w:rPr>
        <w:t xml:space="preserve">Определить </w:t>
      </w:r>
      <w:r w:rsidR="00FA3CF8" w:rsidRPr="00062B48">
        <w:rPr>
          <w:rFonts w:ascii="Times New Roman" w:hAnsi="Times New Roman"/>
        </w:rPr>
        <w:t xml:space="preserve">по представлению автономной некоммерческой организации «Агентство стратегических инициатив по продвижению новых проектов» </w:t>
      </w:r>
      <w:r w:rsidRPr="00062B48">
        <w:rPr>
          <w:rFonts w:ascii="Times New Roman" w:hAnsi="Times New Roman"/>
        </w:rPr>
        <w:t xml:space="preserve">автономную некоммерческую организацию «Агентство </w:t>
      </w:r>
      <w:r w:rsidR="00062B48">
        <w:rPr>
          <w:rFonts w:ascii="Times New Roman" w:hAnsi="Times New Roman"/>
        </w:rPr>
        <w:br/>
      </w:r>
      <w:r w:rsidRPr="00062B48">
        <w:rPr>
          <w:rFonts w:ascii="Times New Roman" w:hAnsi="Times New Roman"/>
        </w:rPr>
        <w:t>по привлечению иностранных талантов в Россию» уполномоченной некоммерческой организацией</w:t>
      </w:r>
      <w:r w:rsidR="00FA3CF8" w:rsidRPr="00062B48">
        <w:rPr>
          <w:rFonts w:ascii="Times New Roman" w:hAnsi="Times New Roman"/>
        </w:rPr>
        <w:t>,</w:t>
      </w:r>
      <w:r w:rsidR="00321EC6" w:rsidRPr="00062B48">
        <w:rPr>
          <w:rFonts w:ascii="Times New Roman" w:hAnsi="Times New Roman"/>
        </w:rPr>
        <w:t xml:space="preserve"> в которую</w:t>
      </w:r>
      <w:r w:rsidRPr="00062B48">
        <w:rPr>
          <w:rFonts w:ascii="Times New Roman" w:hAnsi="Times New Roman"/>
        </w:rPr>
        <w:t xml:space="preserve"> </w:t>
      </w:r>
      <w:r w:rsidR="00AC5480" w:rsidRPr="00062B48">
        <w:rPr>
          <w:rFonts w:ascii="Times New Roman" w:hAnsi="Times New Roman"/>
        </w:rPr>
        <w:t>обращаются</w:t>
      </w:r>
      <w:r w:rsidRPr="00062B48">
        <w:rPr>
          <w:rFonts w:ascii="Times New Roman" w:hAnsi="Times New Roman"/>
        </w:rPr>
        <w:t xml:space="preserve"> иностранны</w:t>
      </w:r>
      <w:r w:rsidR="00AC5480" w:rsidRPr="00062B48">
        <w:rPr>
          <w:rFonts w:ascii="Times New Roman" w:hAnsi="Times New Roman"/>
        </w:rPr>
        <w:t>е</w:t>
      </w:r>
      <w:r w:rsidRPr="00062B48">
        <w:rPr>
          <w:rFonts w:ascii="Times New Roman" w:hAnsi="Times New Roman"/>
        </w:rPr>
        <w:t xml:space="preserve"> граждан</w:t>
      </w:r>
      <w:r w:rsidR="00AC5480" w:rsidRPr="00062B48">
        <w:rPr>
          <w:rFonts w:ascii="Times New Roman" w:hAnsi="Times New Roman"/>
        </w:rPr>
        <w:t>е</w:t>
      </w:r>
      <w:r w:rsidRPr="00062B48">
        <w:rPr>
          <w:rFonts w:ascii="Times New Roman" w:hAnsi="Times New Roman"/>
        </w:rPr>
        <w:t xml:space="preserve"> и лиц</w:t>
      </w:r>
      <w:r w:rsidR="001B68FB" w:rsidRPr="00062B48">
        <w:rPr>
          <w:rFonts w:ascii="Times New Roman" w:hAnsi="Times New Roman"/>
        </w:rPr>
        <w:t>а</w:t>
      </w:r>
      <w:r w:rsidRPr="00062B48">
        <w:rPr>
          <w:rFonts w:ascii="Times New Roman" w:hAnsi="Times New Roman"/>
        </w:rPr>
        <w:t xml:space="preserve"> без гражданства</w:t>
      </w:r>
      <w:r w:rsidR="001B68FB" w:rsidRPr="00062B48">
        <w:rPr>
          <w:rFonts w:ascii="Times New Roman" w:hAnsi="Times New Roman"/>
        </w:rPr>
        <w:t xml:space="preserve"> с ходатайством</w:t>
      </w:r>
      <w:r w:rsidRPr="00062B48">
        <w:rPr>
          <w:rFonts w:ascii="Times New Roman" w:hAnsi="Times New Roman"/>
        </w:rPr>
        <w:t xml:space="preserve"> о признании их представляющими интерес для Российской Федерации.</w:t>
      </w:r>
    </w:p>
    <w:p w:rsidR="00AC5480" w:rsidRPr="00062B48" w:rsidRDefault="00AC5480" w:rsidP="00AC5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62B48">
        <w:rPr>
          <w:rFonts w:ascii="Times New Roman" w:hAnsi="Times New Roman"/>
        </w:rPr>
        <w:t>Настоящий приказ вступает в силу с 15 апреля 2026 года.</w:t>
      </w:r>
    </w:p>
    <w:p w:rsidR="00AC5480" w:rsidRPr="00062B48" w:rsidRDefault="00AC5480" w:rsidP="00AC5480">
      <w:pPr>
        <w:pStyle w:val="a3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AC5480" w:rsidRPr="00062B48" w:rsidRDefault="00AC5480" w:rsidP="00AC5480">
      <w:pPr>
        <w:pStyle w:val="a3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AC5480" w:rsidRPr="00062B48" w:rsidRDefault="00AC5480" w:rsidP="00AC5480">
      <w:pPr>
        <w:spacing w:after="0" w:line="240" w:lineRule="auto"/>
        <w:jc w:val="both"/>
        <w:rPr>
          <w:rFonts w:ascii="Times New Roman" w:hAnsi="Times New Roman"/>
        </w:rPr>
      </w:pPr>
      <w:r w:rsidRPr="00062B48">
        <w:rPr>
          <w:rFonts w:ascii="Times New Roman" w:hAnsi="Times New Roman"/>
        </w:rPr>
        <w:t>Министр</w:t>
      </w:r>
    </w:p>
    <w:p w:rsidR="00AC5480" w:rsidRPr="00062B48" w:rsidRDefault="00AC5480" w:rsidP="00AC5480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62B48">
        <w:rPr>
          <w:rFonts w:ascii="Times New Roman" w:hAnsi="Times New Roman"/>
        </w:rPr>
        <w:t>генерал</w:t>
      </w:r>
      <w:proofErr w:type="gramEnd"/>
      <w:r w:rsidRPr="00062B48">
        <w:rPr>
          <w:rFonts w:ascii="Times New Roman" w:hAnsi="Times New Roman"/>
        </w:rPr>
        <w:t xml:space="preserve"> полиции Российской Федерации</w:t>
      </w:r>
      <w:r w:rsidRPr="00062B48">
        <w:rPr>
          <w:rFonts w:ascii="Times New Roman" w:hAnsi="Times New Roman"/>
        </w:rPr>
        <w:tab/>
      </w:r>
      <w:r w:rsidRPr="00062B48">
        <w:rPr>
          <w:rFonts w:ascii="Times New Roman" w:hAnsi="Times New Roman"/>
        </w:rPr>
        <w:tab/>
      </w:r>
      <w:r w:rsidRPr="00062B48">
        <w:rPr>
          <w:rFonts w:ascii="Times New Roman" w:hAnsi="Times New Roman"/>
        </w:rPr>
        <w:tab/>
      </w:r>
      <w:r w:rsidRPr="00062B48">
        <w:rPr>
          <w:rFonts w:ascii="Times New Roman" w:hAnsi="Times New Roman"/>
        </w:rPr>
        <w:tab/>
        <w:t xml:space="preserve">     В. Колокольцев</w:t>
      </w:r>
    </w:p>
    <w:p w:rsidR="00AC5480" w:rsidRPr="00062B48" w:rsidRDefault="00AC5480" w:rsidP="00AC5480">
      <w:pPr>
        <w:pStyle w:val="a3"/>
        <w:ind w:left="567"/>
        <w:jc w:val="both"/>
        <w:rPr>
          <w:rFonts w:ascii="Times New Roman" w:hAnsi="Times New Roman"/>
        </w:rPr>
      </w:pPr>
    </w:p>
    <w:p w:rsidR="00AC5480" w:rsidRPr="00062B48" w:rsidRDefault="00AC5480" w:rsidP="00AC5480">
      <w:pPr>
        <w:pStyle w:val="a3"/>
        <w:ind w:left="567"/>
        <w:jc w:val="both"/>
        <w:rPr>
          <w:rFonts w:ascii="Times New Roman" w:hAnsi="Times New Roman"/>
        </w:rPr>
      </w:pPr>
    </w:p>
    <w:sectPr w:rsidR="00AC5480" w:rsidRPr="0006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B287D"/>
    <w:multiLevelType w:val="hybridMultilevel"/>
    <w:tmpl w:val="62E4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94"/>
    <w:rsid w:val="00022D5E"/>
    <w:rsid w:val="00062B48"/>
    <w:rsid w:val="000C1991"/>
    <w:rsid w:val="001B68FB"/>
    <w:rsid w:val="00281B28"/>
    <w:rsid w:val="003027D6"/>
    <w:rsid w:val="00321EC6"/>
    <w:rsid w:val="00364575"/>
    <w:rsid w:val="00484501"/>
    <w:rsid w:val="00546ADD"/>
    <w:rsid w:val="007C4596"/>
    <w:rsid w:val="00835646"/>
    <w:rsid w:val="008A642E"/>
    <w:rsid w:val="00A229D0"/>
    <w:rsid w:val="00AC493A"/>
    <w:rsid w:val="00AC5480"/>
    <w:rsid w:val="00B527AD"/>
    <w:rsid w:val="00B65394"/>
    <w:rsid w:val="00B776E0"/>
    <w:rsid w:val="00B90072"/>
    <w:rsid w:val="00D34BE5"/>
    <w:rsid w:val="00E35C5A"/>
    <w:rsid w:val="00E4294D"/>
    <w:rsid w:val="00F224A5"/>
    <w:rsid w:val="00F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DE9D8-CFE4-4201-B89E-4707F41D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394"/>
    <w:pPr>
      <w:ind w:left="720"/>
      <w:contextualSpacing/>
    </w:pPr>
  </w:style>
  <w:style w:type="table" w:styleId="a4">
    <w:name w:val="Table Grid"/>
    <w:basedOn w:val="a1"/>
    <w:uiPriority w:val="39"/>
    <w:rsid w:val="00AC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5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iukortushova</dc:creator>
  <cp:keywords/>
  <dc:description/>
  <cp:lastModifiedBy>vgolubev44</cp:lastModifiedBy>
  <cp:revision>4</cp:revision>
  <cp:lastPrinted>2026-03-25T11:10:00Z</cp:lastPrinted>
  <dcterms:created xsi:type="dcterms:W3CDTF">2026-03-24T14:36:00Z</dcterms:created>
  <dcterms:modified xsi:type="dcterms:W3CDTF">2026-03-25T11:11:00Z</dcterms:modified>
</cp:coreProperties>
</file>