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4A93F" w14:textId="77777777" w:rsidR="00626C3A" w:rsidRPr="00E26D8F" w:rsidRDefault="00626C3A" w:rsidP="009131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7803529"/>
      <w:r w:rsidRPr="00E26D8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72DC514" w14:textId="77777777" w:rsidR="00626C3A" w:rsidRPr="00E26D8F" w:rsidRDefault="00626C3A" w:rsidP="009131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D8F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14:paraId="10F3A6A4" w14:textId="77777777" w:rsidR="007C7892" w:rsidRPr="007C7892" w:rsidRDefault="00626C3A" w:rsidP="007C7892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bookmarkStart w:id="1" w:name="_Hlk127775356"/>
      <w:r w:rsidRPr="00E26D8F">
        <w:rPr>
          <w:rFonts w:ascii="Times New Roman" w:hAnsi="Times New Roman" w:cs="Times New Roman"/>
          <w:b/>
          <w:sz w:val="28"/>
          <w:szCs w:val="28"/>
        </w:rPr>
        <w:t>«</w:t>
      </w:r>
      <w:r w:rsidR="007C7892" w:rsidRPr="007C789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О внесении изменения в постановление Правительства </w:t>
      </w:r>
    </w:p>
    <w:p w14:paraId="11EE7F63" w14:textId="6E4C8ED5" w:rsidR="00626C3A" w:rsidRPr="00E26D8F" w:rsidRDefault="007C7892" w:rsidP="007C78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892">
        <w:rPr>
          <w:rFonts w:ascii="Times New Roman" w:hAnsi="Times New Roman" w:cs="Times New Roman"/>
          <w:b/>
          <w:bCs/>
          <w:kern w:val="36"/>
          <w:sz w:val="28"/>
          <w:szCs w:val="28"/>
        </w:rPr>
        <w:t>Российской Федерации от 18 февраля 2025 г. № 177</w:t>
      </w:r>
      <w:r w:rsidR="00626C3A" w:rsidRPr="00E26D8F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14:paraId="0599BAC1" w14:textId="77777777" w:rsidR="00626C3A" w:rsidRPr="00E26D8F" w:rsidRDefault="00626C3A" w:rsidP="009131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48992F" w14:textId="77777777" w:rsidR="009131FF" w:rsidRDefault="009131FF" w:rsidP="009F1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D1417" w14:textId="3829018F" w:rsidR="000230D2" w:rsidRPr="007C7892" w:rsidRDefault="00626C3A" w:rsidP="007C789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E26D8F">
        <w:rPr>
          <w:rFonts w:ascii="Times New Roman" w:hAnsi="Times New Roman" w:cs="Times New Roman"/>
          <w:sz w:val="28"/>
          <w:szCs w:val="28"/>
        </w:rPr>
        <w:t>Проект постановления Правительства Российской Федерации «</w:t>
      </w:r>
      <w:r w:rsidR="007C7892" w:rsidRPr="007C7892">
        <w:rPr>
          <w:rFonts w:ascii="Times New Roman" w:hAnsi="Times New Roman" w:cs="Times New Roman"/>
          <w:bCs/>
          <w:kern w:val="36"/>
          <w:sz w:val="28"/>
          <w:szCs w:val="28"/>
        </w:rPr>
        <w:t>О внесении изменения</w:t>
      </w:r>
      <w:r w:rsidR="007C7892">
        <w:rPr>
          <w:rFonts w:ascii="Times New Roman" w:hAnsi="Times New Roman" w:cs="Times New Roman"/>
          <w:bCs/>
          <w:kern w:val="36"/>
          <w:sz w:val="28"/>
          <w:szCs w:val="28"/>
        </w:rPr>
        <w:t xml:space="preserve"> в постановление Правительства </w:t>
      </w:r>
      <w:r w:rsidR="007C7892" w:rsidRPr="007C7892">
        <w:rPr>
          <w:rFonts w:ascii="Times New Roman" w:hAnsi="Times New Roman" w:cs="Times New Roman"/>
          <w:bCs/>
          <w:kern w:val="36"/>
          <w:sz w:val="28"/>
          <w:szCs w:val="28"/>
        </w:rPr>
        <w:t>Российской Федерации от 18 февраля 2025 г. № 177</w:t>
      </w:r>
      <w:r w:rsidRPr="00E26D8F">
        <w:rPr>
          <w:rFonts w:ascii="Times New Roman" w:hAnsi="Times New Roman" w:cs="Times New Roman"/>
          <w:sz w:val="28"/>
          <w:szCs w:val="28"/>
        </w:rPr>
        <w:t>» (далее – проект</w:t>
      </w:r>
      <w:r w:rsidR="002B222D">
        <w:rPr>
          <w:rFonts w:ascii="Times New Roman" w:hAnsi="Times New Roman" w:cs="Times New Roman"/>
          <w:sz w:val="28"/>
          <w:szCs w:val="28"/>
        </w:rPr>
        <w:t xml:space="preserve"> постановления) разработан в связи с </w:t>
      </w:r>
      <w:r w:rsidR="00C731EA">
        <w:rPr>
          <w:rFonts w:ascii="Times New Roman" w:hAnsi="Times New Roman" w:cs="Times New Roman"/>
          <w:sz w:val="28"/>
          <w:szCs w:val="28"/>
        </w:rPr>
        <w:t xml:space="preserve">обращениями </w:t>
      </w:r>
      <w:r w:rsidR="005C25A0">
        <w:rPr>
          <w:rFonts w:ascii="Times New Roman" w:hAnsi="Times New Roman" w:cs="Times New Roman"/>
          <w:sz w:val="28"/>
          <w:szCs w:val="28"/>
        </w:rPr>
        <w:t>в</w:t>
      </w:r>
      <w:r w:rsidR="00C731EA">
        <w:rPr>
          <w:rFonts w:ascii="Times New Roman" w:hAnsi="Times New Roman" w:cs="Times New Roman"/>
          <w:sz w:val="28"/>
          <w:szCs w:val="28"/>
        </w:rPr>
        <w:t xml:space="preserve">ысших должностных лиц (руководителей высших исполнительных органов государственной власти) </w:t>
      </w:r>
      <w:r w:rsidR="007C7892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C731EA" w:rsidRPr="00C731E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731EA">
        <w:rPr>
          <w:rFonts w:ascii="Times New Roman" w:hAnsi="Times New Roman" w:cs="Times New Roman"/>
          <w:sz w:val="28"/>
          <w:szCs w:val="28"/>
        </w:rPr>
        <w:t xml:space="preserve"> (</w:t>
      </w:r>
      <w:r w:rsidR="006E71DD">
        <w:rPr>
          <w:rFonts w:ascii="Times New Roman" w:hAnsi="Times New Roman" w:cs="Times New Roman"/>
          <w:sz w:val="28"/>
          <w:szCs w:val="28"/>
        </w:rPr>
        <w:t>в том числе в связи</w:t>
      </w:r>
      <w:r w:rsidR="006E71DD">
        <w:rPr>
          <w:rFonts w:ascii="Times New Roman" w:hAnsi="Times New Roman" w:cs="Times New Roman"/>
          <w:sz w:val="28"/>
          <w:szCs w:val="28"/>
        </w:rPr>
        <w:br/>
      </w:r>
      <w:r w:rsidR="008635C4">
        <w:rPr>
          <w:rFonts w:ascii="Times New Roman" w:hAnsi="Times New Roman" w:cs="Times New Roman"/>
          <w:sz w:val="28"/>
          <w:szCs w:val="28"/>
        </w:rPr>
        <w:t xml:space="preserve">с обращением </w:t>
      </w:r>
      <w:r w:rsidR="008635C4" w:rsidRPr="008635C4">
        <w:rPr>
          <w:rFonts w:ascii="Times New Roman" w:hAnsi="Times New Roman" w:cs="Times New Roman"/>
          <w:sz w:val="28"/>
          <w:szCs w:val="28"/>
        </w:rPr>
        <w:t>Гу</w:t>
      </w:r>
      <w:r w:rsidR="005C25A0">
        <w:rPr>
          <w:rFonts w:ascii="Times New Roman" w:hAnsi="Times New Roman" w:cs="Times New Roman"/>
          <w:sz w:val="28"/>
          <w:szCs w:val="28"/>
        </w:rPr>
        <w:t>бернатора</w:t>
      </w:r>
      <w:r w:rsidR="008635C4"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r w:rsidR="008635C4" w:rsidRPr="00E26D8F">
        <w:rPr>
          <w:rFonts w:ascii="Times New Roman" w:hAnsi="Times New Roman" w:cs="Times New Roman"/>
          <w:sz w:val="28"/>
          <w:szCs w:val="28"/>
        </w:rPr>
        <w:t>–</w:t>
      </w:r>
      <w:r w:rsidR="008635C4" w:rsidRPr="008635C4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6E71DD">
        <w:rPr>
          <w:rFonts w:ascii="Times New Roman" w:hAnsi="Times New Roman" w:cs="Times New Roman"/>
          <w:sz w:val="28"/>
          <w:szCs w:val="28"/>
        </w:rPr>
        <w:t xml:space="preserve"> от 21 января 2026 г.</w:t>
      </w:r>
      <w:r w:rsidR="006E71DD">
        <w:rPr>
          <w:rFonts w:ascii="Times New Roman" w:hAnsi="Times New Roman" w:cs="Times New Roman"/>
          <w:sz w:val="28"/>
          <w:szCs w:val="28"/>
        </w:rPr>
        <w:br/>
      </w:r>
      <w:r w:rsidR="008635C4">
        <w:rPr>
          <w:rFonts w:ascii="Times New Roman" w:hAnsi="Times New Roman" w:cs="Times New Roman"/>
          <w:sz w:val="28"/>
          <w:szCs w:val="28"/>
        </w:rPr>
        <w:t>№ И10-04/311, Губернатора</w:t>
      </w:r>
      <w:r w:rsidR="007C7892">
        <w:rPr>
          <w:rFonts w:ascii="Times New Roman" w:hAnsi="Times New Roman" w:cs="Times New Roman"/>
          <w:sz w:val="28"/>
          <w:szCs w:val="28"/>
        </w:rPr>
        <w:t xml:space="preserve"> </w:t>
      </w:r>
      <w:r w:rsidR="008635C4" w:rsidRPr="008635C4">
        <w:rPr>
          <w:rFonts w:ascii="Times New Roman" w:hAnsi="Times New Roman" w:cs="Times New Roman"/>
          <w:sz w:val="28"/>
          <w:szCs w:val="28"/>
        </w:rPr>
        <w:t>Санкт-Петербурга</w:t>
      </w:r>
      <w:r w:rsidR="008635C4">
        <w:rPr>
          <w:rFonts w:ascii="Times New Roman" w:hAnsi="Times New Roman" w:cs="Times New Roman"/>
          <w:sz w:val="28"/>
          <w:szCs w:val="28"/>
        </w:rPr>
        <w:t xml:space="preserve"> от 23 января 2026 г.</w:t>
      </w:r>
      <w:r w:rsidR="006E71DD">
        <w:rPr>
          <w:rFonts w:ascii="Times New Roman" w:hAnsi="Times New Roman" w:cs="Times New Roman"/>
          <w:sz w:val="28"/>
          <w:szCs w:val="28"/>
        </w:rPr>
        <w:br/>
      </w:r>
      <w:r w:rsidR="005C25A0">
        <w:rPr>
          <w:rFonts w:ascii="Times New Roman" w:hAnsi="Times New Roman" w:cs="Times New Roman"/>
          <w:sz w:val="28"/>
          <w:szCs w:val="28"/>
        </w:rPr>
        <w:t>№ 07-112-797/26-0-1</w:t>
      </w:r>
      <w:r w:rsidR="00C731EA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5C25A0">
        <w:rPr>
          <w:rFonts w:ascii="Times New Roman" w:hAnsi="Times New Roman" w:cs="Times New Roman"/>
          <w:sz w:val="28"/>
          <w:szCs w:val="28"/>
        </w:rPr>
        <w:t>г</w:t>
      </w:r>
      <w:r w:rsidR="00C731EA">
        <w:rPr>
          <w:rFonts w:ascii="Times New Roman" w:hAnsi="Times New Roman" w:cs="Times New Roman"/>
          <w:sz w:val="28"/>
          <w:szCs w:val="28"/>
        </w:rPr>
        <w:t>лав муниципальных</w:t>
      </w:r>
      <w:r w:rsidR="00EC1E7F">
        <w:rPr>
          <w:rFonts w:ascii="Times New Roman" w:hAnsi="Times New Roman" w:cs="Times New Roman"/>
          <w:sz w:val="28"/>
          <w:szCs w:val="28"/>
        </w:rPr>
        <w:t xml:space="preserve"> образований</w:t>
      </w:r>
      <w:r w:rsidR="00DD102B">
        <w:rPr>
          <w:rFonts w:ascii="Times New Roman" w:hAnsi="Times New Roman" w:cs="Times New Roman"/>
          <w:sz w:val="28"/>
          <w:szCs w:val="28"/>
        </w:rPr>
        <w:t xml:space="preserve"> (в том числе обращение Главы города </w:t>
      </w:r>
      <w:r w:rsidR="00DD102B" w:rsidRPr="00DD102B">
        <w:rPr>
          <w:rFonts w:ascii="Times New Roman" w:hAnsi="Times New Roman" w:cs="Times New Roman"/>
          <w:sz w:val="28"/>
          <w:szCs w:val="28"/>
        </w:rPr>
        <w:t>Челябинска</w:t>
      </w:r>
      <w:r w:rsidR="007C7892">
        <w:rPr>
          <w:rFonts w:ascii="Times New Roman" w:hAnsi="Times New Roman" w:cs="Times New Roman"/>
          <w:sz w:val="28"/>
          <w:szCs w:val="28"/>
        </w:rPr>
        <w:t xml:space="preserve"> </w:t>
      </w:r>
      <w:r w:rsidR="00DD102B">
        <w:rPr>
          <w:rFonts w:ascii="Times New Roman" w:hAnsi="Times New Roman" w:cs="Times New Roman"/>
          <w:sz w:val="28"/>
          <w:szCs w:val="28"/>
        </w:rPr>
        <w:t>от 30 июля 2025 г. № 01-577</w:t>
      </w:r>
      <w:r w:rsidR="0023038A">
        <w:rPr>
          <w:rFonts w:ascii="Times New Roman" w:hAnsi="Times New Roman" w:cs="Times New Roman"/>
          <w:sz w:val="28"/>
          <w:szCs w:val="28"/>
        </w:rPr>
        <w:t>)</w:t>
      </w:r>
      <w:r w:rsidR="001A6D26">
        <w:rPr>
          <w:rFonts w:ascii="Times New Roman" w:hAnsi="Times New Roman" w:cs="Times New Roman"/>
          <w:sz w:val="28"/>
          <w:szCs w:val="28"/>
        </w:rPr>
        <w:t xml:space="preserve"> </w:t>
      </w:r>
      <w:r w:rsidR="002A45DD">
        <w:rPr>
          <w:rFonts w:ascii="Times New Roman" w:hAnsi="Times New Roman" w:cs="Times New Roman"/>
          <w:sz w:val="28"/>
          <w:szCs w:val="28"/>
        </w:rPr>
        <w:t>в отношении</w:t>
      </w:r>
      <w:r w:rsidR="008635C4">
        <w:rPr>
          <w:rFonts w:ascii="Times New Roman" w:hAnsi="Times New Roman" w:cs="Times New Roman"/>
          <w:sz w:val="28"/>
          <w:szCs w:val="28"/>
        </w:rPr>
        <w:t xml:space="preserve"> унитарных предприятий, </w:t>
      </w:r>
      <w:r w:rsidR="005C25A0" w:rsidRPr="005C25A0">
        <w:rPr>
          <w:rFonts w:ascii="Times New Roman" w:hAnsi="Times New Roman" w:cs="Times New Roman"/>
          <w:sz w:val="28"/>
          <w:szCs w:val="28"/>
        </w:rPr>
        <w:t>осуществляющих деятельность в сфере регулярных перевозок па</w:t>
      </w:r>
      <w:r w:rsidR="007A2B75">
        <w:rPr>
          <w:rFonts w:ascii="Times New Roman" w:hAnsi="Times New Roman" w:cs="Times New Roman"/>
          <w:sz w:val="28"/>
          <w:szCs w:val="28"/>
        </w:rPr>
        <w:t>ссажиров автобусами в городском</w:t>
      </w:r>
      <w:r w:rsidR="002A45DD">
        <w:rPr>
          <w:rFonts w:ascii="Times New Roman" w:hAnsi="Times New Roman" w:cs="Times New Roman"/>
          <w:sz w:val="28"/>
          <w:szCs w:val="28"/>
        </w:rPr>
        <w:t xml:space="preserve"> </w:t>
      </w:r>
      <w:r w:rsidR="005C25A0" w:rsidRPr="005C25A0">
        <w:rPr>
          <w:rFonts w:ascii="Times New Roman" w:hAnsi="Times New Roman" w:cs="Times New Roman"/>
          <w:sz w:val="28"/>
          <w:szCs w:val="28"/>
        </w:rPr>
        <w:t>и пригородном сообщении</w:t>
      </w:r>
      <w:r w:rsidR="008635C4">
        <w:rPr>
          <w:rFonts w:ascii="Times New Roman" w:hAnsi="Times New Roman" w:cs="Times New Roman"/>
          <w:sz w:val="28"/>
          <w:szCs w:val="28"/>
        </w:rPr>
        <w:t>.</w:t>
      </w:r>
    </w:p>
    <w:p w14:paraId="0740FEDF" w14:textId="53ACB97A" w:rsidR="001900D5" w:rsidRDefault="001900D5" w:rsidP="00130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A32">
        <w:rPr>
          <w:rFonts w:ascii="Times New Roman" w:hAnsi="Times New Roman" w:cs="Times New Roman"/>
          <w:sz w:val="28"/>
          <w:szCs w:val="28"/>
        </w:rPr>
        <w:t>Проектом постановления предусмо</w:t>
      </w:r>
      <w:r w:rsidR="002A45DD">
        <w:rPr>
          <w:rFonts w:ascii="Times New Roman" w:hAnsi="Times New Roman" w:cs="Times New Roman"/>
          <w:sz w:val="28"/>
          <w:szCs w:val="28"/>
        </w:rPr>
        <w:t xml:space="preserve">трено </w:t>
      </w:r>
      <w:r w:rsidR="007C7892">
        <w:rPr>
          <w:rFonts w:ascii="Times New Roman" w:hAnsi="Times New Roman" w:cs="Times New Roman"/>
          <w:sz w:val="28"/>
          <w:szCs w:val="28"/>
        </w:rPr>
        <w:t xml:space="preserve">внесение изменения в </w:t>
      </w:r>
      <w:r w:rsidRPr="00156A32">
        <w:rPr>
          <w:rFonts w:ascii="Times New Roman" w:hAnsi="Times New Roman" w:cs="Times New Roman"/>
          <w:sz w:val="28"/>
          <w:szCs w:val="28"/>
        </w:rPr>
        <w:t>пункт 2 постановления Правительства Рос</w:t>
      </w:r>
      <w:r w:rsidR="002A45DD">
        <w:rPr>
          <w:rFonts w:ascii="Times New Roman" w:hAnsi="Times New Roman" w:cs="Times New Roman"/>
          <w:sz w:val="28"/>
          <w:szCs w:val="28"/>
        </w:rPr>
        <w:t>сийской Федерации от 18 февраля</w:t>
      </w:r>
      <w:r w:rsidR="002A45DD">
        <w:rPr>
          <w:rFonts w:ascii="Times New Roman" w:hAnsi="Times New Roman" w:cs="Times New Roman"/>
          <w:sz w:val="28"/>
          <w:szCs w:val="28"/>
        </w:rPr>
        <w:br/>
      </w:r>
      <w:r w:rsidRPr="00156A32">
        <w:rPr>
          <w:rFonts w:ascii="Times New Roman" w:hAnsi="Times New Roman" w:cs="Times New Roman"/>
          <w:sz w:val="28"/>
          <w:szCs w:val="28"/>
        </w:rPr>
        <w:t>2025 г. № 177 «О внесении изменени</w:t>
      </w:r>
      <w:r w:rsidR="00D83EA5">
        <w:rPr>
          <w:rFonts w:ascii="Times New Roman" w:hAnsi="Times New Roman" w:cs="Times New Roman"/>
          <w:sz w:val="28"/>
          <w:szCs w:val="28"/>
        </w:rPr>
        <w:t>й в постановление Правительства</w:t>
      </w:r>
      <w:r w:rsidR="00D83EA5">
        <w:rPr>
          <w:rFonts w:ascii="Times New Roman" w:hAnsi="Times New Roman" w:cs="Times New Roman"/>
          <w:sz w:val="28"/>
          <w:szCs w:val="28"/>
        </w:rPr>
        <w:br/>
      </w:r>
      <w:r w:rsidRPr="00156A32">
        <w:rPr>
          <w:rFonts w:ascii="Times New Roman" w:hAnsi="Times New Roman" w:cs="Times New Roman"/>
          <w:sz w:val="28"/>
          <w:szCs w:val="28"/>
        </w:rPr>
        <w:t>Российской Феде</w:t>
      </w:r>
      <w:r w:rsidR="00DC3C97">
        <w:rPr>
          <w:rFonts w:ascii="Times New Roman" w:hAnsi="Times New Roman" w:cs="Times New Roman"/>
          <w:sz w:val="28"/>
          <w:szCs w:val="28"/>
        </w:rPr>
        <w:t>рации</w:t>
      </w:r>
      <w:r w:rsidR="002A45DD">
        <w:rPr>
          <w:rFonts w:ascii="Times New Roman" w:hAnsi="Times New Roman" w:cs="Times New Roman"/>
          <w:sz w:val="28"/>
          <w:szCs w:val="28"/>
        </w:rPr>
        <w:t xml:space="preserve"> </w:t>
      </w:r>
      <w:r w:rsidRPr="00156A32">
        <w:rPr>
          <w:rFonts w:ascii="Times New Roman" w:hAnsi="Times New Roman" w:cs="Times New Roman"/>
          <w:sz w:val="28"/>
          <w:szCs w:val="28"/>
        </w:rPr>
        <w:t>от 31 июля 2020 г. № 1148»</w:t>
      </w:r>
      <w:r w:rsidR="004E7EEF">
        <w:rPr>
          <w:rFonts w:ascii="Times New Roman" w:hAnsi="Times New Roman" w:cs="Times New Roman"/>
          <w:sz w:val="28"/>
          <w:szCs w:val="28"/>
        </w:rPr>
        <w:t xml:space="preserve"> </w:t>
      </w:r>
      <w:r w:rsidR="004E7EEF" w:rsidRPr="00E26D8F">
        <w:rPr>
          <w:rFonts w:ascii="Times New Roman" w:hAnsi="Times New Roman" w:cs="Times New Roman"/>
          <w:sz w:val="28"/>
          <w:szCs w:val="28"/>
        </w:rPr>
        <w:t>(далее –</w:t>
      </w:r>
      <w:r w:rsidR="004E7EEF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4E7EEF" w:rsidRPr="000230D2">
        <w:rPr>
          <w:rFonts w:ascii="Times New Roman" w:hAnsi="Times New Roman" w:cs="Times New Roman"/>
          <w:sz w:val="28"/>
          <w:szCs w:val="28"/>
        </w:rPr>
        <w:t>№ 177</w:t>
      </w:r>
      <w:r w:rsidR="004E7E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41E628" w14:textId="471FF99B" w:rsidR="006D5D93" w:rsidRPr="006D5D93" w:rsidRDefault="006D5D93" w:rsidP="001303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93">
        <w:rPr>
          <w:rFonts w:ascii="Times New Roman" w:hAnsi="Times New Roman" w:cs="Times New Roman"/>
          <w:sz w:val="28"/>
          <w:szCs w:val="28"/>
        </w:rPr>
        <w:t>Частью 1 статьи 35</w:t>
      </w:r>
      <w:r w:rsidRPr="006D5D9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A7495">
        <w:rPr>
          <w:rFonts w:ascii="Times New Roman" w:hAnsi="Times New Roman" w:cs="Times New Roman"/>
          <w:sz w:val="28"/>
          <w:szCs w:val="28"/>
        </w:rPr>
        <w:t xml:space="preserve"> Федерального закона от 26 </w:t>
      </w:r>
      <w:r w:rsidR="005A7495" w:rsidRPr="005A7495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6D5D93">
        <w:rPr>
          <w:rFonts w:ascii="Times New Roman" w:hAnsi="Times New Roman" w:cs="Times New Roman"/>
          <w:sz w:val="28"/>
          <w:szCs w:val="28"/>
        </w:rPr>
        <w:t>2006</w:t>
      </w:r>
      <w:r w:rsidR="005A7495">
        <w:rPr>
          <w:rFonts w:ascii="Times New Roman" w:hAnsi="Times New Roman" w:cs="Times New Roman"/>
          <w:sz w:val="28"/>
          <w:szCs w:val="28"/>
        </w:rPr>
        <w:t xml:space="preserve"> г.</w:t>
      </w:r>
      <w:r w:rsidR="00DC3C97">
        <w:rPr>
          <w:rFonts w:ascii="Times New Roman" w:hAnsi="Times New Roman" w:cs="Times New Roman"/>
          <w:sz w:val="28"/>
          <w:szCs w:val="28"/>
        </w:rPr>
        <w:t xml:space="preserve"> № 135-</w:t>
      </w:r>
      <w:proofErr w:type="gramStart"/>
      <w:r w:rsidR="00DC3C97">
        <w:rPr>
          <w:rFonts w:ascii="Times New Roman" w:hAnsi="Times New Roman" w:cs="Times New Roman"/>
          <w:sz w:val="28"/>
          <w:szCs w:val="28"/>
        </w:rPr>
        <w:t>ФЗ</w:t>
      </w:r>
      <w:r w:rsidR="00DC3C97">
        <w:rPr>
          <w:rFonts w:ascii="Times New Roman" w:hAnsi="Times New Roman" w:cs="Times New Roman"/>
          <w:sz w:val="28"/>
          <w:szCs w:val="28"/>
        </w:rPr>
        <w:br/>
      </w:r>
      <w:r w:rsidRPr="006D5D9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D5D93">
        <w:rPr>
          <w:rFonts w:ascii="Times New Roman" w:hAnsi="Times New Roman" w:cs="Times New Roman"/>
          <w:sz w:val="28"/>
          <w:szCs w:val="28"/>
        </w:rPr>
        <w:t>О защите конкуренции» установлен перечень случаев, при которых создание, сохранение унитарных предприятий допускается, в соответствии с положениями которого одним из таких случаев является осуществление унитарными предприятиями деятельности, предусмотренной нормативными правовыми актами, в том числе актами Правительства Российской Федерации (пункт 1).</w:t>
      </w:r>
    </w:p>
    <w:p w14:paraId="7BF87BBC" w14:textId="613CC787" w:rsidR="000230D2" w:rsidRDefault="000230D2" w:rsidP="00156A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0D2">
        <w:rPr>
          <w:rFonts w:ascii="Times New Roman" w:hAnsi="Times New Roman" w:cs="Times New Roman"/>
          <w:sz w:val="28"/>
          <w:szCs w:val="28"/>
        </w:rPr>
        <w:t>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 от 31 июля </w:t>
      </w:r>
      <w:r w:rsidRPr="000230D2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DC3C97">
        <w:rPr>
          <w:rFonts w:ascii="Times New Roman" w:hAnsi="Times New Roman" w:cs="Times New Roman"/>
          <w:sz w:val="28"/>
          <w:szCs w:val="28"/>
        </w:rPr>
        <w:br/>
      </w:r>
      <w:r w:rsidRPr="000230D2">
        <w:rPr>
          <w:rFonts w:ascii="Times New Roman" w:hAnsi="Times New Roman" w:cs="Times New Roman"/>
          <w:sz w:val="28"/>
          <w:szCs w:val="28"/>
        </w:rPr>
        <w:t xml:space="preserve">№ 1148 «О случаях создания унитарных предприятий для осуществления отдельных видов деятельности» утвержден Перечень случаев создания унитарных предприятий </w:t>
      </w:r>
      <w:r w:rsidRPr="000230D2">
        <w:rPr>
          <w:rFonts w:ascii="Times New Roman" w:hAnsi="Times New Roman" w:cs="Times New Roman"/>
          <w:sz w:val="28"/>
          <w:szCs w:val="28"/>
        </w:rPr>
        <w:lastRenderedPageBreak/>
        <w:t>для осуществления отдельных видов деятельности (далее – Перечень), согласно положениям которого допускается создание, сох</w:t>
      </w:r>
      <w:r w:rsidR="00DC3C97">
        <w:rPr>
          <w:rFonts w:ascii="Times New Roman" w:hAnsi="Times New Roman" w:cs="Times New Roman"/>
          <w:sz w:val="28"/>
          <w:szCs w:val="28"/>
        </w:rPr>
        <w:t>ранение унитарных предприятий</w:t>
      </w:r>
      <w:r w:rsidR="00DC3C97">
        <w:rPr>
          <w:rFonts w:ascii="Times New Roman" w:hAnsi="Times New Roman" w:cs="Times New Roman"/>
          <w:sz w:val="28"/>
          <w:szCs w:val="28"/>
        </w:rPr>
        <w:br/>
      </w:r>
      <w:r w:rsidRPr="000230D2">
        <w:rPr>
          <w:rFonts w:ascii="Times New Roman" w:hAnsi="Times New Roman" w:cs="Times New Roman"/>
          <w:sz w:val="28"/>
          <w:szCs w:val="28"/>
        </w:rPr>
        <w:t>в том числе для перевозки пассажиров городским наземным электрическим транспортом (трамваи, троллейбусы), метрополитеном и монорельсовым транспортом, а также регулярные перевозки па</w:t>
      </w:r>
      <w:r w:rsidR="00DC3C97">
        <w:rPr>
          <w:rFonts w:ascii="Times New Roman" w:hAnsi="Times New Roman" w:cs="Times New Roman"/>
          <w:sz w:val="28"/>
          <w:szCs w:val="28"/>
        </w:rPr>
        <w:t>ссажиров автобусами в городском</w:t>
      </w:r>
      <w:r w:rsidR="00DC3C97">
        <w:rPr>
          <w:rFonts w:ascii="Times New Roman" w:hAnsi="Times New Roman" w:cs="Times New Roman"/>
          <w:sz w:val="28"/>
          <w:szCs w:val="28"/>
        </w:rPr>
        <w:br/>
      </w:r>
      <w:r w:rsidRPr="000230D2">
        <w:rPr>
          <w:rFonts w:ascii="Times New Roman" w:hAnsi="Times New Roman" w:cs="Times New Roman"/>
          <w:sz w:val="28"/>
          <w:szCs w:val="28"/>
        </w:rPr>
        <w:t>и пригородном сообщении (пункт 3 Перечня)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0230D2">
        <w:rPr>
          <w:rFonts w:ascii="Times New Roman" w:hAnsi="Times New Roman" w:cs="Times New Roman"/>
          <w:sz w:val="28"/>
          <w:szCs w:val="28"/>
        </w:rPr>
        <w:t xml:space="preserve">ри этом согласно </w:t>
      </w:r>
      <w:r>
        <w:rPr>
          <w:rFonts w:ascii="Times New Roman" w:hAnsi="Times New Roman" w:cs="Times New Roman"/>
          <w:sz w:val="28"/>
          <w:szCs w:val="28"/>
        </w:rPr>
        <w:t xml:space="preserve">пункту 2 </w:t>
      </w:r>
      <w:r w:rsidR="00553B44">
        <w:rPr>
          <w:rFonts w:ascii="Times New Roman" w:hAnsi="Times New Roman" w:cs="Times New Roman"/>
          <w:sz w:val="28"/>
          <w:szCs w:val="28"/>
        </w:rPr>
        <w:t>Постановлени</w:t>
      </w:r>
      <w:r w:rsidR="004E7EEF">
        <w:rPr>
          <w:rFonts w:ascii="Times New Roman" w:hAnsi="Times New Roman" w:cs="Times New Roman"/>
          <w:sz w:val="28"/>
          <w:szCs w:val="28"/>
        </w:rPr>
        <w:t>я</w:t>
      </w:r>
      <w:r w:rsidR="00553B44">
        <w:rPr>
          <w:rFonts w:ascii="Times New Roman" w:hAnsi="Times New Roman" w:cs="Times New Roman"/>
          <w:sz w:val="28"/>
          <w:szCs w:val="28"/>
        </w:rPr>
        <w:t xml:space="preserve"> </w:t>
      </w:r>
      <w:r w:rsidR="00553B44" w:rsidRPr="000230D2">
        <w:rPr>
          <w:rFonts w:ascii="Times New Roman" w:hAnsi="Times New Roman" w:cs="Times New Roman"/>
          <w:sz w:val="28"/>
          <w:szCs w:val="28"/>
        </w:rPr>
        <w:t>№ 177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30D2">
        <w:rPr>
          <w:rFonts w:ascii="Times New Roman" w:hAnsi="Times New Roman" w:cs="Times New Roman"/>
          <w:sz w:val="28"/>
          <w:szCs w:val="28"/>
        </w:rPr>
        <w:t xml:space="preserve"> пункт 3 Перечня в части регулярных перевозок пассажиров автобусами в городском и пригородном со</w:t>
      </w:r>
      <w:r>
        <w:rPr>
          <w:rFonts w:ascii="Times New Roman" w:hAnsi="Times New Roman" w:cs="Times New Roman"/>
          <w:sz w:val="28"/>
          <w:szCs w:val="28"/>
        </w:rPr>
        <w:t>общении действует до 1 января 2027 г</w:t>
      </w:r>
      <w:r w:rsidRPr="000230D2">
        <w:rPr>
          <w:rFonts w:ascii="Times New Roman" w:hAnsi="Times New Roman" w:cs="Times New Roman"/>
          <w:sz w:val="28"/>
          <w:szCs w:val="28"/>
        </w:rPr>
        <w:t>.</w:t>
      </w:r>
    </w:p>
    <w:p w14:paraId="629E4FAE" w14:textId="3D240E01" w:rsidR="004E7EEF" w:rsidRPr="005A7495" w:rsidRDefault="004E7EEF" w:rsidP="004E7E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 настоящее время </w:t>
      </w:r>
      <w:r w:rsidRPr="005A7495">
        <w:rPr>
          <w:rFonts w:ascii="Times New Roman" w:hAnsi="Times New Roman" w:cs="Times New Roman"/>
          <w:sz w:val="28"/>
          <w:szCs w:val="28"/>
        </w:rPr>
        <w:t xml:space="preserve">преобразование унитарных предприятий, осуществляющих деятельность по пассажирским перевозкам наземным общественным транспортном, в юридические лица иных организационно-правовых форм </w:t>
      </w:r>
      <w:r w:rsidR="00EC2E0A">
        <w:rPr>
          <w:rFonts w:ascii="Times New Roman" w:hAnsi="Times New Roman" w:cs="Times New Roman"/>
          <w:sz w:val="28"/>
          <w:szCs w:val="28"/>
        </w:rPr>
        <w:t>связано</w:t>
      </w:r>
      <w:r w:rsidRPr="005A7495">
        <w:rPr>
          <w:rFonts w:ascii="Times New Roman" w:hAnsi="Times New Roman" w:cs="Times New Roman"/>
          <w:sz w:val="28"/>
          <w:szCs w:val="28"/>
        </w:rPr>
        <w:t xml:space="preserve"> с рядом ограничений, предусмотренных действующим законодательством. </w:t>
      </w:r>
      <w:bookmarkStart w:id="2" w:name="_GoBack"/>
      <w:bookmarkEnd w:id="2"/>
    </w:p>
    <w:p w14:paraId="6C0F3AC6" w14:textId="55BA8012" w:rsidR="000F2F57" w:rsidRDefault="004E7EEF" w:rsidP="000F2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495">
        <w:rPr>
          <w:rFonts w:ascii="Times New Roman" w:hAnsi="Times New Roman" w:cs="Times New Roman"/>
          <w:sz w:val="28"/>
          <w:szCs w:val="28"/>
        </w:rPr>
        <w:t>Так в случае преобразования унитарного предприятия</w:t>
      </w:r>
      <w:r w:rsidR="005A7495">
        <w:rPr>
          <w:rFonts w:ascii="Times New Roman" w:hAnsi="Times New Roman" w:cs="Times New Roman"/>
          <w:sz w:val="28"/>
          <w:szCs w:val="28"/>
        </w:rPr>
        <w:t>, осуществляющего выше</w:t>
      </w:r>
      <w:r w:rsidR="002A45DD">
        <w:rPr>
          <w:rFonts w:ascii="Times New Roman" w:hAnsi="Times New Roman" w:cs="Times New Roman"/>
          <w:sz w:val="28"/>
          <w:szCs w:val="28"/>
        </w:rPr>
        <w:t>указанную</w:t>
      </w:r>
      <w:r w:rsidR="005A7495"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Pr="005A7495">
        <w:rPr>
          <w:rFonts w:ascii="Times New Roman" w:hAnsi="Times New Roman" w:cs="Times New Roman"/>
          <w:sz w:val="28"/>
          <w:szCs w:val="28"/>
        </w:rPr>
        <w:t xml:space="preserve"> в акционерное общество или в общество</w:t>
      </w:r>
      <w:r w:rsidR="00DC3C97">
        <w:rPr>
          <w:rFonts w:ascii="Times New Roman" w:hAnsi="Times New Roman" w:cs="Times New Roman"/>
          <w:sz w:val="28"/>
          <w:szCs w:val="28"/>
        </w:rPr>
        <w:br/>
      </w:r>
      <w:r w:rsidRPr="005A7495">
        <w:rPr>
          <w:rFonts w:ascii="Times New Roman" w:hAnsi="Times New Roman" w:cs="Times New Roman"/>
          <w:sz w:val="28"/>
          <w:szCs w:val="28"/>
        </w:rPr>
        <w:t>с ограниченной ответственностью, установлен запрет на приватизацию объектов транспорта (абзац 6 пункта 1 статьи 30 Фе</w:t>
      </w:r>
      <w:r w:rsidR="000F2F57">
        <w:rPr>
          <w:rFonts w:ascii="Times New Roman" w:hAnsi="Times New Roman" w:cs="Times New Roman"/>
          <w:sz w:val="28"/>
          <w:szCs w:val="28"/>
        </w:rPr>
        <w:t xml:space="preserve">дерального закона от 21 декабря </w:t>
      </w:r>
      <w:r w:rsidRPr="005A7495">
        <w:rPr>
          <w:rFonts w:ascii="Times New Roman" w:hAnsi="Times New Roman" w:cs="Times New Roman"/>
          <w:sz w:val="28"/>
          <w:szCs w:val="28"/>
        </w:rPr>
        <w:t xml:space="preserve">2001 </w:t>
      </w:r>
      <w:r w:rsidR="000F2F57">
        <w:rPr>
          <w:rFonts w:ascii="Times New Roman" w:hAnsi="Times New Roman" w:cs="Times New Roman"/>
          <w:sz w:val="28"/>
          <w:szCs w:val="28"/>
        </w:rPr>
        <w:t>г.</w:t>
      </w:r>
      <w:r w:rsidR="00DC3C97">
        <w:rPr>
          <w:rFonts w:ascii="Times New Roman" w:hAnsi="Times New Roman" w:cs="Times New Roman"/>
          <w:sz w:val="28"/>
          <w:szCs w:val="28"/>
        </w:rPr>
        <w:br/>
      </w:r>
      <w:r w:rsidRPr="005A7495">
        <w:rPr>
          <w:rFonts w:ascii="Times New Roman" w:hAnsi="Times New Roman" w:cs="Times New Roman"/>
          <w:sz w:val="28"/>
          <w:szCs w:val="28"/>
        </w:rPr>
        <w:t>№ 178-ФЗ «О приватизации государственного и муниципального имущества»);</w:t>
      </w:r>
      <w:r w:rsidR="00DC3C97">
        <w:rPr>
          <w:rFonts w:ascii="Times New Roman" w:hAnsi="Times New Roman" w:cs="Times New Roman"/>
          <w:sz w:val="28"/>
          <w:szCs w:val="28"/>
        </w:rPr>
        <w:br/>
      </w:r>
      <w:r w:rsidRPr="005A7495">
        <w:rPr>
          <w:rFonts w:ascii="Times New Roman" w:hAnsi="Times New Roman" w:cs="Times New Roman"/>
          <w:sz w:val="28"/>
          <w:szCs w:val="28"/>
        </w:rPr>
        <w:t xml:space="preserve">в случае преобразования </w:t>
      </w:r>
      <w:r w:rsidR="000F2F57">
        <w:rPr>
          <w:rFonts w:ascii="Times New Roman" w:hAnsi="Times New Roman" w:cs="Times New Roman"/>
          <w:sz w:val="28"/>
          <w:szCs w:val="28"/>
        </w:rPr>
        <w:t>такого</w:t>
      </w:r>
      <w:r w:rsidRPr="005A7495">
        <w:rPr>
          <w:rFonts w:ascii="Times New Roman" w:hAnsi="Times New Roman" w:cs="Times New Roman"/>
          <w:sz w:val="28"/>
          <w:szCs w:val="28"/>
        </w:rPr>
        <w:t xml:space="preserve"> </w:t>
      </w:r>
      <w:r w:rsidR="000F2F57">
        <w:rPr>
          <w:rFonts w:ascii="Times New Roman" w:hAnsi="Times New Roman" w:cs="Times New Roman"/>
          <w:sz w:val="28"/>
          <w:szCs w:val="28"/>
        </w:rPr>
        <w:t>унитарного предприятия в учреждение</w:t>
      </w:r>
      <w:r w:rsidRPr="005A7495">
        <w:rPr>
          <w:rFonts w:ascii="Times New Roman" w:hAnsi="Times New Roman" w:cs="Times New Roman"/>
          <w:sz w:val="28"/>
          <w:szCs w:val="28"/>
        </w:rPr>
        <w:t xml:space="preserve"> необходимо учитывать положения Гражданского кодекса Российской Федерации, согласно которым учреждение является некоммерческой организацией, деятельность которой направлена на осуществление управленческих, социально-культурных или иных функций некоммерческого характера.</w:t>
      </w:r>
    </w:p>
    <w:p w14:paraId="55BF6AFB" w14:textId="17CF1223" w:rsidR="00B724FC" w:rsidRDefault="00B724FC" w:rsidP="000F2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</w:t>
      </w:r>
      <w:r w:rsidRPr="00B724F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45BD1">
        <w:rPr>
          <w:rFonts w:ascii="Times New Roman" w:hAnsi="Times New Roman" w:cs="Times New Roman"/>
          <w:sz w:val="28"/>
          <w:szCs w:val="28"/>
        </w:rPr>
        <w:t>ее время Министерством финансов</w:t>
      </w:r>
      <w:r w:rsidR="00545BD1">
        <w:rPr>
          <w:rFonts w:ascii="Times New Roman" w:hAnsi="Times New Roman" w:cs="Times New Roman"/>
          <w:sz w:val="28"/>
          <w:szCs w:val="28"/>
        </w:rPr>
        <w:br/>
      </w:r>
      <w:r w:rsidRPr="00B724FC">
        <w:rPr>
          <w:rFonts w:ascii="Times New Roman" w:hAnsi="Times New Roman" w:cs="Times New Roman"/>
          <w:sz w:val="28"/>
          <w:szCs w:val="28"/>
        </w:rPr>
        <w:t>Российской Федерации совместно с Ф</w:t>
      </w:r>
      <w:r w:rsidR="00D83EA5">
        <w:rPr>
          <w:rFonts w:ascii="Times New Roman" w:hAnsi="Times New Roman" w:cs="Times New Roman"/>
          <w:sz w:val="28"/>
          <w:szCs w:val="28"/>
        </w:rPr>
        <w:t>едеральной антимонопольной службой</w:t>
      </w:r>
      <w:r w:rsidR="00D83EA5">
        <w:rPr>
          <w:rFonts w:ascii="Times New Roman" w:hAnsi="Times New Roman" w:cs="Times New Roman"/>
          <w:sz w:val="28"/>
          <w:szCs w:val="28"/>
        </w:rPr>
        <w:br/>
      </w:r>
      <w:r w:rsidRPr="00B724FC">
        <w:rPr>
          <w:rFonts w:ascii="Times New Roman" w:hAnsi="Times New Roman" w:cs="Times New Roman"/>
          <w:sz w:val="28"/>
          <w:szCs w:val="28"/>
        </w:rPr>
        <w:t>и Министерством транспорта Российской Федерации осуществляется раб</w:t>
      </w:r>
      <w:r w:rsidR="00D83EA5">
        <w:rPr>
          <w:rFonts w:ascii="Times New Roman" w:hAnsi="Times New Roman" w:cs="Times New Roman"/>
          <w:sz w:val="28"/>
          <w:szCs w:val="28"/>
        </w:rPr>
        <w:t>ота</w:t>
      </w:r>
      <w:r w:rsidR="00D83EA5">
        <w:rPr>
          <w:rFonts w:ascii="Times New Roman" w:hAnsi="Times New Roman" w:cs="Times New Roman"/>
          <w:sz w:val="28"/>
          <w:szCs w:val="28"/>
        </w:rPr>
        <w:br/>
      </w:r>
      <w:r w:rsidR="00545BD1">
        <w:rPr>
          <w:rFonts w:ascii="Times New Roman" w:hAnsi="Times New Roman" w:cs="Times New Roman"/>
          <w:sz w:val="28"/>
          <w:szCs w:val="28"/>
        </w:rPr>
        <w:t>по подготовке законопроекта</w:t>
      </w:r>
      <w:r w:rsidR="00D83EA5">
        <w:rPr>
          <w:rFonts w:ascii="Times New Roman" w:hAnsi="Times New Roman" w:cs="Times New Roman"/>
          <w:sz w:val="28"/>
          <w:szCs w:val="28"/>
        </w:rPr>
        <w:t xml:space="preserve"> </w:t>
      </w:r>
      <w:r w:rsidRPr="00B724FC">
        <w:rPr>
          <w:rFonts w:ascii="Times New Roman" w:hAnsi="Times New Roman" w:cs="Times New Roman"/>
          <w:sz w:val="28"/>
          <w:szCs w:val="28"/>
        </w:rPr>
        <w:t>о внесении изменений в Федеральн</w:t>
      </w:r>
      <w:r w:rsidR="00D83EA5">
        <w:rPr>
          <w:rFonts w:ascii="Times New Roman" w:hAnsi="Times New Roman" w:cs="Times New Roman"/>
          <w:sz w:val="28"/>
          <w:szCs w:val="28"/>
        </w:rPr>
        <w:t>ый закон</w:t>
      </w:r>
      <w:r w:rsidR="00D83E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21 декабря 2001 г.</w:t>
      </w:r>
      <w:r w:rsidR="00545BD1">
        <w:rPr>
          <w:rFonts w:ascii="Times New Roman" w:hAnsi="Times New Roman" w:cs="Times New Roman"/>
          <w:sz w:val="28"/>
          <w:szCs w:val="28"/>
        </w:rPr>
        <w:t xml:space="preserve"> № 178-ФЗ</w:t>
      </w:r>
      <w:r w:rsidR="00D83EA5">
        <w:rPr>
          <w:rFonts w:ascii="Times New Roman" w:hAnsi="Times New Roman" w:cs="Times New Roman"/>
          <w:sz w:val="28"/>
          <w:szCs w:val="28"/>
        </w:rPr>
        <w:t xml:space="preserve"> </w:t>
      </w:r>
      <w:r w:rsidRPr="00B724FC">
        <w:rPr>
          <w:rFonts w:ascii="Times New Roman" w:hAnsi="Times New Roman" w:cs="Times New Roman"/>
          <w:sz w:val="28"/>
          <w:szCs w:val="28"/>
        </w:rPr>
        <w:t>«</w:t>
      </w:r>
      <w:r w:rsidR="00D83EA5">
        <w:rPr>
          <w:rFonts w:ascii="Times New Roman" w:hAnsi="Times New Roman" w:cs="Times New Roman"/>
          <w:sz w:val="28"/>
          <w:szCs w:val="28"/>
        </w:rPr>
        <w:t>О приватизации государственного</w:t>
      </w:r>
      <w:r w:rsidR="00D83EA5">
        <w:rPr>
          <w:rFonts w:ascii="Times New Roman" w:hAnsi="Times New Roman" w:cs="Times New Roman"/>
          <w:sz w:val="28"/>
          <w:szCs w:val="28"/>
        </w:rPr>
        <w:br/>
      </w:r>
      <w:r w:rsidRPr="00B724FC">
        <w:rPr>
          <w:rFonts w:ascii="Times New Roman" w:hAnsi="Times New Roman" w:cs="Times New Roman"/>
          <w:sz w:val="28"/>
          <w:szCs w:val="28"/>
        </w:rPr>
        <w:t>и муниципального имущества» в части снятия ограничений на приватизацию объектов транспорта.</w:t>
      </w:r>
    </w:p>
    <w:p w14:paraId="3CB75CA8" w14:textId="6189B058" w:rsidR="00B724FC" w:rsidRDefault="00B724FC" w:rsidP="00D30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FC">
        <w:rPr>
          <w:rFonts w:ascii="Times New Roman" w:hAnsi="Times New Roman" w:cs="Times New Roman"/>
          <w:sz w:val="28"/>
          <w:szCs w:val="28"/>
        </w:rPr>
        <w:lastRenderedPageBreak/>
        <w:t>Снятие ограничений на приватизацию объектов транспорта позволит осуществить преобразование унитарного пре</w:t>
      </w:r>
      <w:r w:rsidR="00A37578">
        <w:rPr>
          <w:rFonts w:ascii="Times New Roman" w:hAnsi="Times New Roman" w:cs="Times New Roman"/>
          <w:sz w:val="28"/>
          <w:szCs w:val="28"/>
        </w:rPr>
        <w:t>дприятия в акционерное общество</w:t>
      </w:r>
      <w:r w:rsidR="00A37578">
        <w:rPr>
          <w:rFonts w:ascii="Times New Roman" w:hAnsi="Times New Roman" w:cs="Times New Roman"/>
          <w:sz w:val="28"/>
          <w:szCs w:val="28"/>
        </w:rPr>
        <w:br/>
      </w:r>
      <w:r w:rsidRPr="00B724FC">
        <w:rPr>
          <w:rFonts w:ascii="Times New Roman" w:hAnsi="Times New Roman" w:cs="Times New Roman"/>
          <w:sz w:val="28"/>
          <w:szCs w:val="28"/>
        </w:rPr>
        <w:t>или общество с ограниченной ответственностью, в том числе со 100 % долей государственного участия, что создаст условия для решения социальных и иных задач, выполнение которых в настоящее время обеспечивается унитарным предприятием.</w:t>
      </w:r>
    </w:p>
    <w:p w14:paraId="4F5843D1" w14:textId="24DBA2D3" w:rsidR="00456E89" w:rsidRDefault="00456E89" w:rsidP="00D30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Pr="00456E89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вышеуказанный федеральный закон</w:t>
      </w:r>
      <w:r>
        <w:rPr>
          <w:rFonts w:ascii="Times New Roman" w:hAnsi="Times New Roman" w:cs="Times New Roman"/>
          <w:sz w:val="28"/>
          <w:szCs w:val="28"/>
        </w:rPr>
        <w:br/>
      </w:r>
      <w:r w:rsidRPr="00456E89">
        <w:rPr>
          <w:rFonts w:ascii="Times New Roman" w:hAnsi="Times New Roman" w:cs="Times New Roman"/>
          <w:sz w:val="28"/>
          <w:szCs w:val="28"/>
        </w:rPr>
        <w:t>не принят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FB2B91" w14:textId="651790B0" w:rsidR="00456E89" w:rsidRDefault="00456E89" w:rsidP="00D30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E89">
        <w:rPr>
          <w:rFonts w:ascii="Times New Roman" w:hAnsi="Times New Roman" w:cs="Times New Roman"/>
          <w:sz w:val="28"/>
          <w:szCs w:val="28"/>
        </w:rPr>
        <w:t xml:space="preserve">С учетом изложенного,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Pr="00456E89">
        <w:rPr>
          <w:rFonts w:ascii="Times New Roman" w:hAnsi="Times New Roman" w:cs="Times New Roman"/>
          <w:sz w:val="28"/>
          <w:szCs w:val="28"/>
        </w:rPr>
        <w:t>бесперебойно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56E89">
        <w:rPr>
          <w:rFonts w:ascii="Times New Roman" w:hAnsi="Times New Roman" w:cs="Times New Roman"/>
          <w:sz w:val="28"/>
          <w:szCs w:val="28"/>
        </w:rPr>
        <w:t xml:space="preserve"> функционирования транспортной системы </w:t>
      </w:r>
      <w:r w:rsidR="00472EF3">
        <w:rPr>
          <w:rFonts w:ascii="Times New Roman" w:hAnsi="Times New Roman" w:cs="Times New Roman"/>
          <w:sz w:val="28"/>
          <w:szCs w:val="28"/>
        </w:rPr>
        <w:t>до момента вступления в силу разрабатываемого федерального закона</w:t>
      </w:r>
      <w:r w:rsidRPr="00456E89">
        <w:rPr>
          <w:rFonts w:ascii="Times New Roman" w:hAnsi="Times New Roman" w:cs="Times New Roman"/>
          <w:sz w:val="28"/>
          <w:szCs w:val="28"/>
        </w:rPr>
        <w:t xml:space="preserve"> предлагается продлить срок </w:t>
      </w:r>
      <w:r w:rsidR="00472EF3">
        <w:rPr>
          <w:rFonts w:ascii="Times New Roman" w:hAnsi="Times New Roman" w:cs="Times New Roman"/>
          <w:sz w:val="28"/>
          <w:szCs w:val="28"/>
        </w:rPr>
        <w:t>действия</w:t>
      </w:r>
      <w:r w:rsidR="00472EF3" w:rsidRPr="00235D9B">
        <w:rPr>
          <w:rFonts w:ascii="Times New Roman" w:hAnsi="Times New Roman" w:cs="Times New Roman"/>
          <w:sz w:val="28"/>
          <w:szCs w:val="28"/>
        </w:rPr>
        <w:t xml:space="preserve"> </w:t>
      </w:r>
      <w:r w:rsidR="00472EF3" w:rsidRPr="000230D2">
        <w:rPr>
          <w:rFonts w:ascii="Times New Roman" w:hAnsi="Times New Roman" w:cs="Times New Roman"/>
          <w:sz w:val="28"/>
          <w:szCs w:val="28"/>
        </w:rPr>
        <w:t>пункт</w:t>
      </w:r>
      <w:r w:rsidR="00472EF3">
        <w:rPr>
          <w:rFonts w:ascii="Times New Roman" w:hAnsi="Times New Roman" w:cs="Times New Roman"/>
          <w:sz w:val="28"/>
          <w:szCs w:val="28"/>
        </w:rPr>
        <w:t>а</w:t>
      </w:r>
      <w:r w:rsidR="00472EF3" w:rsidRPr="000230D2">
        <w:rPr>
          <w:rFonts w:ascii="Times New Roman" w:hAnsi="Times New Roman" w:cs="Times New Roman"/>
          <w:sz w:val="28"/>
          <w:szCs w:val="28"/>
        </w:rPr>
        <w:t xml:space="preserve"> 3 Перечня</w:t>
      </w:r>
      <w:r w:rsidR="00472EF3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472EF3" w:rsidRPr="0060475F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472EF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r w:rsidR="008209AF">
        <w:rPr>
          <w:rFonts w:ascii="Times New Roman" w:hAnsi="Times New Roman" w:cs="Times New Roman"/>
          <w:sz w:val="28"/>
          <w:szCs w:val="28"/>
        </w:rPr>
        <w:t xml:space="preserve">деятельности по </w:t>
      </w:r>
      <w:r w:rsidR="00472EF3" w:rsidRPr="0060475F">
        <w:rPr>
          <w:rFonts w:ascii="Times New Roman" w:hAnsi="Times New Roman" w:cs="Times New Roman"/>
          <w:sz w:val="28"/>
          <w:szCs w:val="28"/>
        </w:rPr>
        <w:t>регулярны</w:t>
      </w:r>
      <w:r w:rsidR="008209AF">
        <w:rPr>
          <w:rFonts w:ascii="Times New Roman" w:hAnsi="Times New Roman" w:cs="Times New Roman"/>
          <w:sz w:val="28"/>
          <w:szCs w:val="28"/>
        </w:rPr>
        <w:t>м</w:t>
      </w:r>
      <w:r w:rsidR="00472EF3" w:rsidRPr="0060475F">
        <w:rPr>
          <w:rFonts w:ascii="Times New Roman" w:hAnsi="Times New Roman" w:cs="Times New Roman"/>
          <w:sz w:val="28"/>
          <w:szCs w:val="28"/>
        </w:rPr>
        <w:t xml:space="preserve"> перевоз</w:t>
      </w:r>
      <w:r w:rsidR="008209AF">
        <w:rPr>
          <w:rFonts w:ascii="Times New Roman" w:hAnsi="Times New Roman" w:cs="Times New Roman"/>
          <w:sz w:val="28"/>
          <w:szCs w:val="28"/>
        </w:rPr>
        <w:t>кам</w:t>
      </w:r>
      <w:r w:rsidR="00472EF3" w:rsidRPr="0060475F">
        <w:rPr>
          <w:rFonts w:ascii="Times New Roman" w:hAnsi="Times New Roman" w:cs="Times New Roman"/>
          <w:sz w:val="28"/>
          <w:szCs w:val="28"/>
        </w:rPr>
        <w:t xml:space="preserve"> пассажиров автобусами в городском и пригородном сообщении</w:t>
      </w:r>
      <w:r w:rsidR="00472EF3" w:rsidRPr="00456E89">
        <w:rPr>
          <w:rFonts w:ascii="Times New Roman" w:hAnsi="Times New Roman" w:cs="Times New Roman"/>
          <w:sz w:val="28"/>
          <w:szCs w:val="28"/>
        </w:rPr>
        <w:t xml:space="preserve"> </w:t>
      </w:r>
      <w:r w:rsidRPr="00456E89">
        <w:rPr>
          <w:rFonts w:ascii="Times New Roman" w:hAnsi="Times New Roman" w:cs="Times New Roman"/>
          <w:sz w:val="28"/>
          <w:szCs w:val="28"/>
        </w:rPr>
        <w:t>на 2 года</w:t>
      </w:r>
      <w:r w:rsidR="00472EF3">
        <w:rPr>
          <w:rFonts w:ascii="Times New Roman" w:hAnsi="Times New Roman" w:cs="Times New Roman"/>
          <w:sz w:val="28"/>
          <w:szCs w:val="28"/>
        </w:rPr>
        <w:t>, до 1 января 2029 г.</w:t>
      </w:r>
    </w:p>
    <w:p w14:paraId="63EFF134" w14:textId="77777777" w:rsidR="00EC1E7F" w:rsidRPr="00EC1E7F" w:rsidRDefault="00626C3A" w:rsidP="00EC1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E7F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bookmarkStart w:id="3" w:name="_Hlk135895982"/>
      <w:r w:rsidR="002A3643" w:rsidRPr="00EC1E7F">
        <w:rPr>
          <w:rFonts w:ascii="Times New Roman" w:hAnsi="Times New Roman" w:cs="Times New Roman"/>
          <w:sz w:val="28"/>
          <w:szCs w:val="28"/>
        </w:rPr>
        <w:t xml:space="preserve">не </w:t>
      </w:r>
      <w:r w:rsidRPr="00EC1E7F">
        <w:rPr>
          <w:rFonts w:ascii="Times New Roman" w:hAnsi="Times New Roman" w:cs="Times New Roman"/>
          <w:sz w:val="28"/>
          <w:szCs w:val="28"/>
        </w:rPr>
        <w:t>содержит новы</w:t>
      </w:r>
      <w:r w:rsidR="007C0678" w:rsidRPr="00EC1E7F">
        <w:rPr>
          <w:rFonts w:ascii="Times New Roman" w:hAnsi="Times New Roman" w:cs="Times New Roman"/>
          <w:sz w:val="28"/>
          <w:szCs w:val="28"/>
        </w:rPr>
        <w:t>х</w:t>
      </w:r>
      <w:r w:rsidRPr="00EC1E7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7C0678" w:rsidRPr="00EC1E7F">
        <w:rPr>
          <w:rFonts w:ascii="Times New Roman" w:hAnsi="Times New Roman" w:cs="Times New Roman"/>
          <w:sz w:val="28"/>
          <w:szCs w:val="28"/>
        </w:rPr>
        <w:t>й</w:t>
      </w:r>
      <w:r w:rsidRPr="00EC1E7F">
        <w:rPr>
          <w:rFonts w:ascii="Times New Roman" w:hAnsi="Times New Roman" w:cs="Times New Roman"/>
          <w:sz w:val="28"/>
          <w:szCs w:val="28"/>
        </w:rPr>
        <w:t>, связанны</w:t>
      </w:r>
      <w:r w:rsidR="007C0678" w:rsidRPr="00EC1E7F">
        <w:rPr>
          <w:rFonts w:ascii="Times New Roman" w:hAnsi="Times New Roman" w:cs="Times New Roman"/>
          <w:sz w:val="28"/>
          <w:szCs w:val="28"/>
        </w:rPr>
        <w:t>х</w:t>
      </w:r>
      <w:r w:rsidRPr="00EC1E7F">
        <w:rPr>
          <w:rFonts w:ascii="Times New Roman" w:hAnsi="Times New Roman" w:cs="Times New Roman"/>
          <w:sz w:val="28"/>
          <w:szCs w:val="28"/>
        </w:rPr>
        <w:t xml:space="preserve"> </w:t>
      </w:r>
      <w:r w:rsidR="00B8087A" w:rsidRPr="00EC1E7F">
        <w:rPr>
          <w:rFonts w:ascii="Times New Roman" w:hAnsi="Times New Roman" w:cs="Times New Roman"/>
          <w:sz w:val="28"/>
          <w:szCs w:val="28"/>
        </w:rPr>
        <w:br/>
      </w:r>
      <w:r w:rsidRPr="00EC1E7F">
        <w:rPr>
          <w:rFonts w:ascii="Times New Roman" w:hAnsi="Times New Roman" w:cs="Times New Roman"/>
          <w:sz w:val="28"/>
          <w:szCs w:val="28"/>
        </w:rPr>
        <w:t>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представления лицензий и иных разрешений, аккредитации, оценки соответствия продукции, иных форм оценки и экспертизы</w:t>
      </w:r>
      <w:bookmarkEnd w:id="3"/>
      <w:r w:rsidR="00983CE5" w:rsidRPr="00EC1E7F">
        <w:rPr>
          <w:rFonts w:ascii="Times New Roman" w:hAnsi="Times New Roman" w:cs="Times New Roman"/>
          <w:sz w:val="28"/>
          <w:szCs w:val="28"/>
        </w:rPr>
        <w:t>.</w:t>
      </w:r>
      <w:r w:rsidR="00FA5016" w:rsidRPr="00EC1E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A5E27" w14:textId="0705316F" w:rsidR="00626C3A" w:rsidRPr="00EC1E7F" w:rsidRDefault="00626C3A" w:rsidP="00EC1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E7F">
        <w:rPr>
          <w:rFonts w:ascii="Times New Roman" w:hAnsi="Times New Roman" w:cs="Times New Roman"/>
          <w:sz w:val="28"/>
          <w:szCs w:val="28"/>
        </w:rPr>
        <w:t xml:space="preserve">Принятие и применение норм проекта постановления не повлечет роста расходных обязательств федерального бюджета и бюджетов иных уровней, </w:t>
      </w:r>
      <w:r w:rsidR="00B8087A" w:rsidRPr="00EC1E7F">
        <w:rPr>
          <w:rFonts w:ascii="Times New Roman" w:hAnsi="Times New Roman" w:cs="Times New Roman"/>
          <w:sz w:val="28"/>
          <w:szCs w:val="28"/>
        </w:rPr>
        <w:br/>
      </w:r>
      <w:r w:rsidRPr="00EC1E7F">
        <w:rPr>
          <w:rFonts w:ascii="Times New Roman" w:hAnsi="Times New Roman" w:cs="Times New Roman"/>
          <w:sz w:val="28"/>
          <w:szCs w:val="28"/>
        </w:rPr>
        <w:t xml:space="preserve">не окажет влияния на деятельность органов государственной власти субъектов Российской Федерации и (или) органов местного самоуправления. </w:t>
      </w:r>
    </w:p>
    <w:p w14:paraId="15BDF8C0" w14:textId="7DD6CC7F" w:rsidR="001303EF" w:rsidRPr="00E26D8F" w:rsidRDefault="00626C3A" w:rsidP="00860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80"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  <w:bookmarkEnd w:id="0"/>
    </w:p>
    <w:sectPr w:rsidR="001303EF" w:rsidRPr="00E26D8F" w:rsidSect="00161A4C">
      <w:headerReference w:type="default" r:id="rId8"/>
      <w:pgSz w:w="11906" w:h="16838"/>
      <w:pgMar w:top="993" w:right="566" w:bottom="117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835DA" w14:textId="77777777" w:rsidR="0035703A" w:rsidRDefault="0035703A" w:rsidP="00626C3A">
      <w:pPr>
        <w:spacing w:after="0" w:line="240" w:lineRule="auto"/>
      </w:pPr>
      <w:r>
        <w:separator/>
      </w:r>
    </w:p>
  </w:endnote>
  <w:endnote w:type="continuationSeparator" w:id="0">
    <w:p w14:paraId="1D444AB8" w14:textId="77777777" w:rsidR="0035703A" w:rsidRDefault="0035703A" w:rsidP="0062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CFEBF" w14:textId="77777777" w:rsidR="0035703A" w:rsidRDefault="0035703A" w:rsidP="00626C3A">
      <w:pPr>
        <w:spacing w:after="0" w:line="240" w:lineRule="auto"/>
      </w:pPr>
      <w:r>
        <w:separator/>
      </w:r>
    </w:p>
  </w:footnote>
  <w:footnote w:type="continuationSeparator" w:id="0">
    <w:p w14:paraId="05C2C58F" w14:textId="77777777" w:rsidR="0035703A" w:rsidRDefault="0035703A" w:rsidP="0062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1200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D21730" w14:textId="41C88696" w:rsidR="00BC6052" w:rsidRPr="003D5561" w:rsidRDefault="00CB4DE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55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55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55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56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55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D04AA1" w14:textId="77777777" w:rsidR="00BC6052" w:rsidRDefault="003570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04523"/>
    <w:multiLevelType w:val="hybridMultilevel"/>
    <w:tmpl w:val="2F147188"/>
    <w:lvl w:ilvl="0" w:tplc="49A6BE8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3A"/>
    <w:rsid w:val="000230D2"/>
    <w:rsid w:val="00031C16"/>
    <w:rsid w:val="000B7477"/>
    <w:rsid w:val="000D6720"/>
    <w:rsid w:val="000E6B4D"/>
    <w:rsid w:val="000F0C61"/>
    <w:rsid w:val="000F0FA7"/>
    <w:rsid w:val="000F2F57"/>
    <w:rsid w:val="00100976"/>
    <w:rsid w:val="0010796C"/>
    <w:rsid w:val="00122266"/>
    <w:rsid w:val="001303EF"/>
    <w:rsid w:val="00156A32"/>
    <w:rsid w:val="00157A40"/>
    <w:rsid w:val="00161A4C"/>
    <w:rsid w:val="001900D5"/>
    <w:rsid w:val="001A14EE"/>
    <w:rsid w:val="001A6D26"/>
    <w:rsid w:val="001E2C36"/>
    <w:rsid w:val="0023038A"/>
    <w:rsid w:val="00235D9B"/>
    <w:rsid w:val="0024792A"/>
    <w:rsid w:val="0026127D"/>
    <w:rsid w:val="00297762"/>
    <w:rsid w:val="002A3643"/>
    <w:rsid w:val="002A45DD"/>
    <w:rsid w:val="002B222D"/>
    <w:rsid w:val="002E52B2"/>
    <w:rsid w:val="003153FB"/>
    <w:rsid w:val="003163D3"/>
    <w:rsid w:val="0035703A"/>
    <w:rsid w:val="00361DDC"/>
    <w:rsid w:val="003976A7"/>
    <w:rsid w:val="003B23D5"/>
    <w:rsid w:val="004111ED"/>
    <w:rsid w:val="00456E89"/>
    <w:rsid w:val="00472EF3"/>
    <w:rsid w:val="004B2331"/>
    <w:rsid w:val="004E7EEF"/>
    <w:rsid w:val="00507296"/>
    <w:rsid w:val="00545BD1"/>
    <w:rsid w:val="00553B44"/>
    <w:rsid w:val="005A480A"/>
    <w:rsid w:val="005A7495"/>
    <w:rsid w:val="005B6988"/>
    <w:rsid w:val="005C25A0"/>
    <w:rsid w:val="005D73E7"/>
    <w:rsid w:val="005E1644"/>
    <w:rsid w:val="005E4A63"/>
    <w:rsid w:val="0060475F"/>
    <w:rsid w:val="00626C3A"/>
    <w:rsid w:val="006718E8"/>
    <w:rsid w:val="006D5D93"/>
    <w:rsid w:val="006E71DD"/>
    <w:rsid w:val="00726D88"/>
    <w:rsid w:val="00752E82"/>
    <w:rsid w:val="00784671"/>
    <w:rsid w:val="007A2B75"/>
    <w:rsid w:val="007B25E1"/>
    <w:rsid w:val="007B7E3D"/>
    <w:rsid w:val="007C0678"/>
    <w:rsid w:val="007C1D52"/>
    <w:rsid w:val="007C7892"/>
    <w:rsid w:val="007F49AD"/>
    <w:rsid w:val="007F5CFB"/>
    <w:rsid w:val="00812D54"/>
    <w:rsid w:val="008209AF"/>
    <w:rsid w:val="00855E72"/>
    <w:rsid w:val="00860AF0"/>
    <w:rsid w:val="008635C4"/>
    <w:rsid w:val="0086741F"/>
    <w:rsid w:val="008914F7"/>
    <w:rsid w:val="00897F23"/>
    <w:rsid w:val="008C5642"/>
    <w:rsid w:val="008D23EA"/>
    <w:rsid w:val="008F1C91"/>
    <w:rsid w:val="008F4CB9"/>
    <w:rsid w:val="009131FF"/>
    <w:rsid w:val="009359D7"/>
    <w:rsid w:val="0096189A"/>
    <w:rsid w:val="00964AA7"/>
    <w:rsid w:val="0096633B"/>
    <w:rsid w:val="00983CE5"/>
    <w:rsid w:val="009B668D"/>
    <w:rsid w:val="009F1970"/>
    <w:rsid w:val="009F4BAA"/>
    <w:rsid w:val="00A37578"/>
    <w:rsid w:val="00A75043"/>
    <w:rsid w:val="00AD3ED4"/>
    <w:rsid w:val="00AD6430"/>
    <w:rsid w:val="00AF4BCE"/>
    <w:rsid w:val="00AF4EA1"/>
    <w:rsid w:val="00B3616B"/>
    <w:rsid w:val="00B3648E"/>
    <w:rsid w:val="00B724FC"/>
    <w:rsid w:val="00B8087A"/>
    <w:rsid w:val="00B83CD6"/>
    <w:rsid w:val="00B900F6"/>
    <w:rsid w:val="00BF1880"/>
    <w:rsid w:val="00C43433"/>
    <w:rsid w:val="00C51BAC"/>
    <w:rsid w:val="00C731EA"/>
    <w:rsid w:val="00CB4DEB"/>
    <w:rsid w:val="00CD2A77"/>
    <w:rsid w:val="00D05EEC"/>
    <w:rsid w:val="00D306CC"/>
    <w:rsid w:val="00D401E5"/>
    <w:rsid w:val="00D83EA5"/>
    <w:rsid w:val="00DC3C97"/>
    <w:rsid w:val="00DD102B"/>
    <w:rsid w:val="00E02F72"/>
    <w:rsid w:val="00E26D8F"/>
    <w:rsid w:val="00E506AD"/>
    <w:rsid w:val="00E87163"/>
    <w:rsid w:val="00E939F8"/>
    <w:rsid w:val="00EA65DA"/>
    <w:rsid w:val="00EB4D7A"/>
    <w:rsid w:val="00EC1E7F"/>
    <w:rsid w:val="00EC2E0A"/>
    <w:rsid w:val="00F70A49"/>
    <w:rsid w:val="00F90084"/>
    <w:rsid w:val="00FA5016"/>
    <w:rsid w:val="00FD712A"/>
    <w:rsid w:val="00FE2537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BC2E"/>
  <w15:chartTrackingRefBased/>
  <w15:docId w15:val="{7C4071CE-ECAD-480B-A883-361C0AFE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3A"/>
  </w:style>
  <w:style w:type="paragraph" w:styleId="1">
    <w:name w:val="heading 1"/>
    <w:basedOn w:val="a"/>
    <w:link w:val="10"/>
    <w:uiPriority w:val="9"/>
    <w:qFormat/>
    <w:rsid w:val="00247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3A"/>
  </w:style>
  <w:style w:type="paragraph" w:styleId="a5">
    <w:name w:val="List Paragraph"/>
    <w:basedOn w:val="a"/>
    <w:uiPriority w:val="34"/>
    <w:qFormat/>
    <w:rsid w:val="00626C3A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626C3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26C3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26C3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A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5016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A50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50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50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50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5016"/>
    <w:rPr>
      <w:b/>
      <w:bCs/>
      <w:sz w:val="20"/>
      <w:szCs w:val="20"/>
    </w:rPr>
  </w:style>
  <w:style w:type="character" w:customStyle="1" w:styleId="wbformattributevalue">
    <w:name w:val="wbform_attributevalue"/>
    <w:basedOn w:val="a0"/>
    <w:rsid w:val="00A75043"/>
  </w:style>
  <w:style w:type="character" w:customStyle="1" w:styleId="10">
    <w:name w:val="Заголовок 1 Знак"/>
    <w:basedOn w:val="a0"/>
    <w:link w:val="1"/>
    <w:uiPriority w:val="9"/>
    <w:rsid w:val="00247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m-messagetextblock">
    <w:name w:val="im-message__textblock"/>
    <w:basedOn w:val="a0"/>
    <w:rsid w:val="0024792A"/>
  </w:style>
  <w:style w:type="character" w:customStyle="1" w:styleId="20">
    <w:name w:val="Заголовок 2 Знак"/>
    <w:basedOn w:val="a0"/>
    <w:link w:val="2"/>
    <w:uiPriority w:val="9"/>
    <w:semiHidden/>
    <w:rsid w:val="000B7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D513-7514-4E03-8E3F-3DB7FCE0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Евгения Игоревна</dc:creator>
  <cp:keywords/>
  <dc:description/>
  <cp:lastModifiedBy>Эфендиев Теймур Илхамович</cp:lastModifiedBy>
  <cp:revision>54</cp:revision>
  <dcterms:created xsi:type="dcterms:W3CDTF">2024-11-12T14:10:00Z</dcterms:created>
  <dcterms:modified xsi:type="dcterms:W3CDTF">2026-03-05T08:07:00Z</dcterms:modified>
</cp:coreProperties>
</file>