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D46D" w14:textId="26D617F8" w:rsidR="00473C31" w:rsidRPr="0083378F" w:rsidRDefault="00AB60BE" w:rsidP="00473C3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3378F">
        <w:rPr>
          <w:rFonts w:ascii="Times New Roman" w:hAnsi="Times New Roman"/>
          <w:b/>
          <w:sz w:val="28"/>
          <w:szCs w:val="28"/>
        </w:rPr>
        <w:t>ПОЯСНИТЕЛЬНАЯ ЗАПИСКА</w:t>
      </w:r>
      <w:r w:rsidR="00DC047B" w:rsidRPr="0083378F">
        <w:rPr>
          <w:rFonts w:ascii="Times New Roman" w:hAnsi="Times New Roman"/>
          <w:b/>
          <w:sz w:val="28"/>
          <w:szCs w:val="28"/>
        </w:rPr>
        <w:br/>
      </w:r>
      <w:r w:rsidRPr="0083378F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 w:rsidRPr="0083378F">
        <w:rPr>
          <w:rFonts w:ascii="Times New Roman" w:hAnsi="Times New Roman"/>
          <w:b/>
          <w:sz w:val="28"/>
          <w:szCs w:val="28"/>
        </w:rPr>
        <w:br/>
      </w:r>
      <w:bookmarkStart w:id="0" w:name="_Hlk118925168"/>
      <w:r w:rsidRPr="0083378F">
        <w:rPr>
          <w:rFonts w:ascii="Times New Roman" w:hAnsi="Times New Roman"/>
          <w:b/>
          <w:bCs/>
          <w:sz w:val="28"/>
          <w:szCs w:val="28"/>
        </w:rPr>
        <w:t>"</w:t>
      </w:r>
      <w:r w:rsidR="00473C31" w:rsidRPr="0083378F">
        <w:rPr>
          <w:rFonts w:ascii="Times New Roman" w:hAnsi="Times New Roman"/>
          <w:b/>
          <w:bCs/>
          <w:sz w:val="28"/>
          <w:szCs w:val="28"/>
        </w:rPr>
        <w:t>О внесении изменений в некоторые акт</w:t>
      </w:r>
      <w:r w:rsidR="002059A9" w:rsidRPr="0083378F">
        <w:rPr>
          <w:rFonts w:ascii="Times New Roman" w:hAnsi="Times New Roman"/>
          <w:b/>
          <w:bCs/>
          <w:sz w:val="28"/>
          <w:szCs w:val="28"/>
        </w:rPr>
        <w:t>ы</w:t>
      </w:r>
      <w:r w:rsidR="00473C31" w:rsidRPr="0083378F">
        <w:rPr>
          <w:rFonts w:ascii="Times New Roman" w:hAnsi="Times New Roman"/>
          <w:b/>
          <w:bCs/>
          <w:sz w:val="28"/>
          <w:szCs w:val="28"/>
        </w:rPr>
        <w:t xml:space="preserve"> Правительства</w:t>
      </w:r>
    </w:p>
    <w:p w14:paraId="0F934D44" w14:textId="30E92439" w:rsidR="00AB60BE" w:rsidRPr="0083378F" w:rsidRDefault="00473C31" w:rsidP="00473C3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3378F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  <w:r w:rsidR="00AB60BE" w:rsidRPr="0083378F">
        <w:rPr>
          <w:rFonts w:ascii="Times New Roman" w:hAnsi="Times New Roman"/>
          <w:b/>
          <w:bCs/>
          <w:sz w:val="28"/>
          <w:szCs w:val="28"/>
        </w:rPr>
        <w:t>"</w:t>
      </w:r>
    </w:p>
    <w:bookmarkEnd w:id="0"/>
    <w:p w14:paraId="0912FAFE" w14:textId="77777777" w:rsidR="002F1561" w:rsidRPr="0083378F" w:rsidRDefault="002F1561" w:rsidP="00853D2B">
      <w:pPr>
        <w:widowControl w:val="0"/>
        <w:autoSpaceDE w:val="0"/>
        <w:autoSpaceDN w:val="0"/>
        <w:adjustRightInd w:val="0"/>
        <w:spacing w:line="360" w:lineRule="exact"/>
        <w:jc w:val="both"/>
        <w:rPr>
          <w:rFonts w:ascii="Times New Roman" w:hAnsi="Times New Roman"/>
          <w:sz w:val="28"/>
          <w:szCs w:val="28"/>
        </w:rPr>
      </w:pPr>
    </w:p>
    <w:p w14:paraId="5674B92D" w14:textId="074E8328" w:rsidR="00312808" w:rsidRPr="0083378F" w:rsidRDefault="00AB60BE" w:rsidP="00312808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83378F">
        <w:rPr>
          <w:rFonts w:ascii="Times New Roman" w:hAnsi="Times New Roman"/>
          <w:spacing w:val="-4"/>
          <w:sz w:val="28"/>
          <w:szCs w:val="28"/>
        </w:rPr>
        <w:t xml:space="preserve">Проект постановления Правительства Российской Федерации </w:t>
      </w:r>
      <w:r w:rsidRPr="0083378F">
        <w:rPr>
          <w:rFonts w:ascii="Times New Roman" w:hAnsi="Times New Roman"/>
          <w:bCs/>
          <w:spacing w:val="-4"/>
          <w:sz w:val="28"/>
          <w:szCs w:val="28"/>
        </w:rPr>
        <w:t>"</w:t>
      </w:r>
      <w:r w:rsidR="00473C31" w:rsidRPr="0083378F">
        <w:rPr>
          <w:rFonts w:ascii="Times New Roman" w:hAnsi="Times New Roman"/>
          <w:bCs/>
          <w:spacing w:val="-4"/>
          <w:sz w:val="28"/>
          <w:szCs w:val="28"/>
        </w:rPr>
        <w:t>О внесении изменений в некоторые акт</w:t>
      </w:r>
      <w:r w:rsidR="004956FF" w:rsidRPr="0083378F">
        <w:rPr>
          <w:rFonts w:ascii="Times New Roman" w:hAnsi="Times New Roman"/>
          <w:bCs/>
          <w:spacing w:val="-4"/>
          <w:sz w:val="28"/>
          <w:szCs w:val="28"/>
        </w:rPr>
        <w:t>ы</w:t>
      </w:r>
      <w:r w:rsidR="00473C31" w:rsidRPr="0083378F">
        <w:rPr>
          <w:rFonts w:ascii="Times New Roman" w:hAnsi="Times New Roman"/>
          <w:bCs/>
          <w:spacing w:val="-4"/>
          <w:sz w:val="28"/>
          <w:szCs w:val="28"/>
        </w:rPr>
        <w:t xml:space="preserve"> Правительства Российской Федерации</w:t>
      </w:r>
      <w:r w:rsidRPr="0083378F">
        <w:rPr>
          <w:rFonts w:ascii="Times New Roman" w:hAnsi="Times New Roman"/>
          <w:spacing w:val="-4"/>
          <w:sz w:val="28"/>
          <w:szCs w:val="28"/>
        </w:rPr>
        <w:t>"</w:t>
      </w:r>
      <w:r w:rsidRPr="0083378F">
        <w:rPr>
          <w:rFonts w:ascii="Times New Roman" w:hAnsi="Times New Roman"/>
          <w:spacing w:val="-2"/>
          <w:sz w:val="28"/>
          <w:szCs w:val="28"/>
        </w:rPr>
        <w:t xml:space="preserve"> (далее - проект постановления) разработан </w:t>
      </w:r>
      <w:r w:rsidR="00924DFF" w:rsidRPr="0083378F">
        <w:rPr>
          <w:rFonts w:ascii="Times New Roman" w:hAnsi="Times New Roman"/>
          <w:spacing w:val="-2"/>
          <w:sz w:val="28"/>
          <w:szCs w:val="28"/>
        </w:rPr>
        <w:t xml:space="preserve">во исполнение </w:t>
      </w:r>
      <w:r w:rsidR="00AD7A78" w:rsidRPr="0083378F">
        <w:rPr>
          <w:rFonts w:ascii="Times New Roman" w:hAnsi="Times New Roman"/>
          <w:spacing w:val="-2"/>
          <w:sz w:val="28"/>
          <w:szCs w:val="28"/>
        </w:rPr>
        <w:t xml:space="preserve">пункта </w:t>
      </w:r>
      <w:r w:rsidR="004330DD" w:rsidRPr="0083378F">
        <w:rPr>
          <w:rFonts w:ascii="Times New Roman" w:hAnsi="Times New Roman"/>
          <w:spacing w:val="-2"/>
          <w:sz w:val="28"/>
          <w:szCs w:val="28"/>
        </w:rPr>
        <w:t>1</w:t>
      </w:r>
      <w:r w:rsidR="00AD7A78" w:rsidRPr="0083378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плана-графика подготовки нормативных правовых актов, необходимых для реализации норм Федерального закона от 26 декабря 2024 г. № 484-ФЗ "О внесении изменен</w:t>
      </w:r>
      <w:r w:rsidR="00312808" w:rsidRPr="0083378F">
        <w:rPr>
          <w:rFonts w:ascii="Times New Roman" w:hAnsi="Times New Roman"/>
          <w:spacing w:val="-2"/>
          <w:sz w:val="28"/>
          <w:szCs w:val="28"/>
        </w:rPr>
        <w:t xml:space="preserve">ий в Федеральный </w:t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закон "О контрактной системе в сфер</w:t>
      </w:r>
      <w:r w:rsidR="00312808" w:rsidRPr="0083378F">
        <w:rPr>
          <w:rFonts w:ascii="Times New Roman" w:hAnsi="Times New Roman"/>
          <w:spacing w:val="-2"/>
          <w:sz w:val="28"/>
          <w:szCs w:val="28"/>
        </w:rPr>
        <w:t xml:space="preserve">е закупок товаров, работ, услуг </w:t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для обеспечения государственных и муниципальных нужд" и статьи 5 и 8 Федерального</w:t>
      </w:r>
      <w:r w:rsidR="00CD45D5" w:rsidRPr="0083378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 xml:space="preserve">закона </w:t>
      </w:r>
      <w:r w:rsidR="00312808" w:rsidRPr="0083378F">
        <w:rPr>
          <w:rFonts w:ascii="Times New Roman" w:hAnsi="Times New Roman"/>
          <w:spacing w:val="-2"/>
          <w:sz w:val="28"/>
          <w:szCs w:val="28"/>
        </w:rPr>
        <w:br/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"О внесении изменений в</w:t>
      </w:r>
      <w:r w:rsidR="00312808" w:rsidRPr="0083378F">
        <w:rPr>
          <w:rFonts w:ascii="Times New Roman" w:hAnsi="Times New Roman"/>
          <w:spacing w:val="-2"/>
          <w:sz w:val="28"/>
          <w:szCs w:val="28"/>
        </w:rPr>
        <w:t xml:space="preserve"> отдельные законодательные </w:t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акты Российской Федерации"</w:t>
      </w:r>
      <w:r w:rsidR="00F13FA0" w:rsidRPr="0083378F">
        <w:rPr>
          <w:rFonts w:ascii="Times New Roman" w:hAnsi="Times New Roman"/>
          <w:spacing w:val="-2"/>
          <w:sz w:val="28"/>
          <w:szCs w:val="28"/>
        </w:rPr>
        <w:t xml:space="preserve"> (далее - Закон № 484-ФЗ)</w:t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, утвержденного</w:t>
      </w:r>
      <w:r w:rsidR="00312808" w:rsidRPr="0083378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Заместителем Председателя</w:t>
      </w:r>
      <w:r w:rsidR="00F13FA0" w:rsidRPr="0083378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12808" w:rsidRPr="0083378F">
        <w:rPr>
          <w:rFonts w:ascii="Times New Roman" w:hAnsi="Times New Roman"/>
          <w:spacing w:val="-2"/>
          <w:sz w:val="28"/>
          <w:szCs w:val="28"/>
        </w:rPr>
        <w:br/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Правительства Российской Федерации - Руководителем Аппарата Правительства</w:t>
      </w:r>
      <w:r w:rsidR="00F13FA0" w:rsidRPr="0083378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12808" w:rsidRPr="0083378F">
        <w:rPr>
          <w:rFonts w:ascii="Times New Roman" w:hAnsi="Times New Roman"/>
          <w:spacing w:val="-2"/>
          <w:sz w:val="28"/>
          <w:szCs w:val="28"/>
        </w:rPr>
        <w:br/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Российской Федерации Д.Ю. Григоренко 16 января 2025 г.</w:t>
      </w:r>
      <w:r w:rsidR="00312808" w:rsidRPr="0083378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E0473" w:rsidRPr="0083378F">
        <w:rPr>
          <w:rFonts w:ascii="Times New Roman" w:hAnsi="Times New Roman"/>
          <w:spacing w:val="-2"/>
          <w:sz w:val="28"/>
          <w:szCs w:val="28"/>
        </w:rPr>
        <w:t>№ ДГ-П13-792</w:t>
      </w:r>
      <w:r w:rsidR="0063448A" w:rsidRPr="0083378F">
        <w:rPr>
          <w:rFonts w:ascii="Times New Roman" w:hAnsi="Times New Roman"/>
          <w:spacing w:val="-2"/>
          <w:sz w:val="28"/>
          <w:szCs w:val="28"/>
        </w:rPr>
        <w:t xml:space="preserve">. </w:t>
      </w:r>
    </w:p>
    <w:p w14:paraId="446CC5C1" w14:textId="23F3A5CF" w:rsidR="00473C31" w:rsidRPr="0083378F" w:rsidRDefault="00E77BB6" w:rsidP="00312808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378F">
        <w:rPr>
          <w:rFonts w:ascii="Times New Roman" w:hAnsi="Times New Roman"/>
          <w:sz w:val="28"/>
          <w:szCs w:val="28"/>
        </w:rPr>
        <w:t>Дополнительное проведение анализ</w:t>
      </w:r>
      <w:r w:rsidR="00C41168" w:rsidRPr="0083378F">
        <w:rPr>
          <w:rFonts w:ascii="Times New Roman" w:hAnsi="Times New Roman"/>
          <w:sz w:val="28"/>
          <w:szCs w:val="28"/>
        </w:rPr>
        <w:t>а правоприменительной практики,</w:t>
      </w:r>
      <w:r w:rsidR="00F13FA0" w:rsidRPr="0083378F">
        <w:rPr>
          <w:rFonts w:ascii="Times New Roman" w:hAnsi="Times New Roman"/>
          <w:sz w:val="28"/>
          <w:szCs w:val="28"/>
        </w:rPr>
        <w:t xml:space="preserve"> </w:t>
      </w:r>
      <w:r w:rsidRPr="0083378F">
        <w:rPr>
          <w:rFonts w:ascii="Times New Roman" w:hAnsi="Times New Roman"/>
          <w:sz w:val="28"/>
          <w:szCs w:val="28"/>
        </w:rPr>
        <w:t>обусловившей необходимость изм</w:t>
      </w:r>
      <w:r w:rsidR="003059D3" w:rsidRPr="0083378F">
        <w:rPr>
          <w:rFonts w:ascii="Times New Roman" w:hAnsi="Times New Roman"/>
          <w:sz w:val="28"/>
          <w:szCs w:val="28"/>
        </w:rPr>
        <w:t>енения правового регулирования,</w:t>
      </w:r>
      <w:r w:rsidR="003059D3" w:rsidRPr="0083378F">
        <w:rPr>
          <w:rFonts w:ascii="Times New Roman" w:hAnsi="Times New Roman"/>
          <w:sz w:val="28"/>
          <w:szCs w:val="28"/>
        </w:rPr>
        <w:br/>
      </w:r>
      <w:r w:rsidRPr="0083378F">
        <w:rPr>
          <w:rFonts w:ascii="Times New Roman" w:hAnsi="Times New Roman"/>
          <w:sz w:val="28"/>
          <w:szCs w:val="28"/>
        </w:rPr>
        <w:t>разработчиком не осуществлялось.</w:t>
      </w:r>
    </w:p>
    <w:p w14:paraId="2524EE34" w14:textId="523E508D" w:rsidR="00375227" w:rsidRPr="0083378F" w:rsidRDefault="00375227" w:rsidP="00375227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378F">
        <w:rPr>
          <w:rFonts w:ascii="Times New Roman" w:hAnsi="Times New Roman"/>
          <w:sz w:val="28"/>
          <w:szCs w:val="28"/>
        </w:rPr>
        <w:t xml:space="preserve">Проектом постановления </w:t>
      </w:r>
      <w:r w:rsidR="004B465F" w:rsidRPr="0083378F">
        <w:rPr>
          <w:rFonts w:ascii="Times New Roman" w:hAnsi="Times New Roman"/>
          <w:sz w:val="28"/>
          <w:szCs w:val="28"/>
        </w:rPr>
        <w:t>предусматривается</w:t>
      </w:r>
      <w:r w:rsidRPr="0083378F">
        <w:rPr>
          <w:rFonts w:ascii="Times New Roman" w:hAnsi="Times New Roman"/>
          <w:sz w:val="28"/>
          <w:szCs w:val="28"/>
        </w:rPr>
        <w:t xml:space="preserve">: </w:t>
      </w:r>
    </w:p>
    <w:p w14:paraId="5D73853E" w14:textId="4274286F" w:rsidR="007F71E8" w:rsidRDefault="00375227" w:rsidP="00375227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378F">
        <w:rPr>
          <w:rFonts w:ascii="Times New Roman" w:hAnsi="Times New Roman"/>
          <w:sz w:val="28"/>
          <w:szCs w:val="28"/>
        </w:rPr>
        <w:t xml:space="preserve">1) </w:t>
      </w:r>
      <w:r w:rsidR="004B465F" w:rsidRPr="0083378F"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Pr="0083378F">
        <w:rPr>
          <w:rFonts w:ascii="Times New Roman" w:hAnsi="Times New Roman"/>
          <w:sz w:val="28"/>
          <w:szCs w:val="28"/>
        </w:rPr>
        <w:t>постановление Правительства</w:t>
      </w:r>
      <w:r w:rsidRPr="007F71E8">
        <w:rPr>
          <w:rFonts w:ascii="Times New Roman" w:hAnsi="Times New Roman"/>
          <w:sz w:val="28"/>
          <w:szCs w:val="28"/>
        </w:rPr>
        <w:t xml:space="preserve"> Российской Федерации от 27 января 2022 г. № 60 "О мерах по информационному обеспечению контрактной системы в сфере закупок товаров, работ, услуг для обеспечения госуда</w:t>
      </w:r>
      <w:r>
        <w:rPr>
          <w:rFonts w:ascii="Times New Roman" w:hAnsi="Times New Roman"/>
          <w:sz w:val="28"/>
          <w:szCs w:val="28"/>
        </w:rPr>
        <w:t xml:space="preserve">рственных </w:t>
      </w:r>
      <w:r w:rsidR="004B465F">
        <w:rPr>
          <w:rFonts w:ascii="Times New Roman" w:hAnsi="Times New Roman"/>
          <w:sz w:val="28"/>
          <w:szCs w:val="28"/>
        </w:rPr>
        <w:br/>
      </w:r>
      <w:r w:rsidRPr="007F71E8">
        <w:rPr>
          <w:rFonts w:ascii="Times New Roman" w:hAnsi="Times New Roman"/>
          <w:sz w:val="28"/>
          <w:szCs w:val="28"/>
        </w:rPr>
        <w:t xml:space="preserve">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</w:t>
      </w:r>
      <w:r w:rsidR="004B465F">
        <w:rPr>
          <w:rFonts w:ascii="Times New Roman" w:hAnsi="Times New Roman"/>
          <w:sz w:val="28"/>
          <w:szCs w:val="28"/>
        </w:rPr>
        <w:br/>
      </w:r>
      <w:r w:rsidRPr="007F71E8">
        <w:rPr>
          <w:rFonts w:ascii="Times New Roman" w:hAnsi="Times New Roman"/>
          <w:sz w:val="28"/>
          <w:szCs w:val="28"/>
        </w:rPr>
        <w:t>Российской Федерации"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</w:t>
      </w:r>
      <w:r w:rsidRPr="00375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направленны</w:t>
      </w:r>
      <w:r w:rsidR="00D0372A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E05573">
        <w:rPr>
          <w:rFonts w:ascii="Times New Roman" w:hAnsi="Times New Roman"/>
          <w:sz w:val="28"/>
          <w:szCs w:val="28"/>
        </w:rPr>
        <w:t>обеспечен</w:t>
      </w:r>
      <w:r>
        <w:rPr>
          <w:rFonts w:ascii="Times New Roman" w:hAnsi="Times New Roman"/>
          <w:sz w:val="28"/>
          <w:szCs w:val="28"/>
        </w:rPr>
        <w:t xml:space="preserve">ие </w:t>
      </w:r>
      <w:r w:rsidRPr="00E05573">
        <w:rPr>
          <w:rFonts w:ascii="Times New Roman" w:hAnsi="Times New Roman"/>
          <w:sz w:val="28"/>
          <w:szCs w:val="28"/>
        </w:rPr>
        <w:t>полнот</w:t>
      </w:r>
      <w:r>
        <w:rPr>
          <w:rFonts w:ascii="Times New Roman" w:hAnsi="Times New Roman"/>
          <w:sz w:val="28"/>
          <w:szCs w:val="28"/>
        </w:rPr>
        <w:t>ы реестра контрактов,</w:t>
      </w:r>
      <w:r w:rsidRPr="004330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заключенных заказчиками, </w:t>
      </w:r>
      <w:r>
        <w:rPr>
          <w:rFonts w:ascii="Times New Roman" w:hAnsi="Times New Roman"/>
          <w:sz w:val="28"/>
          <w:szCs w:val="28"/>
        </w:rPr>
        <w:t>в</w:t>
      </w:r>
      <w:r w:rsidR="004330DD">
        <w:rPr>
          <w:rFonts w:ascii="Times New Roman" w:hAnsi="Times New Roman"/>
          <w:sz w:val="28"/>
          <w:szCs w:val="28"/>
        </w:rPr>
        <w:t xml:space="preserve"> целях приведени</w:t>
      </w:r>
      <w:r w:rsidR="00FB261A">
        <w:rPr>
          <w:rFonts w:ascii="Times New Roman" w:hAnsi="Times New Roman"/>
          <w:sz w:val="28"/>
          <w:szCs w:val="28"/>
        </w:rPr>
        <w:t>я</w:t>
      </w:r>
      <w:r w:rsidR="004330DD">
        <w:rPr>
          <w:rFonts w:ascii="Times New Roman" w:hAnsi="Times New Roman"/>
          <w:sz w:val="28"/>
          <w:szCs w:val="28"/>
        </w:rPr>
        <w:t xml:space="preserve"> в соответствие </w:t>
      </w:r>
      <w:r w:rsidR="00FC0F7A">
        <w:rPr>
          <w:rFonts w:ascii="Times New Roman" w:hAnsi="Times New Roman"/>
          <w:sz w:val="28"/>
          <w:szCs w:val="28"/>
        </w:rPr>
        <w:br/>
      </w:r>
      <w:r w:rsidR="004330DD">
        <w:rPr>
          <w:rFonts w:ascii="Times New Roman" w:hAnsi="Times New Roman"/>
          <w:sz w:val="28"/>
          <w:szCs w:val="28"/>
        </w:rPr>
        <w:t xml:space="preserve">с </w:t>
      </w:r>
      <w:r w:rsidR="00312808">
        <w:rPr>
          <w:rFonts w:ascii="Times New Roman" w:hAnsi="Times New Roman"/>
          <w:sz w:val="28"/>
          <w:szCs w:val="28"/>
        </w:rPr>
        <w:t xml:space="preserve">изменениями, внесенными в </w:t>
      </w:r>
      <w:r w:rsidR="00312808" w:rsidRPr="00312808">
        <w:rPr>
          <w:rFonts w:ascii="Times New Roman" w:hAnsi="Times New Roman"/>
          <w:sz w:val="28"/>
          <w:szCs w:val="28"/>
        </w:rPr>
        <w:t>Федеральн</w:t>
      </w:r>
      <w:r w:rsidR="00312808">
        <w:rPr>
          <w:rFonts w:ascii="Times New Roman" w:hAnsi="Times New Roman"/>
          <w:sz w:val="28"/>
          <w:szCs w:val="28"/>
        </w:rPr>
        <w:t>ый закон</w:t>
      </w:r>
      <w:r w:rsidR="00312808" w:rsidRPr="00312808">
        <w:rPr>
          <w:rFonts w:ascii="Times New Roman" w:hAnsi="Times New Roman"/>
          <w:sz w:val="28"/>
          <w:szCs w:val="28"/>
        </w:rPr>
        <w:t xml:space="preserve"> от 5 апреля 2013 г. № 44-ФЗ </w:t>
      </w:r>
      <w:r w:rsidR="00FC0F7A">
        <w:rPr>
          <w:rFonts w:ascii="Times New Roman" w:hAnsi="Times New Roman"/>
          <w:sz w:val="28"/>
          <w:szCs w:val="28"/>
        </w:rPr>
        <w:br/>
      </w:r>
      <w:r w:rsidR="00312808" w:rsidRPr="00312808">
        <w:rPr>
          <w:rFonts w:ascii="Times New Roman" w:hAnsi="Times New Roman"/>
          <w:sz w:val="28"/>
          <w:szCs w:val="28"/>
        </w:rPr>
        <w:t>"О контрактной системе в сфере закупок товаров, работ, услуг для обеспечения государственны</w:t>
      </w:r>
      <w:r w:rsidR="00312808">
        <w:rPr>
          <w:rFonts w:ascii="Times New Roman" w:hAnsi="Times New Roman"/>
          <w:sz w:val="28"/>
          <w:szCs w:val="28"/>
        </w:rPr>
        <w:t>х и муниципальных нужд" (далее -</w:t>
      </w:r>
      <w:r w:rsidR="00312808" w:rsidRPr="00312808">
        <w:rPr>
          <w:rFonts w:ascii="Times New Roman" w:hAnsi="Times New Roman"/>
          <w:sz w:val="28"/>
          <w:szCs w:val="28"/>
        </w:rPr>
        <w:t xml:space="preserve"> Закон № 44-ФЗ)</w:t>
      </w:r>
      <w:r w:rsidR="00312808">
        <w:rPr>
          <w:rFonts w:ascii="Times New Roman" w:hAnsi="Times New Roman"/>
          <w:sz w:val="28"/>
          <w:szCs w:val="28"/>
        </w:rPr>
        <w:t xml:space="preserve"> </w:t>
      </w:r>
      <w:r w:rsidR="004330DD">
        <w:rPr>
          <w:rFonts w:ascii="Times New Roman" w:hAnsi="Times New Roman"/>
          <w:sz w:val="28"/>
          <w:szCs w:val="28"/>
        </w:rPr>
        <w:t>Закон</w:t>
      </w:r>
      <w:r w:rsidR="00312808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FC0F7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484-ФЗ.</w:t>
      </w:r>
    </w:p>
    <w:p w14:paraId="0E67FD84" w14:textId="55A98C1C" w:rsidR="007F71E8" w:rsidRDefault="004B465F" w:rsidP="004B465F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реализацию введенных Законом № 484-ФЗ полномочий Правительства Российской Федерации, предусмотренных частью 6 статьи 103 Закона № 44-ФЗ</w:t>
      </w:r>
      <w:r w:rsidR="0037522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проектируются</w:t>
      </w:r>
      <w:r w:rsidR="007F71E8">
        <w:rPr>
          <w:rFonts w:ascii="Times New Roman" w:hAnsi="Times New Roman"/>
          <w:sz w:val="28"/>
          <w:szCs w:val="28"/>
        </w:rPr>
        <w:t xml:space="preserve"> </w:t>
      </w:r>
      <w:r w:rsidR="007F71E8" w:rsidRPr="007F71E8">
        <w:rPr>
          <w:rFonts w:ascii="Times New Roman" w:hAnsi="Times New Roman"/>
          <w:sz w:val="28"/>
          <w:szCs w:val="28"/>
        </w:rPr>
        <w:t>особенност</w:t>
      </w:r>
      <w:r w:rsidR="00375227">
        <w:rPr>
          <w:rFonts w:ascii="Times New Roman" w:hAnsi="Times New Roman"/>
          <w:sz w:val="28"/>
          <w:szCs w:val="28"/>
        </w:rPr>
        <w:t xml:space="preserve">и </w:t>
      </w:r>
      <w:r w:rsidR="007F71E8" w:rsidRPr="007F71E8">
        <w:rPr>
          <w:rFonts w:ascii="Times New Roman" w:hAnsi="Times New Roman"/>
          <w:sz w:val="28"/>
          <w:szCs w:val="28"/>
        </w:rPr>
        <w:t xml:space="preserve">включения в </w:t>
      </w:r>
      <w:r w:rsidR="00FC0F7A">
        <w:rPr>
          <w:rFonts w:ascii="Times New Roman" w:hAnsi="Times New Roman"/>
          <w:sz w:val="28"/>
          <w:szCs w:val="28"/>
        </w:rPr>
        <w:t xml:space="preserve">вышеуказанный </w:t>
      </w:r>
      <w:r w:rsidR="007F71E8" w:rsidRPr="007F71E8">
        <w:rPr>
          <w:rFonts w:ascii="Times New Roman" w:hAnsi="Times New Roman"/>
          <w:sz w:val="28"/>
          <w:szCs w:val="28"/>
        </w:rPr>
        <w:t xml:space="preserve">реестр </w:t>
      </w:r>
      <w:r w:rsidR="007F71E8">
        <w:rPr>
          <w:rFonts w:ascii="Times New Roman" w:hAnsi="Times New Roman"/>
          <w:sz w:val="28"/>
          <w:szCs w:val="28"/>
        </w:rPr>
        <w:t xml:space="preserve">контрактов </w:t>
      </w:r>
      <w:r w:rsidR="007F71E8" w:rsidRPr="007F71E8">
        <w:rPr>
          <w:rFonts w:ascii="Times New Roman" w:hAnsi="Times New Roman"/>
          <w:sz w:val="28"/>
          <w:szCs w:val="28"/>
        </w:rPr>
        <w:t>информации о контрактах, заключенных в соответствии с пунктами 4 и 5 части 1 статьи 93</w:t>
      </w:r>
      <w:r w:rsidR="00375227">
        <w:rPr>
          <w:rFonts w:ascii="Times New Roman" w:hAnsi="Times New Roman"/>
          <w:sz w:val="28"/>
          <w:szCs w:val="28"/>
        </w:rPr>
        <w:t xml:space="preserve"> Закона № 44-ФЗ</w:t>
      </w:r>
      <w:r w:rsidR="007F71E8" w:rsidRPr="007F71E8">
        <w:rPr>
          <w:rFonts w:ascii="Times New Roman" w:hAnsi="Times New Roman"/>
          <w:sz w:val="28"/>
          <w:szCs w:val="28"/>
        </w:rPr>
        <w:t xml:space="preserve">, и прилагаемых к ним документов, размещения таких информации и документов на официальном сайте единой информационной </w:t>
      </w:r>
      <w:r w:rsidR="006A35E6">
        <w:rPr>
          <w:rFonts w:ascii="Times New Roman" w:hAnsi="Times New Roman"/>
          <w:sz w:val="28"/>
          <w:szCs w:val="28"/>
        </w:rPr>
        <w:br/>
      </w:r>
      <w:r w:rsidR="007F71E8" w:rsidRPr="007F71E8">
        <w:rPr>
          <w:rFonts w:ascii="Times New Roman" w:hAnsi="Times New Roman"/>
          <w:sz w:val="28"/>
          <w:szCs w:val="28"/>
        </w:rPr>
        <w:t>системы</w:t>
      </w:r>
      <w:r w:rsidR="0019175D">
        <w:rPr>
          <w:rFonts w:ascii="Times New Roman" w:hAnsi="Times New Roman"/>
          <w:sz w:val="28"/>
          <w:szCs w:val="28"/>
        </w:rPr>
        <w:t xml:space="preserve"> в сфере закупок (далее - ЕИС)</w:t>
      </w:r>
      <w:r w:rsidR="007F71E8" w:rsidRPr="007F71E8">
        <w:rPr>
          <w:rFonts w:ascii="Times New Roman" w:hAnsi="Times New Roman"/>
          <w:sz w:val="28"/>
          <w:szCs w:val="28"/>
        </w:rPr>
        <w:t xml:space="preserve"> в информационно-телекоммуникационной </w:t>
      </w:r>
      <w:r w:rsidR="00FC0F7A">
        <w:rPr>
          <w:rFonts w:ascii="Times New Roman" w:hAnsi="Times New Roman"/>
          <w:sz w:val="28"/>
          <w:szCs w:val="28"/>
        </w:rPr>
        <w:br/>
      </w:r>
      <w:r w:rsidR="007F71E8" w:rsidRPr="007F71E8">
        <w:rPr>
          <w:rFonts w:ascii="Times New Roman" w:hAnsi="Times New Roman"/>
          <w:sz w:val="28"/>
          <w:szCs w:val="28"/>
        </w:rPr>
        <w:t>сети "Интернет"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2DB87C3F" w14:textId="14519A11" w:rsidR="0026233D" w:rsidRDefault="004B465F" w:rsidP="004B465F">
      <w:pPr>
        <w:widowControl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4B465F">
        <w:rPr>
          <w:rFonts w:ascii="Times New Roman" w:hAnsi="Times New Roman"/>
          <w:sz w:val="28"/>
          <w:szCs w:val="28"/>
        </w:rPr>
        <w:t xml:space="preserve">внесение изменений в </w:t>
      </w:r>
      <w:r w:rsidR="0026233D" w:rsidRPr="00A00397">
        <w:rPr>
          <w:rFonts w:ascii="Times New Roman" w:hAnsi="Times New Roman"/>
          <w:sz w:val="28"/>
          <w:szCs w:val="28"/>
        </w:rPr>
        <w:t>Правила осуществления контроля, предусмотренного частями 5 и 5</w:t>
      </w:r>
      <w:r w:rsidR="0026233D" w:rsidRPr="00A00397">
        <w:rPr>
          <w:rFonts w:ascii="Times New Roman" w:hAnsi="Times New Roman"/>
          <w:sz w:val="28"/>
          <w:szCs w:val="28"/>
          <w:vertAlign w:val="superscript"/>
        </w:rPr>
        <w:t>1</w:t>
      </w:r>
      <w:r w:rsidR="0026233D" w:rsidRPr="00A00397">
        <w:rPr>
          <w:rFonts w:ascii="Times New Roman" w:hAnsi="Times New Roman"/>
          <w:sz w:val="28"/>
          <w:szCs w:val="28"/>
        </w:rPr>
        <w:t xml:space="preserve"> статьи 99 Федерального закона "О контрактной системе в сфере закупок товаров, работ, услуг для обеспечения государственных и муниципальных </w:t>
      </w:r>
      <w:r w:rsidR="0026233D" w:rsidRPr="00A00397">
        <w:rPr>
          <w:rFonts w:ascii="Times New Roman" w:hAnsi="Times New Roman"/>
          <w:sz w:val="28"/>
          <w:szCs w:val="28"/>
        </w:rPr>
        <w:lastRenderedPageBreak/>
        <w:t>нужд"</w:t>
      </w:r>
      <w:r w:rsidR="0026233D">
        <w:rPr>
          <w:rFonts w:ascii="Times New Roman" w:hAnsi="Times New Roman"/>
          <w:sz w:val="28"/>
          <w:szCs w:val="28"/>
        </w:rPr>
        <w:t>, утвержденные п</w:t>
      </w:r>
      <w:r w:rsidR="0026233D" w:rsidRPr="00A00397">
        <w:rPr>
          <w:rFonts w:ascii="Times New Roman" w:hAnsi="Times New Roman"/>
          <w:sz w:val="28"/>
          <w:szCs w:val="28"/>
        </w:rPr>
        <w:t>остановление</w:t>
      </w:r>
      <w:r w:rsidR="0026233D">
        <w:rPr>
          <w:rFonts w:ascii="Times New Roman" w:hAnsi="Times New Roman"/>
          <w:sz w:val="28"/>
          <w:szCs w:val="28"/>
        </w:rPr>
        <w:t>м</w:t>
      </w:r>
      <w:r w:rsidR="0026233D" w:rsidRPr="00A00397">
        <w:rPr>
          <w:rFonts w:ascii="Times New Roman" w:hAnsi="Times New Roman"/>
          <w:sz w:val="28"/>
          <w:szCs w:val="28"/>
        </w:rPr>
        <w:t xml:space="preserve"> Правительства </w:t>
      </w:r>
      <w:r w:rsidR="0026233D">
        <w:rPr>
          <w:rFonts w:ascii="Times New Roman" w:hAnsi="Times New Roman"/>
          <w:sz w:val="28"/>
          <w:szCs w:val="28"/>
        </w:rPr>
        <w:t>Российской Федерации</w:t>
      </w:r>
      <w:r w:rsidR="0026233D" w:rsidRPr="00A003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26233D" w:rsidRPr="00A00397">
        <w:rPr>
          <w:rFonts w:ascii="Times New Roman" w:hAnsi="Times New Roman"/>
          <w:sz w:val="28"/>
          <w:szCs w:val="28"/>
        </w:rPr>
        <w:t xml:space="preserve">от 6 августа 2020 г. </w:t>
      </w:r>
      <w:r w:rsidR="0026233D">
        <w:rPr>
          <w:rFonts w:ascii="Times New Roman" w:hAnsi="Times New Roman"/>
          <w:sz w:val="28"/>
          <w:szCs w:val="28"/>
        </w:rPr>
        <w:t>№</w:t>
      </w:r>
      <w:r w:rsidR="0026233D" w:rsidRPr="00A00397">
        <w:rPr>
          <w:rFonts w:ascii="Times New Roman" w:hAnsi="Times New Roman"/>
          <w:sz w:val="28"/>
          <w:szCs w:val="28"/>
        </w:rPr>
        <w:t xml:space="preserve"> 1193 "О порядке осуществления контроля, предусмотренного частями 5 и 5</w:t>
      </w:r>
      <w:r w:rsidR="0026233D" w:rsidRPr="00A00397">
        <w:rPr>
          <w:rFonts w:ascii="Times New Roman" w:hAnsi="Times New Roman"/>
          <w:sz w:val="28"/>
          <w:szCs w:val="28"/>
          <w:vertAlign w:val="superscript"/>
        </w:rPr>
        <w:t>1</w:t>
      </w:r>
      <w:r w:rsidR="0026233D" w:rsidRPr="00A00397">
        <w:rPr>
          <w:rFonts w:ascii="Times New Roman" w:hAnsi="Times New Roman"/>
          <w:sz w:val="28"/>
          <w:szCs w:val="28"/>
        </w:rPr>
        <w:t xml:space="preserve">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</w:t>
      </w:r>
      <w:r w:rsidR="0019175D">
        <w:rPr>
          <w:rFonts w:ascii="Times New Roman" w:hAnsi="Times New Roman"/>
          <w:sz w:val="28"/>
          <w:szCs w:val="28"/>
        </w:rPr>
        <w:t xml:space="preserve">, направленных на совершенствование документооборота при осуществлении </w:t>
      </w:r>
      <w:r w:rsidR="0019175D" w:rsidRPr="0019175D">
        <w:rPr>
          <w:rFonts w:ascii="Times New Roman" w:hAnsi="Times New Roman"/>
          <w:sz w:val="28"/>
          <w:szCs w:val="28"/>
        </w:rPr>
        <w:t>контроля, предусмотренного частями 5 и 5</w:t>
      </w:r>
      <w:r w:rsidR="0019175D" w:rsidRPr="0019175D">
        <w:rPr>
          <w:rFonts w:ascii="Times New Roman" w:hAnsi="Times New Roman"/>
          <w:sz w:val="28"/>
          <w:szCs w:val="28"/>
          <w:vertAlign w:val="superscript"/>
        </w:rPr>
        <w:t>1</w:t>
      </w:r>
      <w:r w:rsidR="0019175D" w:rsidRPr="0019175D">
        <w:rPr>
          <w:rFonts w:ascii="Times New Roman" w:hAnsi="Times New Roman"/>
          <w:sz w:val="28"/>
          <w:szCs w:val="28"/>
        </w:rPr>
        <w:t xml:space="preserve"> статьи 99</w:t>
      </w:r>
      <w:r w:rsidR="0019175D">
        <w:rPr>
          <w:rFonts w:ascii="Times New Roman" w:hAnsi="Times New Roman"/>
          <w:sz w:val="28"/>
          <w:szCs w:val="28"/>
        </w:rPr>
        <w:t xml:space="preserve"> Закона № 44-ФЗ, в том числе при осуществлении закупок, по результатам которых заключаются контракты, составляющие государственную тайну, а также контракты с единственным поставщиком (подрядчиком, исполнителем), формирование информации и документов в проектах которых осуществлено </w:t>
      </w:r>
      <w:r w:rsidR="0019175D">
        <w:rPr>
          <w:rFonts w:ascii="Times New Roman" w:hAnsi="Times New Roman"/>
          <w:sz w:val="28"/>
          <w:szCs w:val="28"/>
        </w:rPr>
        <w:br/>
        <w:t xml:space="preserve">в </w:t>
      </w:r>
      <w:r w:rsidR="004C2048">
        <w:rPr>
          <w:rFonts w:ascii="Times New Roman" w:hAnsi="Times New Roman"/>
          <w:sz w:val="28"/>
          <w:szCs w:val="28"/>
        </w:rPr>
        <w:t>соответствии</w:t>
      </w:r>
      <w:r w:rsidR="0019175D">
        <w:rPr>
          <w:rFonts w:ascii="Times New Roman" w:hAnsi="Times New Roman"/>
          <w:sz w:val="28"/>
          <w:szCs w:val="28"/>
        </w:rPr>
        <w:t xml:space="preserve"> с частью 14 статьи 93 Закона № 44-ФЗ без использования ЕИС</w:t>
      </w:r>
      <w:r w:rsidR="0026233D">
        <w:rPr>
          <w:rFonts w:ascii="Times New Roman" w:hAnsi="Times New Roman"/>
          <w:sz w:val="28"/>
          <w:szCs w:val="28"/>
        </w:rPr>
        <w:t>;</w:t>
      </w:r>
    </w:p>
    <w:p w14:paraId="461A4211" w14:textId="58441657" w:rsidR="00CF42A7" w:rsidRPr="0083378F" w:rsidRDefault="004B465F" w:rsidP="00CF42A7">
      <w:pPr>
        <w:spacing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3378F">
        <w:rPr>
          <w:rFonts w:ascii="Times New Roman" w:hAnsi="Times New Roman"/>
          <w:sz w:val="28"/>
          <w:szCs w:val="28"/>
        </w:rPr>
        <w:t xml:space="preserve">3) </w:t>
      </w:r>
      <w:r w:rsidR="0026233D" w:rsidRPr="0083378F">
        <w:rPr>
          <w:rFonts w:ascii="Times New Roman" w:hAnsi="Times New Roman"/>
          <w:sz w:val="28"/>
          <w:szCs w:val="28"/>
        </w:rPr>
        <w:t xml:space="preserve">перенос с 1 июля 2026 г. на 1 февраля 2028 г. срока вступления в силу </w:t>
      </w:r>
      <w:r w:rsidR="00914EB4">
        <w:rPr>
          <w:rFonts w:ascii="Times New Roman" w:hAnsi="Times New Roman"/>
          <w:sz w:val="28"/>
          <w:szCs w:val="28"/>
        </w:rPr>
        <w:br/>
      </w:r>
      <w:bookmarkStart w:id="1" w:name="_GoBack"/>
      <w:bookmarkEnd w:id="1"/>
      <w:r w:rsidR="0026233D" w:rsidRPr="0083378F">
        <w:rPr>
          <w:rFonts w:ascii="Times New Roman" w:hAnsi="Times New Roman"/>
          <w:sz w:val="28"/>
          <w:szCs w:val="28"/>
        </w:rPr>
        <w:t>абзаца шестого пункта 3 изменений, которые вносятся в распоряжение Правительства Российской Федерации от 28 апреля 2018 г. № 824-р</w:t>
      </w:r>
      <w:r w:rsidR="00CF42A7" w:rsidRPr="0083378F">
        <w:rPr>
          <w:rFonts w:ascii="Times New Roman" w:hAnsi="Times New Roman"/>
          <w:sz w:val="28"/>
          <w:szCs w:val="28"/>
        </w:rPr>
        <w:t>, утвержденных распоряжением Правительства Российской Федерации от 16 января 2025 г. № 27-р, предусматривающ</w:t>
      </w:r>
      <w:r w:rsidR="00333A8A">
        <w:rPr>
          <w:rFonts w:ascii="Times New Roman" w:hAnsi="Times New Roman"/>
          <w:sz w:val="28"/>
          <w:szCs w:val="28"/>
        </w:rPr>
        <w:t>его</w:t>
      </w:r>
      <w:r w:rsidR="00CF42A7" w:rsidRPr="0083378F">
        <w:rPr>
          <w:rFonts w:ascii="Times New Roman" w:hAnsi="Times New Roman"/>
          <w:sz w:val="28"/>
          <w:szCs w:val="28"/>
        </w:rPr>
        <w:t xml:space="preserve"> </w:t>
      </w:r>
      <w:r w:rsidR="00CF42A7" w:rsidRPr="0083378F">
        <w:rPr>
          <w:rFonts w:ascii="Times New Roman" w:hAnsi="Times New Roman"/>
          <w:sz w:val="28"/>
          <w:szCs w:val="28"/>
        </w:rPr>
        <w:t>направлени</w:t>
      </w:r>
      <w:r w:rsidR="00CF42A7" w:rsidRPr="0083378F">
        <w:rPr>
          <w:rFonts w:ascii="Times New Roman" w:hAnsi="Times New Roman"/>
          <w:sz w:val="28"/>
          <w:szCs w:val="28"/>
        </w:rPr>
        <w:t>е</w:t>
      </w:r>
      <w:r w:rsidR="00CF42A7" w:rsidRPr="0083378F">
        <w:rPr>
          <w:rFonts w:ascii="Times New Roman" w:hAnsi="Times New Roman"/>
          <w:sz w:val="28"/>
          <w:szCs w:val="28"/>
        </w:rPr>
        <w:t xml:space="preserve"> оператором </w:t>
      </w:r>
      <w:r w:rsidR="00CF42A7" w:rsidRPr="0083378F">
        <w:rPr>
          <w:rFonts w:ascii="Times New Roman" w:hAnsi="Times New Roman"/>
          <w:sz w:val="28"/>
          <w:szCs w:val="28"/>
        </w:rPr>
        <w:t xml:space="preserve">единого </w:t>
      </w:r>
      <w:proofErr w:type="spellStart"/>
      <w:r w:rsidR="00CF42A7" w:rsidRPr="0083378F">
        <w:rPr>
          <w:rFonts w:ascii="Times New Roman" w:hAnsi="Times New Roman"/>
          <w:sz w:val="28"/>
          <w:szCs w:val="28"/>
        </w:rPr>
        <w:t>агрегатора</w:t>
      </w:r>
      <w:proofErr w:type="spellEnd"/>
      <w:r w:rsidR="00CF42A7" w:rsidRPr="0083378F">
        <w:rPr>
          <w:rFonts w:ascii="Times New Roman" w:hAnsi="Times New Roman"/>
          <w:sz w:val="28"/>
          <w:szCs w:val="28"/>
        </w:rPr>
        <w:t xml:space="preserve"> торговли </w:t>
      </w:r>
      <w:r w:rsidR="00CF42A7" w:rsidRPr="0083378F">
        <w:rPr>
          <w:rFonts w:ascii="Times New Roman" w:hAnsi="Times New Roman"/>
          <w:sz w:val="28"/>
          <w:szCs w:val="28"/>
        </w:rPr>
        <w:t xml:space="preserve">в </w:t>
      </w:r>
      <w:r w:rsidR="0019175D" w:rsidRPr="0083378F">
        <w:rPr>
          <w:rFonts w:ascii="Times New Roman" w:hAnsi="Times New Roman"/>
          <w:sz w:val="28"/>
          <w:szCs w:val="28"/>
        </w:rPr>
        <w:t>ЕИС</w:t>
      </w:r>
      <w:r w:rsidR="00CF42A7" w:rsidRPr="0083378F">
        <w:rPr>
          <w:rFonts w:ascii="Times New Roman" w:hAnsi="Times New Roman"/>
          <w:sz w:val="28"/>
          <w:szCs w:val="28"/>
        </w:rPr>
        <w:t xml:space="preserve"> для подписания с использованием </w:t>
      </w:r>
      <w:r w:rsidR="0019175D" w:rsidRPr="0083378F">
        <w:rPr>
          <w:rFonts w:ascii="Times New Roman" w:hAnsi="Times New Roman"/>
          <w:sz w:val="28"/>
          <w:szCs w:val="28"/>
        </w:rPr>
        <w:t>ЕИС</w:t>
      </w:r>
      <w:r w:rsidR="00CF42A7" w:rsidRPr="0083378F">
        <w:rPr>
          <w:rFonts w:ascii="Times New Roman" w:hAnsi="Times New Roman"/>
          <w:sz w:val="28"/>
          <w:szCs w:val="28"/>
        </w:rPr>
        <w:t xml:space="preserve"> лицами, имеющими право действовать </w:t>
      </w:r>
      <w:r w:rsidR="0019175D" w:rsidRPr="0083378F">
        <w:rPr>
          <w:rFonts w:ascii="Times New Roman" w:hAnsi="Times New Roman"/>
          <w:sz w:val="28"/>
          <w:szCs w:val="28"/>
        </w:rPr>
        <w:br/>
      </w:r>
      <w:r w:rsidR="00CF42A7" w:rsidRPr="0083378F">
        <w:rPr>
          <w:rFonts w:ascii="Times New Roman" w:hAnsi="Times New Roman"/>
          <w:sz w:val="28"/>
          <w:szCs w:val="28"/>
        </w:rPr>
        <w:t>от имени участника закупки, поставщика (подрядчика, исполнителя), заказчика</w:t>
      </w:r>
      <w:r w:rsidR="00CF42A7" w:rsidRPr="0083378F">
        <w:rPr>
          <w:rFonts w:ascii="Times New Roman" w:hAnsi="Times New Roman"/>
          <w:sz w:val="28"/>
          <w:szCs w:val="28"/>
        </w:rPr>
        <w:t xml:space="preserve">, сформированных с использованием указанного </w:t>
      </w:r>
      <w:proofErr w:type="spellStart"/>
      <w:r w:rsidR="00CF42A7" w:rsidRPr="0083378F">
        <w:rPr>
          <w:rFonts w:ascii="Times New Roman" w:hAnsi="Times New Roman"/>
          <w:sz w:val="28"/>
          <w:szCs w:val="28"/>
        </w:rPr>
        <w:t>агрегатора</w:t>
      </w:r>
      <w:proofErr w:type="spellEnd"/>
      <w:r w:rsidR="00CF42A7" w:rsidRPr="0083378F">
        <w:rPr>
          <w:rFonts w:ascii="Times New Roman" w:hAnsi="Times New Roman"/>
          <w:sz w:val="28"/>
          <w:szCs w:val="28"/>
        </w:rPr>
        <w:t xml:space="preserve"> проекта контракта </w:t>
      </w:r>
      <w:r w:rsidR="0019175D" w:rsidRPr="0083378F">
        <w:rPr>
          <w:rFonts w:ascii="Times New Roman" w:hAnsi="Times New Roman"/>
          <w:sz w:val="28"/>
          <w:szCs w:val="28"/>
        </w:rPr>
        <w:br/>
      </w:r>
      <w:r w:rsidR="00CF42A7" w:rsidRPr="0083378F">
        <w:rPr>
          <w:rFonts w:ascii="Times New Roman" w:hAnsi="Times New Roman"/>
          <w:sz w:val="28"/>
          <w:szCs w:val="28"/>
        </w:rPr>
        <w:t>и проекта документа о приемке поставленного товара, выполненной работы, оказанной услуги.</w:t>
      </w:r>
    </w:p>
    <w:p w14:paraId="572346A8" w14:textId="6D45A069" w:rsidR="00853D2B" w:rsidRDefault="00853D2B" w:rsidP="00312808">
      <w:pPr>
        <w:spacing w:line="340" w:lineRule="exact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83378F">
        <w:rPr>
          <w:rFonts w:ascii="Times New Roman" w:eastAsia="Courier New" w:hAnsi="Times New Roman"/>
          <w:sz w:val="28"/>
          <w:szCs w:val="28"/>
        </w:rPr>
        <w:t>Проектом постановления предусмотрен особый срок его вступления</w:t>
      </w:r>
      <w:r w:rsidR="00925C20" w:rsidRPr="0083378F">
        <w:rPr>
          <w:rFonts w:ascii="Times New Roman" w:eastAsia="Courier New" w:hAnsi="Times New Roman"/>
          <w:sz w:val="28"/>
          <w:szCs w:val="28"/>
        </w:rPr>
        <w:br/>
      </w:r>
      <w:r w:rsidRPr="0083378F">
        <w:rPr>
          <w:rFonts w:ascii="Times New Roman" w:eastAsia="Courier New" w:hAnsi="Times New Roman"/>
          <w:sz w:val="28"/>
          <w:szCs w:val="28"/>
        </w:rPr>
        <w:t>в силу</w:t>
      </w:r>
      <w:r w:rsidR="00925C20" w:rsidRPr="0083378F">
        <w:rPr>
          <w:rFonts w:ascii="Times New Roman" w:eastAsia="Courier New" w:hAnsi="Times New Roman"/>
          <w:sz w:val="28"/>
          <w:szCs w:val="28"/>
        </w:rPr>
        <w:t xml:space="preserve"> (</w:t>
      </w:r>
      <w:r w:rsidR="004330DD" w:rsidRPr="0083378F">
        <w:rPr>
          <w:rFonts w:ascii="Times New Roman" w:eastAsia="Courier New" w:hAnsi="Times New Roman"/>
          <w:sz w:val="28"/>
          <w:szCs w:val="28"/>
        </w:rPr>
        <w:t>с 1 июля 2026 г.</w:t>
      </w:r>
      <w:r w:rsidR="00925C20" w:rsidRPr="0083378F">
        <w:rPr>
          <w:rFonts w:ascii="Times New Roman" w:eastAsia="Courier New" w:hAnsi="Times New Roman"/>
          <w:sz w:val="28"/>
          <w:szCs w:val="28"/>
        </w:rPr>
        <w:t>)</w:t>
      </w:r>
      <w:r w:rsidR="001518A8" w:rsidRPr="0083378F">
        <w:rPr>
          <w:rFonts w:ascii="Times New Roman" w:eastAsia="Courier New" w:hAnsi="Times New Roman"/>
          <w:sz w:val="28"/>
          <w:szCs w:val="28"/>
        </w:rPr>
        <w:t xml:space="preserve">, </w:t>
      </w:r>
      <w:r w:rsidRPr="0083378F">
        <w:rPr>
          <w:rFonts w:ascii="Times New Roman" w:eastAsia="Courier New" w:hAnsi="Times New Roman"/>
          <w:sz w:val="28"/>
          <w:szCs w:val="28"/>
        </w:rPr>
        <w:t>обусловленный сроком вступления</w:t>
      </w:r>
      <w:r w:rsidR="004330DD" w:rsidRPr="0083378F">
        <w:rPr>
          <w:rFonts w:ascii="Times New Roman" w:eastAsia="Courier New" w:hAnsi="Times New Roman"/>
          <w:sz w:val="28"/>
          <w:szCs w:val="28"/>
        </w:rPr>
        <w:t xml:space="preserve"> </w:t>
      </w:r>
      <w:r w:rsidRPr="0083378F">
        <w:rPr>
          <w:rFonts w:ascii="Times New Roman" w:eastAsia="Courier New" w:hAnsi="Times New Roman"/>
          <w:sz w:val="28"/>
          <w:szCs w:val="28"/>
        </w:rPr>
        <w:t xml:space="preserve">в силу соответствующих положений </w:t>
      </w:r>
      <w:r w:rsidR="00223AA5" w:rsidRPr="0083378F">
        <w:rPr>
          <w:rFonts w:ascii="Times New Roman" w:hAnsi="Times New Roman"/>
          <w:spacing w:val="-2"/>
          <w:sz w:val="28"/>
          <w:szCs w:val="28"/>
        </w:rPr>
        <w:t>Закона № 484-ФЗ</w:t>
      </w:r>
      <w:r w:rsidR="0083378F" w:rsidRPr="0083378F">
        <w:rPr>
          <w:rFonts w:ascii="Times New Roman" w:hAnsi="Times New Roman"/>
          <w:spacing w:val="-2"/>
          <w:sz w:val="28"/>
          <w:szCs w:val="28"/>
        </w:rPr>
        <w:t>, за исключением отдельных положений проекта постановления, которые вступают в силу с 1 июля 2027 г</w:t>
      </w:r>
      <w:r w:rsidR="004330DD" w:rsidRPr="0083378F">
        <w:rPr>
          <w:rFonts w:ascii="Times New Roman" w:eastAsia="Courier New" w:hAnsi="Times New Roman"/>
          <w:sz w:val="28"/>
          <w:szCs w:val="28"/>
        </w:rPr>
        <w:t>.</w:t>
      </w:r>
    </w:p>
    <w:p w14:paraId="482CF8F1" w14:textId="77777777" w:rsidR="00312808" w:rsidRPr="00312808" w:rsidRDefault="00312808" w:rsidP="00312808">
      <w:pPr>
        <w:spacing w:line="340" w:lineRule="exact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312808">
        <w:rPr>
          <w:rFonts w:ascii="Times New Roman" w:eastAsia="Courier New" w:hAnsi="Times New Roman"/>
          <w:sz w:val="28"/>
          <w:szCs w:val="28"/>
        </w:rPr>
        <w:t xml:space="preserve">В проекте постановления отсутствуют положения о требованиях,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в связи с чем отсутствует информация о соответствующем виде государственного контроля (надзора), виде разрешительной деятельности и предполагаемой ответственности за нарушение указанных обязательных требований </w:t>
      </w:r>
      <w:r w:rsidRPr="00312808">
        <w:rPr>
          <w:rFonts w:ascii="Times New Roman" w:eastAsia="Courier New" w:hAnsi="Times New Roman"/>
          <w:sz w:val="28"/>
          <w:szCs w:val="28"/>
        </w:rPr>
        <w:br/>
        <w:t>или последствиях их несоблюдения.</w:t>
      </w:r>
    </w:p>
    <w:p w14:paraId="00570D72" w14:textId="77777777" w:rsidR="00312808" w:rsidRPr="00312808" w:rsidRDefault="00312808" w:rsidP="00312808">
      <w:pPr>
        <w:spacing w:line="340" w:lineRule="exact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312808">
        <w:rPr>
          <w:rFonts w:ascii="Times New Roman" w:eastAsia="Courier New" w:hAnsi="Times New Roman"/>
          <w:sz w:val="28"/>
          <w:szCs w:val="28"/>
        </w:rPr>
        <w:t xml:space="preserve">Дополнительно следует отметить, что отношения, связанные с установлением и оценкой применения обязательных требований в сфере действия законодательства Российской Федерации о контрактной системе в сфере закупок товаров, работ,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услуг для обеспечения государственных и муниципальных нужд, исключены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из сферы применения Федерального закона от 31 июля 2020 г. № 247-ФЗ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"Об обязательных требованиях в Российской Федерации" (пункт 4 части 2 </w:t>
      </w:r>
      <w:r w:rsidRPr="00312808">
        <w:rPr>
          <w:rFonts w:ascii="Times New Roman" w:eastAsia="Courier New" w:hAnsi="Times New Roman"/>
          <w:sz w:val="28"/>
          <w:szCs w:val="28"/>
        </w:rPr>
        <w:br/>
      </w:r>
      <w:r w:rsidRPr="00312808">
        <w:rPr>
          <w:rFonts w:ascii="Times New Roman" w:eastAsia="Courier New" w:hAnsi="Times New Roman"/>
          <w:sz w:val="28"/>
          <w:szCs w:val="28"/>
        </w:rPr>
        <w:lastRenderedPageBreak/>
        <w:t xml:space="preserve">статьи 1 указанного Федерального закона), а положения Федерального закона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от 31 июля 2020 г. № 248-ФЗ "О государственном контроле (надзоре)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и муниципальном контроле в Российской Федерации" не применяются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к организации и осуществлению контроля в сфере закупок товаров, работ, услуг </w:t>
      </w:r>
      <w:r w:rsidRPr="00312808">
        <w:rPr>
          <w:rFonts w:ascii="Times New Roman" w:eastAsia="Courier New" w:hAnsi="Times New Roman"/>
          <w:sz w:val="28"/>
          <w:szCs w:val="28"/>
        </w:rPr>
        <w:br/>
        <w:t>для обеспечения государственных и муниципальных нужд (пункт 15 части 4 статьи 2 указанного Федерального закона).</w:t>
      </w:r>
    </w:p>
    <w:p w14:paraId="26AB845D" w14:textId="77777777" w:rsidR="00312808" w:rsidRPr="00312808" w:rsidRDefault="00312808" w:rsidP="00312808">
      <w:pPr>
        <w:spacing w:line="340" w:lineRule="exact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312808">
        <w:rPr>
          <w:rFonts w:ascii="Times New Roman" w:eastAsia="Courier New" w:hAnsi="Times New Roman"/>
          <w:sz w:val="28"/>
          <w:szCs w:val="28"/>
        </w:rPr>
        <w:t xml:space="preserve">Реализация проекта постановления не потребует дополнительных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затрат из средств федерального бюджета, не повлечет негативные </w:t>
      </w:r>
      <w:r w:rsidRPr="00312808">
        <w:rPr>
          <w:rFonts w:ascii="Times New Roman" w:eastAsia="Courier New" w:hAnsi="Times New Roman"/>
          <w:sz w:val="28"/>
          <w:szCs w:val="28"/>
        </w:rPr>
        <w:br/>
        <w:t xml:space="preserve">социально-экономические, финансовые и иные последствия, в том числе </w:t>
      </w:r>
      <w:r w:rsidRPr="00312808">
        <w:rPr>
          <w:rFonts w:ascii="Times New Roman" w:eastAsia="Courier New" w:hAnsi="Times New Roman"/>
          <w:sz w:val="28"/>
          <w:szCs w:val="28"/>
        </w:rPr>
        <w:br/>
        <w:t>для субъектов предпринимательской и иной экономической деятельности.</w:t>
      </w:r>
    </w:p>
    <w:p w14:paraId="1D01B53C" w14:textId="77777777" w:rsidR="00312808" w:rsidRPr="00312808" w:rsidRDefault="00312808" w:rsidP="00312808">
      <w:pPr>
        <w:spacing w:line="340" w:lineRule="exact"/>
        <w:ind w:firstLine="709"/>
        <w:jc w:val="both"/>
        <w:rPr>
          <w:rFonts w:ascii="Times New Roman" w:eastAsia="Courier New" w:hAnsi="Times New Roman"/>
          <w:sz w:val="28"/>
          <w:szCs w:val="28"/>
        </w:rPr>
      </w:pPr>
      <w:r w:rsidRPr="00312808">
        <w:rPr>
          <w:rFonts w:ascii="Times New Roman" w:eastAsia="Courier New" w:hAnsi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 и не окажет негативного влияния на достижение целей государственных программ Российской Федерации.</w:t>
      </w:r>
    </w:p>
    <w:p w14:paraId="0BF58B41" w14:textId="150A535E" w:rsidR="007D53EF" w:rsidRPr="00C124F6" w:rsidRDefault="007D53EF" w:rsidP="00312808">
      <w:pPr>
        <w:spacing w:line="340" w:lineRule="exact"/>
        <w:ind w:firstLine="709"/>
        <w:jc w:val="both"/>
        <w:rPr>
          <w:rFonts w:ascii="Times New Roman" w:eastAsia="Courier New" w:hAnsi="Times New Roman"/>
          <w:sz w:val="28"/>
          <w:szCs w:val="28"/>
        </w:rPr>
      </w:pPr>
    </w:p>
    <w:sectPr w:rsidR="007D53EF" w:rsidRPr="00C124F6" w:rsidSect="00E41D36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7FD1" w14:textId="77777777" w:rsidR="00822858" w:rsidRDefault="00822858">
      <w:r>
        <w:separator/>
      </w:r>
    </w:p>
  </w:endnote>
  <w:endnote w:type="continuationSeparator" w:id="0">
    <w:p w14:paraId="02868F19" w14:textId="77777777" w:rsidR="00822858" w:rsidRDefault="0082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013C2" w14:textId="77777777" w:rsidR="00822858" w:rsidRDefault="00822858">
      <w:r>
        <w:separator/>
      </w:r>
    </w:p>
  </w:footnote>
  <w:footnote w:type="continuationSeparator" w:id="0">
    <w:p w14:paraId="4AF1CBDC" w14:textId="77777777" w:rsidR="00822858" w:rsidRDefault="0082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B8627" w14:textId="4641D050" w:rsidR="00A301B8" w:rsidRDefault="00C34A60" w:rsidP="007B026F">
    <w:pPr>
      <w:pStyle w:val="a3"/>
      <w:jc w:val="center"/>
      <w:rPr>
        <w:rFonts w:ascii="Times New Roman" w:hAnsi="Times New Roman"/>
        <w:sz w:val="28"/>
        <w:szCs w:val="28"/>
      </w:rPr>
    </w:pPr>
    <w:r w:rsidRPr="00600DB0">
      <w:rPr>
        <w:rFonts w:ascii="Times New Roman" w:hAnsi="Times New Roman"/>
        <w:sz w:val="28"/>
        <w:szCs w:val="28"/>
      </w:rPr>
      <w:fldChar w:fldCharType="begin"/>
    </w:r>
    <w:r w:rsidRPr="00600DB0">
      <w:rPr>
        <w:rFonts w:ascii="Times New Roman" w:hAnsi="Times New Roman"/>
        <w:sz w:val="28"/>
        <w:szCs w:val="28"/>
      </w:rPr>
      <w:instrText>PAGE   \* MERGEFORMAT</w:instrText>
    </w:r>
    <w:r w:rsidRPr="00600DB0">
      <w:rPr>
        <w:rFonts w:ascii="Times New Roman" w:hAnsi="Times New Roman"/>
        <w:sz w:val="28"/>
        <w:szCs w:val="28"/>
      </w:rPr>
      <w:fldChar w:fldCharType="separate"/>
    </w:r>
    <w:r w:rsidR="00914EB4">
      <w:rPr>
        <w:rFonts w:ascii="Times New Roman" w:hAnsi="Times New Roman"/>
        <w:noProof/>
        <w:sz w:val="28"/>
        <w:szCs w:val="28"/>
      </w:rPr>
      <w:t>3</w:t>
    </w:r>
    <w:r w:rsidRPr="00600DB0">
      <w:rPr>
        <w:rFonts w:ascii="Times New Roman" w:hAnsi="Times New Roman"/>
        <w:sz w:val="28"/>
        <w:szCs w:val="28"/>
      </w:rPr>
      <w:fldChar w:fldCharType="end"/>
    </w:r>
  </w:p>
  <w:p w14:paraId="16377C87" w14:textId="77777777" w:rsidR="00C124F6" w:rsidRPr="007B026F" w:rsidRDefault="00C124F6" w:rsidP="007B026F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BE"/>
    <w:rsid w:val="0001561C"/>
    <w:rsid w:val="00050529"/>
    <w:rsid w:val="00052F0D"/>
    <w:rsid w:val="000540F4"/>
    <w:rsid w:val="000A1733"/>
    <w:rsid w:val="000A694E"/>
    <w:rsid w:val="000A77A9"/>
    <w:rsid w:val="00103155"/>
    <w:rsid w:val="00111BFF"/>
    <w:rsid w:val="00125515"/>
    <w:rsid w:val="001518A8"/>
    <w:rsid w:val="00182F80"/>
    <w:rsid w:val="0019175D"/>
    <w:rsid w:val="001B2BC9"/>
    <w:rsid w:val="001D36AF"/>
    <w:rsid w:val="001E2BF7"/>
    <w:rsid w:val="001F43AD"/>
    <w:rsid w:val="002059A9"/>
    <w:rsid w:val="002152CC"/>
    <w:rsid w:val="0022050D"/>
    <w:rsid w:val="00222AA3"/>
    <w:rsid w:val="00223AA5"/>
    <w:rsid w:val="002530AF"/>
    <w:rsid w:val="00257FAC"/>
    <w:rsid w:val="0026233D"/>
    <w:rsid w:val="00272FD6"/>
    <w:rsid w:val="002963D9"/>
    <w:rsid w:val="002D5999"/>
    <w:rsid w:val="002F1561"/>
    <w:rsid w:val="00302E5E"/>
    <w:rsid w:val="00303DEF"/>
    <w:rsid w:val="003059D3"/>
    <w:rsid w:val="00312808"/>
    <w:rsid w:val="00320A9C"/>
    <w:rsid w:val="00325F10"/>
    <w:rsid w:val="00333A8A"/>
    <w:rsid w:val="003378EB"/>
    <w:rsid w:val="00337BFF"/>
    <w:rsid w:val="00362D5B"/>
    <w:rsid w:val="00375227"/>
    <w:rsid w:val="003A6668"/>
    <w:rsid w:val="003B5CEB"/>
    <w:rsid w:val="003B7D75"/>
    <w:rsid w:val="003C7F98"/>
    <w:rsid w:val="00416599"/>
    <w:rsid w:val="00416DCA"/>
    <w:rsid w:val="004330DD"/>
    <w:rsid w:val="00447268"/>
    <w:rsid w:val="004475FD"/>
    <w:rsid w:val="0045189F"/>
    <w:rsid w:val="00473C31"/>
    <w:rsid w:val="0047495E"/>
    <w:rsid w:val="00476C80"/>
    <w:rsid w:val="00477508"/>
    <w:rsid w:val="004845C2"/>
    <w:rsid w:val="004956FF"/>
    <w:rsid w:val="004B465F"/>
    <w:rsid w:val="004C2048"/>
    <w:rsid w:val="004E15D1"/>
    <w:rsid w:val="00516B1A"/>
    <w:rsid w:val="00525896"/>
    <w:rsid w:val="00527500"/>
    <w:rsid w:val="005326FB"/>
    <w:rsid w:val="0055426B"/>
    <w:rsid w:val="00561384"/>
    <w:rsid w:val="0057623B"/>
    <w:rsid w:val="00583264"/>
    <w:rsid w:val="00596567"/>
    <w:rsid w:val="005A0543"/>
    <w:rsid w:val="005A6118"/>
    <w:rsid w:val="005B5E48"/>
    <w:rsid w:val="005F421B"/>
    <w:rsid w:val="005F453E"/>
    <w:rsid w:val="00617262"/>
    <w:rsid w:val="006178CA"/>
    <w:rsid w:val="00625989"/>
    <w:rsid w:val="0063448A"/>
    <w:rsid w:val="006356A5"/>
    <w:rsid w:val="0064463A"/>
    <w:rsid w:val="00650349"/>
    <w:rsid w:val="006547BF"/>
    <w:rsid w:val="006630CD"/>
    <w:rsid w:val="00664E69"/>
    <w:rsid w:val="00667F30"/>
    <w:rsid w:val="00676A07"/>
    <w:rsid w:val="0068068F"/>
    <w:rsid w:val="006A322F"/>
    <w:rsid w:val="006A35E6"/>
    <w:rsid w:val="006A4C9C"/>
    <w:rsid w:val="006F24CA"/>
    <w:rsid w:val="00710E22"/>
    <w:rsid w:val="00720189"/>
    <w:rsid w:val="0072457B"/>
    <w:rsid w:val="007335FA"/>
    <w:rsid w:val="007514CE"/>
    <w:rsid w:val="00751A4D"/>
    <w:rsid w:val="007704F4"/>
    <w:rsid w:val="0078120D"/>
    <w:rsid w:val="007846D8"/>
    <w:rsid w:val="00784797"/>
    <w:rsid w:val="007B2F36"/>
    <w:rsid w:val="007D53EF"/>
    <w:rsid w:val="007E6991"/>
    <w:rsid w:val="007F0F4F"/>
    <w:rsid w:val="007F71E8"/>
    <w:rsid w:val="00822858"/>
    <w:rsid w:val="00826AEF"/>
    <w:rsid w:val="0083378F"/>
    <w:rsid w:val="008378AE"/>
    <w:rsid w:val="008450E5"/>
    <w:rsid w:val="00851482"/>
    <w:rsid w:val="00853D2B"/>
    <w:rsid w:val="00855514"/>
    <w:rsid w:val="0088537C"/>
    <w:rsid w:val="0089362F"/>
    <w:rsid w:val="008A6EA3"/>
    <w:rsid w:val="008C35A4"/>
    <w:rsid w:val="008D44AA"/>
    <w:rsid w:val="008D62FD"/>
    <w:rsid w:val="008E0473"/>
    <w:rsid w:val="009028E6"/>
    <w:rsid w:val="00914EB4"/>
    <w:rsid w:val="00921434"/>
    <w:rsid w:val="00924DFF"/>
    <w:rsid w:val="00925C20"/>
    <w:rsid w:val="00927EA7"/>
    <w:rsid w:val="00933ABC"/>
    <w:rsid w:val="009349EE"/>
    <w:rsid w:val="009608C4"/>
    <w:rsid w:val="00981BD1"/>
    <w:rsid w:val="009D0001"/>
    <w:rsid w:val="009D314E"/>
    <w:rsid w:val="009D319C"/>
    <w:rsid w:val="00A00397"/>
    <w:rsid w:val="00A007B4"/>
    <w:rsid w:val="00A021F4"/>
    <w:rsid w:val="00A0299A"/>
    <w:rsid w:val="00A11326"/>
    <w:rsid w:val="00A263D4"/>
    <w:rsid w:val="00A301B8"/>
    <w:rsid w:val="00A33952"/>
    <w:rsid w:val="00A35D90"/>
    <w:rsid w:val="00A37DB2"/>
    <w:rsid w:val="00A600DE"/>
    <w:rsid w:val="00A64D40"/>
    <w:rsid w:val="00A873B4"/>
    <w:rsid w:val="00AB1BC1"/>
    <w:rsid w:val="00AB5EDE"/>
    <w:rsid w:val="00AB60BE"/>
    <w:rsid w:val="00AD6FB5"/>
    <w:rsid w:val="00AD7A78"/>
    <w:rsid w:val="00B04A67"/>
    <w:rsid w:val="00B17875"/>
    <w:rsid w:val="00B233AD"/>
    <w:rsid w:val="00B23E0F"/>
    <w:rsid w:val="00B44753"/>
    <w:rsid w:val="00B72B33"/>
    <w:rsid w:val="00B962A9"/>
    <w:rsid w:val="00BA52A3"/>
    <w:rsid w:val="00BC480A"/>
    <w:rsid w:val="00BD6B8D"/>
    <w:rsid w:val="00BF5D8C"/>
    <w:rsid w:val="00C124F6"/>
    <w:rsid w:val="00C16955"/>
    <w:rsid w:val="00C22580"/>
    <w:rsid w:val="00C34A60"/>
    <w:rsid w:val="00C41168"/>
    <w:rsid w:val="00C63995"/>
    <w:rsid w:val="00C80BFC"/>
    <w:rsid w:val="00C958FB"/>
    <w:rsid w:val="00C96B3C"/>
    <w:rsid w:val="00CD45D5"/>
    <w:rsid w:val="00CE71D9"/>
    <w:rsid w:val="00CE7D70"/>
    <w:rsid w:val="00CF42A7"/>
    <w:rsid w:val="00D0372A"/>
    <w:rsid w:val="00D06299"/>
    <w:rsid w:val="00D155FA"/>
    <w:rsid w:val="00D15FF0"/>
    <w:rsid w:val="00D22175"/>
    <w:rsid w:val="00D26BEC"/>
    <w:rsid w:val="00D45976"/>
    <w:rsid w:val="00D64762"/>
    <w:rsid w:val="00D91920"/>
    <w:rsid w:val="00D92E76"/>
    <w:rsid w:val="00D965E6"/>
    <w:rsid w:val="00DB65FA"/>
    <w:rsid w:val="00DC047B"/>
    <w:rsid w:val="00DC61DA"/>
    <w:rsid w:val="00DC7078"/>
    <w:rsid w:val="00DD09E5"/>
    <w:rsid w:val="00DF617F"/>
    <w:rsid w:val="00E05573"/>
    <w:rsid w:val="00E279F6"/>
    <w:rsid w:val="00E3012D"/>
    <w:rsid w:val="00E32F14"/>
    <w:rsid w:val="00E41D36"/>
    <w:rsid w:val="00E473EF"/>
    <w:rsid w:val="00E66B6E"/>
    <w:rsid w:val="00E72890"/>
    <w:rsid w:val="00E77BB6"/>
    <w:rsid w:val="00EA1CEE"/>
    <w:rsid w:val="00EB6292"/>
    <w:rsid w:val="00EC076D"/>
    <w:rsid w:val="00EC6ACA"/>
    <w:rsid w:val="00EE6B4C"/>
    <w:rsid w:val="00EE7501"/>
    <w:rsid w:val="00F00184"/>
    <w:rsid w:val="00F11F11"/>
    <w:rsid w:val="00F13FA0"/>
    <w:rsid w:val="00F2124E"/>
    <w:rsid w:val="00F435D2"/>
    <w:rsid w:val="00F477AF"/>
    <w:rsid w:val="00F51541"/>
    <w:rsid w:val="00F56EBD"/>
    <w:rsid w:val="00F6614C"/>
    <w:rsid w:val="00F74FBC"/>
    <w:rsid w:val="00F77946"/>
    <w:rsid w:val="00F901B7"/>
    <w:rsid w:val="00F93579"/>
    <w:rsid w:val="00FA4603"/>
    <w:rsid w:val="00FB261A"/>
    <w:rsid w:val="00FC0F7A"/>
    <w:rsid w:val="00FC54B7"/>
    <w:rsid w:val="00FE5C8A"/>
    <w:rsid w:val="00FF216C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C5E0"/>
  <w15:chartTrackingRefBased/>
  <w15:docId w15:val="{C884BCFF-E635-451F-99EA-480FE7F0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B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60BE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124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4F6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1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319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37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ea-kopylova@mail.ru</dc:creator>
  <cp:keywords/>
  <dc:description/>
  <cp:lastModifiedBy>Копылова Екатерина Александровна</cp:lastModifiedBy>
  <cp:revision>8</cp:revision>
  <cp:lastPrinted>2023-01-13T17:43:00Z</cp:lastPrinted>
  <dcterms:created xsi:type="dcterms:W3CDTF">2026-03-31T17:10:00Z</dcterms:created>
  <dcterms:modified xsi:type="dcterms:W3CDTF">2026-03-31T17:55:00Z</dcterms:modified>
</cp:coreProperties>
</file>