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E695" w14:textId="77777777" w:rsidR="00F14B11" w:rsidRDefault="00F14B11" w:rsidP="009F04B6">
      <w:pPr>
        <w:pStyle w:val="a3"/>
        <w:tabs>
          <w:tab w:val="left" w:pos="9781"/>
        </w:tabs>
        <w:ind w:right="140" w:firstLine="0"/>
        <w:jc w:val="center"/>
        <w:rPr>
          <w:b/>
        </w:rPr>
      </w:pPr>
      <w:bookmarkStart w:id="0" w:name="_GoBack"/>
      <w:bookmarkEnd w:id="0"/>
      <w:r>
        <w:rPr>
          <w:b/>
        </w:rPr>
        <w:t>ФИНАНСОВО-ЭКОНОМИЧЕСКОЕ ОБОСНОВАНИЕ</w:t>
      </w:r>
    </w:p>
    <w:p w14:paraId="1D56C663" w14:textId="77777777" w:rsidR="00FE3C89" w:rsidRPr="00FE3C89" w:rsidRDefault="00B03B9E" w:rsidP="009F04B6">
      <w:pPr>
        <w:pStyle w:val="a3"/>
        <w:tabs>
          <w:tab w:val="left" w:pos="9781"/>
        </w:tabs>
        <w:ind w:right="142" w:firstLine="0"/>
        <w:jc w:val="center"/>
        <w:rPr>
          <w:b/>
        </w:rPr>
      </w:pPr>
      <w:r>
        <w:rPr>
          <w:b/>
        </w:rPr>
        <w:br/>
      </w:r>
      <w:r w:rsidR="00FE3C89" w:rsidRPr="00FE3C89">
        <w:rPr>
          <w:b/>
        </w:rPr>
        <w:t>к проекту постановления Правительства Российской Федерации</w:t>
      </w:r>
    </w:p>
    <w:p w14:paraId="2CC978F9" w14:textId="77777777" w:rsidR="005E7E1B" w:rsidRPr="005E7E1B" w:rsidRDefault="00FE3C89" w:rsidP="009F04B6">
      <w:pPr>
        <w:pStyle w:val="a3"/>
        <w:tabs>
          <w:tab w:val="left" w:pos="9781"/>
        </w:tabs>
        <w:ind w:right="142" w:firstLine="0"/>
        <w:jc w:val="center"/>
        <w:rPr>
          <w:b/>
        </w:rPr>
      </w:pPr>
      <w:r w:rsidRPr="00FE3C89">
        <w:rPr>
          <w:b/>
        </w:rPr>
        <w:t>«</w:t>
      </w:r>
      <w:r w:rsidR="005E7E1B" w:rsidRPr="005E7E1B">
        <w:rPr>
          <w:b/>
        </w:rPr>
        <w:t>О внесении изменения в постановление Правительства</w:t>
      </w:r>
    </w:p>
    <w:p w14:paraId="250578F1" w14:textId="4832BE66" w:rsidR="00D93C6D" w:rsidRDefault="005E7E1B" w:rsidP="009F04B6">
      <w:pPr>
        <w:pStyle w:val="a3"/>
        <w:tabs>
          <w:tab w:val="left" w:pos="9781"/>
        </w:tabs>
        <w:ind w:right="142" w:firstLine="0"/>
        <w:jc w:val="center"/>
      </w:pPr>
      <w:r w:rsidRPr="005E7E1B">
        <w:rPr>
          <w:b/>
        </w:rPr>
        <w:t>Российской Федерации от 29 сентября 1998 г. № 1132</w:t>
      </w:r>
      <w:r w:rsidR="00FE3C89" w:rsidRPr="00FE3C89">
        <w:rPr>
          <w:b/>
        </w:rPr>
        <w:t>»</w:t>
      </w:r>
    </w:p>
    <w:p w14:paraId="5DFD7922" w14:textId="008BBDF7" w:rsidR="00FE3C89" w:rsidRDefault="00FE3C89" w:rsidP="001B5AC3">
      <w:pPr>
        <w:pStyle w:val="a3"/>
        <w:tabs>
          <w:tab w:val="left" w:pos="9638"/>
        </w:tabs>
        <w:ind w:right="-1" w:firstLine="709"/>
      </w:pPr>
    </w:p>
    <w:p w14:paraId="0C03659B" w14:textId="77777777" w:rsidR="001B5AC3" w:rsidRDefault="001B5AC3" w:rsidP="001B5AC3">
      <w:pPr>
        <w:pStyle w:val="a3"/>
        <w:tabs>
          <w:tab w:val="left" w:pos="9638"/>
        </w:tabs>
        <w:ind w:right="-1" w:firstLine="709"/>
      </w:pPr>
    </w:p>
    <w:p w14:paraId="3A348641" w14:textId="3E37D5D0" w:rsidR="005E7E1B" w:rsidRDefault="00F549E3" w:rsidP="001B5AC3">
      <w:pPr>
        <w:pStyle w:val="a3"/>
        <w:tabs>
          <w:tab w:val="left" w:pos="9497"/>
        </w:tabs>
        <w:spacing w:line="360" w:lineRule="auto"/>
        <w:ind w:right="140" w:firstLine="709"/>
      </w:pPr>
      <w:r>
        <w:t>Принятие проекта постановления Правительства Российской Федерации</w:t>
      </w:r>
      <w:r>
        <w:br/>
        <w:t>«</w:t>
      </w:r>
      <w:r w:rsidR="005E7E1B">
        <w:t>О внесении изменения в постановление Правительства Российской Федерации</w:t>
      </w:r>
      <w:r w:rsidR="005E7E1B">
        <w:br/>
        <w:t>от 29 сентября 1998 г. № 1132</w:t>
      </w:r>
      <w:r>
        <w:t xml:space="preserve">» </w:t>
      </w:r>
      <w:r w:rsidR="005E7E1B" w:rsidRPr="005E7E1B">
        <w:t>не потребует дополнительных расходов</w:t>
      </w:r>
      <w:r w:rsidR="005E7E1B">
        <w:br/>
      </w:r>
      <w:r w:rsidR="005E7E1B" w:rsidRPr="005E7E1B">
        <w:t>из федерального бюджета.</w:t>
      </w:r>
    </w:p>
    <w:p w14:paraId="41F85B23" w14:textId="734E8D5B" w:rsidR="00EE14B2" w:rsidRDefault="00EE14B2" w:rsidP="00FE3C89">
      <w:pPr>
        <w:pStyle w:val="a3"/>
        <w:tabs>
          <w:tab w:val="left" w:pos="9497"/>
        </w:tabs>
        <w:spacing w:line="360" w:lineRule="auto"/>
        <w:ind w:right="140" w:firstLine="709"/>
      </w:pPr>
    </w:p>
    <w:sectPr w:rsidR="00EE14B2" w:rsidSect="00F06437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FCE5B" w14:textId="77777777" w:rsidR="00D6445D" w:rsidRDefault="00D6445D" w:rsidP="00450C98">
      <w:r>
        <w:separator/>
      </w:r>
    </w:p>
  </w:endnote>
  <w:endnote w:type="continuationSeparator" w:id="0">
    <w:p w14:paraId="71AF029D" w14:textId="77777777" w:rsidR="00D6445D" w:rsidRDefault="00D6445D" w:rsidP="0045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E3BC" w14:textId="77777777" w:rsidR="00D6445D" w:rsidRDefault="00D6445D" w:rsidP="00450C98">
      <w:r>
        <w:separator/>
      </w:r>
    </w:p>
  </w:footnote>
  <w:footnote w:type="continuationSeparator" w:id="0">
    <w:p w14:paraId="7B034AD3" w14:textId="77777777" w:rsidR="00D6445D" w:rsidRDefault="00D6445D" w:rsidP="0045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10073"/>
      <w:docPartObj>
        <w:docPartGallery w:val="Page Numbers (Top of Page)"/>
        <w:docPartUnique/>
      </w:docPartObj>
    </w:sdtPr>
    <w:sdtEndPr/>
    <w:sdtContent>
      <w:p w14:paraId="65C48FFB" w14:textId="13EC51E7" w:rsidR="00450C98" w:rsidRDefault="00450C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1B">
          <w:rPr>
            <w:noProof/>
          </w:rPr>
          <w:t>2</w:t>
        </w:r>
        <w:r>
          <w:fldChar w:fldCharType="end"/>
        </w:r>
      </w:p>
    </w:sdtContent>
  </w:sdt>
  <w:p w14:paraId="3832EEEE" w14:textId="77777777" w:rsidR="00450C98" w:rsidRDefault="00450C9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7F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503C6F"/>
    <w:multiLevelType w:val="multilevel"/>
    <w:tmpl w:val="454031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88A6CAD"/>
    <w:multiLevelType w:val="hybridMultilevel"/>
    <w:tmpl w:val="ECB2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4201D"/>
    <w:multiLevelType w:val="hybridMultilevel"/>
    <w:tmpl w:val="55B8C8E6"/>
    <w:lvl w:ilvl="0" w:tplc="027E16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B2"/>
    <w:rsid w:val="00001509"/>
    <w:rsid w:val="00006B44"/>
    <w:rsid w:val="00011C45"/>
    <w:rsid w:val="00021036"/>
    <w:rsid w:val="000234FE"/>
    <w:rsid w:val="00055DF8"/>
    <w:rsid w:val="00067B9D"/>
    <w:rsid w:val="00072A4A"/>
    <w:rsid w:val="00081200"/>
    <w:rsid w:val="000853D0"/>
    <w:rsid w:val="00096AC1"/>
    <w:rsid w:val="000A5A31"/>
    <w:rsid w:val="000B65BB"/>
    <w:rsid w:val="000C09D8"/>
    <w:rsid w:val="000E3E1C"/>
    <w:rsid w:val="000E4B85"/>
    <w:rsid w:val="000F5A7A"/>
    <w:rsid w:val="000F72DF"/>
    <w:rsid w:val="00102753"/>
    <w:rsid w:val="00114AB5"/>
    <w:rsid w:val="00115C03"/>
    <w:rsid w:val="00120A9E"/>
    <w:rsid w:val="0012466E"/>
    <w:rsid w:val="00130150"/>
    <w:rsid w:val="0013119D"/>
    <w:rsid w:val="0018006A"/>
    <w:rsid w:val="001B5AC3"/>
    <w:rsid w:val="001B7BAD"/>
    <w:rsid w:val="001F0CA4"/>
    <w:rsid w:val="001F3C68"/>
    <w:rsid w:val="00204432"/>
    <w:rsid w:val="0021028B"/>
    <w:rsid w:val="00236F2F"/>
    <w:rsid w:val="002530AC"/>
    <w:rsid w:val="00257DA2"/>
    <w:rsid w:val="00292B8B"/>
    <w:rsid w:val="00297F48"/>
    <w:rsid w:val="002C5066"/>
    <w:rsid w:val="002D004C"/>
    <w:rsid w:val="002D3533"/>
    <w:rsid w:val="002D6601"/>
    <w:rsid w:val="002E6059"/>
    <w:rsid w:val="00312240"/>
    <w:rsid w:val="00321697"/>
    <w:rsid w:val="0033310C"/>
    <w:rsid w:val="00335761"/>
    <w:rsid w:val="003369FF"/>
    <w:rsid w:val="00361F58"/>
    <w:rsid w:val="00371CB8"/>
    <w:rsid w:val="0037298C"/>
    <w:rsid w:val="00377B4C"/>
    <w:rsid w:val="0038025D"/>
    <w:rsid w:val="003976C5"/>
    <w:rsid w:val="003A02CC"/>
    <w:rsid w:val="003A08BE"/>
    <w:rsid w:val="003A6B50"/>
    <w:rsid w:val="003A76E4"/>
    <w:rsid w:val="003C17B2"/>
    <w:rsid w:val="003E0CE1"/>
    <w:rsid w:val="003F2BA6"/>
    <w:rsid w:val="004027EC"/>
    <w:rsid w:val="0044531A"/>
    <w:rsid w:val="00447588"/>
    <w:rsid w:val="00450A29"/>
    <w:rsid w:val="00450C98"/>
    <w:rsid w:val="00452652"/>
    <w:rsid w:val="00480AC1"/>
    <w:rsid w:val="004824FB"/>
    <w:rsid w:val="00485670"/>
    <w:rsid w:val="0049425C"/>
    <w:rsid w:val="004B0BE4"/>
    <w:rsid w:val="004C1FCC"/>
    <w:rsid w:val="004C5DFD"/>
    <w:rsid w:val="004E4A2B"/>
    <w:rsid w:val="0050006F"/>
    <w:rsid w:val="00506FEF"/>
    <w:rsid w:val="00507AA3"/>
    <w:rsid w:val="00511FD0"/>
    <w:rsid w:val="0052020E"/>
    <w:rsid w:val="005215FA"/>
    <w:rsid w:val="00526153"/>
    <w:rsid w:val="00541548"/>
    <w:rsid w:val="005577A6"/>
    <w:rsid w:val="00562B63"/>
    <w:rsid w:val="005A1669"/>
    <w:rsid w:val="005A18DB"/>
    <w:rsid w:val="005B4F1F"/>
    <w:rsid w:val="005C192B"/>
    <w:rsid w:val="005C5BAA"/>
    <w:rsid w:val="005D2A25"/>
    <w:rsid w:val="005D3469"/>
    <w:rsid w:val="005D3497"/>
    <w:rsid w:val="005E7E1B"/>
    <w:rsid w:val="005F1093"/>
    <w:rsid w:val="005F3198"/>
    <w:rsid w:val="00622A63"/>
    <w:rsid w:val="00637EB6"/>
    <w:rsid w:val="00644D83"/>
    <w:rsid w:val="00647B44"/>
    <w:rsid w:val="006512FC"/>
    <w:rsid w:val="00663C99"/>
    <w:rsid w:val="00671324"/>
    <w:rsid w:val="00675C47"/>
    <w:rsid w:val="0068127F"/>
    <w:rsid w:val="00685838"/>
    <w:rsid w:val="006A2CF1"/>
    <w:rsid w:val="006B2CB0"/>
    <w:rsid w:val="006C1857"/>
    <w:rsid w:val="006E3C12"/>
    <w:rsid w:val="006F31AC"/>
    <w:rsid w:val="00701304"/>
    <w:rsid w:val="00717B77"/>
    <w:rsid w:val="007551E7"/>
    <w:rsid w:val="007554B6"/>
    <w:rsid w:val="00764561"/>
    <w:rsid w:val="00764791"/>
    <w:rsid w:val="00770A83"/>
    <w:rsid w:val="0079758D"/>
    <w:rsid w:val="007A4087"/>
    <w:rsid w:val="007B2E13"/>
    <w:rsid w:val="007B2E16"/>
    <w:rsid w:val="007C7EDD"/>
    <w:rsid w:val="007D2A12"/>
    <w:rsid w:val="007D3A57"/>
    <w:rsid w:val="007E0507"/>
    <w:rsid w:val="007E3612"/>
    <w:rsid w:val="007E4DF1"/>
    <w:rsid w:val="007F0FFD"/>
    <w:rsid w:val="007F1B1F"/>
    <w:rsid w:val="007F5B4F"/>
    <w:rsid w:val="00801A7D"/>
    <w:rsid w:val="00832793"/>
    <w:rsid w:val="008352F3"/>
    <w:rsid w:val="00840793"/>
    <w:rsid w:val="008445E1"/>
    <w:rsid w:val="00852377"/>
    <w:rsid w:val="008571C3"/>
    <w:rsid w:val="00860927"/>
    <w:rsid w:val="0087648C"/>
    <w:rsid w:val="008907AC"/>
    <w:rsid w:val="00897505"/>
    <w:rsid w:val="008A1334"/>
    <w:rsid w:val="008A607F"/>
    <w:rsid w:val="008B1EB1"/>
    <w:rsid w:val="008B7C38"/>
    <w:rsid w:val="008C3E0D"/>
    <w:rsid w:val="008C4447"/>
    <w:rsid w:val="008D2B90"/>
    <w:rsid w:val="008D2D19"/>
    <w:rsid w:val="008F4304"/>
    <w:rsid w:val="00914DFB"/>
    <w:rsid w:val="00932591"/>
    <w:rsid w:val="00936151"/>
    <w:rsid w:val="00955F14"/>
    <w:rsid w:val="00961DFB"/>
    <w:rsid w:val="009657EC"/>
    <w:rsid w:val="00984BD7"/>
    <w:rsid w:val="009A0C11"/>
    <w:rsid w:val="009F04B6"/>
    <w:rsid w:val="009F3936"/>
    <w:rsid w:val="00A039AE"/>
    <w:rsid w:val="00A12167"/>
    <w:rsid w:val="00A31640"/>
    <w:rsid w:val="00A40D8B"/>
    <w:rsid w:val="00A43FB5"/>
    <w:rsid w:val="00A4577A"/>
    <w:rsid w:val="00A54765"/>
    <w:rsid w:val="00A60E63"/>
    <w:rsid w:val="00A64F87"/>
    <w:rsid w:val="00A721B9"/>
    <w:rsid w:val="00AA59F0"/>
    <w:rsid w:val="00AC2793"/>
    <w:rsid w:val="00AC32B2"/>
    <w:rsid w:val="00AD29E3"/>
    <w:rsid w:val="00AD2D40"/>
    <w:rsid w:val="00AE08ED"/>
    <w:rsid w:val="00AE7516"/>
    <w:rsid w:val="00B03B9E"/>
    <w:rsid w:val="00B22245"/>
    <w:rsid w:val="00B272FC"/>
    <w:rsid w:val="00B40C1C"/>
    <w:rsid w:val="00B44931"/>
    <w:rsid w:val="00B53B41"/>
    <w:rsid w:val="00B60B3F"/>
    <w:rsid w:val="00B67D83"/>
    <w:rsid w:val="00B7179A"/>
    <w:rsid w:val="00B73AF3"/>
    <w:rsid w:val="00B83659"/>
    <w:rsid w:val="00B83EEB"/>
    <w:rsid w:val="00BC7350"/>
    <w:rsid w:val="00BE161E"/>
    <w:rsid w:val="00BE53C3"/>
    <w:rsid w:val="00BF4999"/>
    <w:rsid w:val="00C077B3"/>
    <w:rsid w:val="00C322C3"/>
    <w:rsid w:val="00C65125"/>
    <w:rsid w:val="00C865AF"/>
    <w:rsid w:val="00C9261C"/>
    <w:rsid w:val="00C92FE6"/>
    <w:rsid w:val="00C94AC2"/>
    <w:rsid w:val="00C94F5A"/>
    <w:rsid w:val="00CB7FE6"/>
    <w:rsid w:val="00CC2D10"/>
    <w:rsid w:val="00CC34C3"/>
    <w:rsid w:val="00CC5B4E"/>
    <w:rsid w:val="00CD4CA7"/>
    <w:rsid w:val="00CD6C9E"/>
    <w:rsid w:val="00CE63AC"/>
    <w:rsid w:val="00D11D77"/>
    <w:rsid w:val="00D303E4"/>
    <w:rsid w:val="00D30CD1"/>
    <w:rsid w:val="00D33AAE"/>
    <w:rsid w:val="00D6445D"/>
    <w:rsid w:val="00D65C0E"/>
    <w:rsid w:val="00D74702"/>
    <w:rsid w:val="00D9005F"/>
    <w:rsid w:val="00D93357"/>
    <w:rsid w:val="00D93C6D"/>
    <w:rsid w:val="00D95052"/>
    <w:rsid w:val="00DA7074"/>
    <w:rsid w:val="00DA7BC9"/>
    <w:rsid w:val="00E01323"/>
    <w:rsid w:val="00E01AD1"/>
    <w:rsid w:val="00E02F4A"/>
    <w:rsid w:val="00E045B1"/>
    <w:rsid w:val="00E04E3E"/>
    <w:rsid w:val="00E07E82"/>
    <w:rsid w:val="00E3756D"/>
    <w:rsid w:val="00E40E7A"/>
    <w:rsid w:val="00E52111"/>
    <w:rsid w:val="00E60A11"/>
    <w:rsid w:val="00E60C7D"/>
    <w:rsid w:val="00E63915"/>
    <w:rsid w:val="00E63973"/>
    <w:rsid w:val="00E90F25"/>
    <w:rsid w:val="00E92AD4"/>
    <w:rsid w:val="00EB77EC"/>
    <w:rsid w:val="00EC196D"/>
    <w:rsid w:val="00ED4FC1"/>
    <w:rsid w:val="00ED68CB"/>
    <w:rsid w:val="00EE14B2"/>
    <w:rsid w:val="00EE2F32"/>
    <w:rsid w:val="00EF3849"/>
    <w:rsid w:val="00F06437"/>
    <w:rsid w:val="00F14B11"/>
    <w:rsid w:val="00F21BED"/>
    <w:rsid w:val="00F23E60"/>
    <w:rsid w:val="00F3448F"/>
    <w:rsid w:val="00F358FA"/>
    <w:rsid w:val="00F549E3"/>
    <w:rsid w:val="00F5659D"/>
    <w:rsid w:val="00F606BE"/>
    <w:rsid w:val="00F6346D"/>
    <w:rsid w:val="00F73FDD"/>
    <w:rsid w:val="00F756EE"/>
    <w:rsid w:val="00F838EB"/>
    <w:rsid w:val="00F9226B"/>
    <w:rsid w:val="00FA1DF5"/>
    <w:rsid w:val="00FC7386"/>
    <w:rsid w:val="00FD24B8"/>
    <w:rsid w:val="00FE0127"/>
    <w:rsid w:val="00FE0F4D"/>
    <w:rsid w:val="00FE3C89"/>
    <w:rsid w:val="00FE43B8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D5D8"/>
  <w15:docId w15:val="{A547A162-C86C-467D-907D-0A8AFAAC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F1"/>
    <w:pPr>
      <w:widowControl w:val="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77B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B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7B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B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7B3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Рабочий)"/>
    <w:basedOn w:val="a"/>
    <w:qFormat/>
    <w:rsid w:val="00E63973"/>
    <w:pPr>
      <w:ind w:firstLine="567"/>
    </w:pPr>
    <w:rPr>
      <w:rFonts w:eastAsia="Times New Roman"/>
      <w:sz w:val="28"/>
      <w:lang w:eastAsia="ru-RU"/>
    </w:rPr>
  </w:style>
  <w:style w:type="paragraph" w:customStyle="1" w:styleId="11">
    <w:name w:val="Заголовок 1 (Рабочий)"/>
    <w:basedOn w:val="1"/>
    <w:next w:val="a3"/>
    <w:qFormat/>
    <w:rsid w:val="00C077B3"/>
    <w:pPr>
      <w:keepNext w:val="0"/>
      <w:keepLines w:val="0"/>
      <w:spacing w:before="0"/>
      <w:jc w:val="center"/>
    </w:pPr>
    <w:rPr>
      <w:rFonts w:ascii="Times New Roman" w:hAnsi="Times New Roman"/>
      <w:color w:val="auto"/>
      <w:lang w:eastAsia="ru-RU"/>
    </w:rPr>
  </w:style>
  <w:style w:type="character" w:customStyle="1" w:styleId="10">
    <w:name w:val="Заголовок 1 Знак"/>
    <w:link w:val="1"/>
    <w:uiPriority w:val="9"/>
    <w:rsid w:val="00C07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 (Рабочий)"/>
    <w:basedOn w:val="2"/>
    <w:next w:val="a3"/>
    <w:qFormat/>
    <w:rsid w:val="00C077B3"/>
    <w:pPr>
      <w:keepNext w:val="0"/>
      <w:keepLines w:val="0"/>
      <w:spacing w:before="0"/>
      <w:jc w:val="center"/>
    </w:pPr>
    <w:rPr>
      <w:rFonts w:ascii="Times New Roman" w:hAnsi="Times New Roman"/>
      <w:color w:val="auto"/>
      <w:sz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C077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 (Рабочий)"/>
    <w:basedOn w:val="3"/>
    <w:next w:val="a3"/>
    <w:qFormat/>
    <w:rsid w:val="00120A9E"/>
    <w:pPr>
      <w:keepNext w:val="0"/>
      <w:keepLines w:val="0"/>
      <w:spacing w:before="0"/>
      <w:jc w:val="center"/>
    </w:pPr>
    <w:rPr>
      <w:rFonts w:ascii="Times New Roman" w:hAnsi="Times New Roman"/>
      <w:color w:val="auto"/>
      <w:sz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C077B3"/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 (Рабочий)"/>
    <w:basedOn w:val="4"/>
    <w:next w:val="a3"/>
    <w:qFormat/>
    <w:rsid w:val="00C077B3"/>
    <w:pPr>
      <w:keepNext w:val="0"/>
      <w:keepLines w:val="0"/>
      <w:spacing w:before="0"/>
    </w:pPr>
    <w:rPr>
      <w:rFonts w:ascii="Times New Roman" w:hAnsi="Times New Roman"/>
      <w:i w:val="0"/>
      <w:color w:val="auto"/>
      <w:sz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C077B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 (Рабочий)"/>
    <w:basedOn w:val="5"/>
    <w:next w:val="a3"/>
    <w:qFormat/>
    <w:rsid w:val="00C077B3"/>
    <w:pPr>
      <w:keepNext w:val="0"/>
      <w:keepLines w:val="0"/>
      <w:spacing w:before="0"/>
      <w:jc w:val="center"/>
    </w:pPr>
    <w:rPr>
      <w:rFonts w:ascii="Times New Roman" w:hAnsi="Times New Roman"/>
      <w:color w:val="auto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C077B3"/>
    <w:rPr>
      <w:rFonts w:ascii="Cambria" w:eastAsia="Times New Roman" w:hAnsi="Cambria" w:cs="Times New Roman"/>
      <w:color w:val="243F60"/>
    </w:rPr>
  </w:style>
  <w:style w:type="paragraph" w:customStyle="1" w:styleId="a4">
    <w:name w:val="Абзац"/>
    <w:basedOn w:val="a"/>
    <w:rsid w:val="00AC32B2"/>
    <w:pPr>
      <w:widowControl/>
      <w:spacing w:before="60" w:after="60"/>
      <w:ind w:firstLine="709"/>
    </w:pPr>
    <w:rPr>
      <w:rFonts w:eastAsiaTheme="minorHAnsi"/>
      <w:szCs w:val="24"/>
      <w:lang w:eastAsia="ru-RU"/>
    </w:rPr>
  </w:style>
  <w:style w:type="table" w:styleId="a5">
    <w:name w:val="Table Grid"/>
    <w:basedOn w:val="a1"/>
    <w:uiPriority w:val="59"/>
    <w:rsid w:val="004824FB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5"/>
    <w:uiPriority w:val="59"/>
    <w:rsid w:val="004824FB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4824FB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1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F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FE6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basedOn w:val="a0"/>
    <w:uiPriority w:val="99"/>
    <w:semiHidden/>
    <w:unhideWhenUsed/>
    <w:rsid w:val="0079758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758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9758D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58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9758D"/>
    <w:rPr>
      <w:rFonts w:ascii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450C9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50C98"/>
    <w:rPr>
      <w:rFonts w:ascii="Times New Roman" w:hAnsi="Times New Roman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50C9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0C98"/>
    <w:rPr>
      <w:rFonts w:ascii="Times New Roman" w:hAnsi="Times New Roman"/>
      <w:sz w:val="24"/>
      <w:szCs w:val="22"/>
      <w:lang w:eastAsia="en-US"/>
    </w:rPr>
  </w:style>
  <w:style w:type="paragraph" w:styleId="af2">
    <w:name w:val="Revision"/>
    <w:hidden/>
    <w:uiPriority w:val="99"/>
    <w:semiHidden/>
    <w:rsid w:val="008571C3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A0E3-A9B4-4D86-91E7-6026F9DA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Сова</dc:creator>
  <cp:lastModifiedBy>Латышев Алексей Сергеевич</cp:lastModifiedBy>
  <cp:revision>7</cp:revision>
  <cp:lastPrinted>2018-12-24T10:07:00Z</cp:lastPrinted>
  <dcterms:created xsi:type="dcterms:W3CDTF">2025-12-15T08:25:00Z</dcterms:created>
  <dcterms:modified xsi:type="dcterms:W3CDTF">2025-12-24T16:44:00Z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{F19B4F14-8BF6-4042-829E-EE733578FA76}</vt:lpwstr>
  </property>
  <property fmtid="{D5CDD505-2E9C-101B-9397-08002B2CF9AE}" pid="3" name="#RegDocId">
    <vt:lpwstr>Исх. Проект постановления Правительства № Вр-6161066</vt:lpwstr>
  </property>
  <property fmtid="{D5CDD505-2E9C-101B-9397-08002B2CF9AE}" pid="4" name="FileDocId">
    <vt:lpwstr>{B5479039-E090-47D1-B0EF-17F5E8DD45BC}</vt:lpwstr>
  </property>
  <property fmtid="{D5CDD505-2E9C-101B-9397-08002B2CF9AE}" pid="5" name="#FileDocId">
    <vt:lpwstr>Файл: 3.ФЭО_Изменения в 218 и 437.docx</vt:lpwstr>
  </property>
</Properties>
</file>