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DBD08" w14:textId="77777777" w:rsidR="00C602D9" w:rsidRPr="00783C2C" w:rsidRDefault="00C602D9" w:rsidP="00783C2C">
      <w:pPr>
        <w:ind w:left="5103" w:firstLine="0"/>
        <w:jc w:val="center"/>
        <w:rPr>
          <w:color w:val="000000" w:themeColor="text1"/>
        </w:rPr>
      </w:pPr>
      <w:r w:rsidRPr="00783C2C">
        <w:rPr>
          <w:color w:val="000000" w:themeColor="text1"/>
        </w:rPr>
        <w:t>Приложение</w:t>
      </w:r>
    </w:p>
    <w:p w14:paraId="48E9886A" w14:textId="77777777" w:rsidR="00C602D9" w:rsidRPr="00783C2C" w:rsidRDefault="00C602D9" w:rsidP="00783C2C">
      <w:pPr>
        <w:ind w:left="5103" w:firstLine="0"/>
        <w:jc w:val="center"/>
        <w:rPr>
          <w:color w:val="000000" w:themeColor="text1"/>
        </w:rPr>
      </w:pPr>
      <w:r w:rsidRPr="00783C2C">
        <w:rPr>
          <w:color w:val="000000" w:themeColor="text1"/>
        </w:rPr>
        <w:t>к приказу Министерства финансов</w:t>
      </w:r>
    </w:p>
    <w:p w14:paraId="4223204D" w14:textId="77777777" w:rsidR="00C602D9" w:rsidRPr="00783C2C" w:rsidRDefault="00C602D9" w:rsidP="00783C2C">
      <w:pPr>
        <w:ind w:left="5103" w:firstLine="0"/>
        <w:jc w:val="center"/>
        <w:rPr>
          <w:color w:val="000000" w:themeColor="text1"/>
        </w:rPr>
      </w:pPr>
      <w:r w:rsidRPr="00783C2C">
        <w:rPr>
          <w:color w:val="000000" w:themeColor="text1"/>
        </w:rPr>
        <w:t>Российской Федерации</w:t>
      </w:r>
    </w:p>
    <w:p w14:paraId="589B02FC" w14:textId="77777777" w:rsidR="00C602D9" w:rsidRPr="00783C2C" w:rsidRDefault="00B17CAA" w:rsidP="00783C2C">
      <w:pPr>
        <w:ind w:left="5103" w:firstLine="0"/>
        <w:jc w:val="center"/>
        <w:rPr>
          <w:color w:val="000000" w:themeColor="text1"/>
        </w:rPr>
      </w:pPr>
      <w:r w:rsidRPr="00783C2C">
        <w:rPr>
          <w:color w:val="000000" w:themeColor="text1"/>
        </w:rPr>
        <w:t>о</w:t>
      </w:r>
      <w:r w:rsidR="00C602D9" w:rsidRPr="00783C2C">
        <w:rPr>
          <w:color w:val="000000" w:themeColor="text1"/>
        </w:rPr>
        <w:t>т</w:t>
      </w:r>
      <w:r w:rsidR="005C7D64" w:rsidRPr="00783C2C">
        <w:rPr>
          <w:color w:val="000000" w:themeColor="text1"/>
        </w:rPr>
        <w:t xml:space="preserve"> </w:t>
      </w:r>
      <w:r w:rsidR="00206D1B" w:rsidRPr="00783C2C">
        <w:rPr>
          <w:color w:val="000000" w:themeColor="text1"/>
        </w:rPr>
        <w:t xml:space="preserve">                </w:t>
      </w:r>
      <w:r w:rsidR="00C84E44" w:rsidRPr="00783C2C">
        <w:rPr>
          <w:color w:val="000000" w:themeColor="text1"/>
        </w:rPr>
        <w:t xml:space="preserve">№ </w:t>
      </w:r>
    </w:p>
    <w:p w14:paraId="4DCE75A8" w14:textId="77777777" w:rsidR="00C602D9" w:rsidRPr="00783C2C" w:rsidRDefault="00C602D9" w:rsidP="00783C2C">
      <w:pPr>
        <w:spacing w:line="276" w:lineRule="auto"/>
        <w:rPr>
          <w:color w:val="000000" w:themeColor="text1"/>
        </w:rPr>
      </w:pPr>
    </w:p>
    <w:p w14:paraId="04848E65" w14:textId="77777777" w:rsidR="0050527B" w:rsidRPr="00783C2C" w:rsidRDefault="0050527B" w:rsidP="00783C2C">
      <w:pPr>
        <w:spacing w:line="276" w:lineRule="auto"/>
        <w:ind w:firstLine="0"/>
        <w:rPr>
          <w:color w:val="000000" w:themeColor="text1"/>
        </w:rPr>
      </w:pPr>
    </w:p>
    <w:p w14:paraId="6C575C6E" w14:textId="77777777" w:rsidR="00EA4CD9" w:rsidRPr="00783C2C" w:rsidRDefault="00EA4CD9" w:rsidP="00783C2C">
      <w:pPr>
        <w:ind w:firstLine="0"/>
        <w:jc w:val="center"/>
        <w:rPr>
          <w:b/>
          <w:color w:val="000000" w:themeColor="text1"/>
        </w:rPr>
      </w:pPr>
      <w:r w:rsidRPr="00783C2C">
        <w:rPr>
          <w:b/>
          <w:color w:val="000000" w:themeColor="text1"/>
        </w:rPr>
        <w:t>ИЗМЕНЕНИЯ,</w:t>
      </w:r>
    </w:p>
    <w:p w14:paraId="6E81DA73" w14:textId="585BE721" w:rsidR="00C602D9" w:rsidRPr="00783C2C" w:rsidRDefault="001E0369" w:rsidP="00783C2C">
      <w:pPr>
        <w:ind w:firstLine="0"/>
        <w:jc w:val="center"/>
        <w:rPr>
          <w:b/>
          <w:color w:val="000000" w:themeColor="text1"/>
        </w:rPr>
      </w:pPr>
      <w:r w:rsidRPr="00783C2C">
        <w:rPr>
          <w:b/>
          <w:color w:val="000000" w:themeColor="text1"/>
        </w:rPr>
        <w:t>которые вносятся в приложения № 8</w:t>
      </w:r>
      <w:r w:rsidR="004D16F6" w:rsidRPr="00783C2C">
        <w:rPr>
          <w:b/>
          <w:color w:val="000000" w:themeColor="text1"/>
        </w:rPr>
        <w:t>, № 9</w:t>
      </w:r>
      <w:r w:rsidR="00F923B7" w:rsidRPr="00783C2C">
        <w:rPr>
          <w:b/>
          <w:color w:val="000000" w:themeColor="text1"/>
        </w:rPr>
        <w:t>,</w:t>
      </w:r>
      <w:r w:rsidR="004D16F6" w:rsidRPr="00783C2C">
        <w:rPr>
          <w:b/>
          <w:color w:val="000000" w:themeColor="text1"/>
        </w:rPr>
        <w:t xml:space="preserve"> </w:t>
      </w:r>
      <w:r w:rsidR="00D62354" w:rsidRPr="00783C2C">
        <w:rPr>
          <w:b/>
          <w:color w:val="000000" w:themeColor="text1"/>
        </w:rPr>
        <w:t xml:space="preserve">№ 15, </w:t>
      </w:r>
      <w:r w:rsidR="00065F2F" w:rsidRPr="00783C2C">
        <w:rPr>
          <w:b/>
          <w:color w:val="000000" w:themeColor="text1"/>
        </w:rPr>
        <w:t xml:space="preserve">№ 18, </w:t>
      </w:r>
      <w:r w:rsidR="0023734C" w:rsidRPr="00783C2C">
        <w:rPr>
          <w:b/>
          <w:color w:val="000000" w:themeColor="text1"/>
        </w:rPr>
        <w:t xml:space="preserve">№ 19, </w:t>
      </w:r>
      <w:r w:rsidR="00863601" w:rsidRPr="00783C2C">
        <w:rPr>
          <w:b/>
          <w:color w:val="000000" w:themeColor="text1"/>
        </w:rPr>
        <w:t>№</w:t>
      </w:r>
      <w:r w:rsidR="00005CA2" w:rsidRPr="00783C2C">
        <w:rPr>
          <w:b/>
          <w:color w:val="000000" w:themeColor="text1"/>
        </w:rPr>
        <w:t xml:space="preserve"> </w:t>
      </w:r>
      <w:r w:rsidR="00863601" w:rsidRPr="00783C2C">
        <w:rPr>
          <w:b/>
          <w:color w:val="000000" w:themeColor="text1"/>
        </w:rPr>
        <w:t xml:space="preserve">24, </w:t>
      </w:r>
      <w:r w:rsidR="00F85D90" w:rsidRPr="00783C2C">
        <w:rPr>
          <w:b/>
          <w:color w:val="000000" w:themeColor="text1"/>
        </w:rPr>
        <w:t xml:space="preserve">№ </w:t>
      </w:r>
      <w:proofErr w:type="gramStart"/>
      <w:r w:rsidR="00F85D90" w:rsidRPr="00783C2C">
        <w:rPr>
          <w:b/>
          <w:color w:val="000000" w:themeColor="text1"/>
        </w:rPr>
        <w:t xml:space="preserve">25, </w:t>
      </w:r>
      <w:r w:rsidR="00EB6E39" w:rsidRPr="00783C2C">
        <w:rPr>
          <w:b/>
          <w:color w:val="000000" w:themeColor="text1"/>
        </w:rPr>
        <w:t xml:space="preserve">  </w:t>
      </w:r>
      <w:proofErr w:type="gramEnd"/>
      <w:r w:rsidR="00EB6E39" w:rsidRPr="00783C2C">
        <w:rPr>
          <w:b/>
          <w:color w:val="000000" w:themeColor="text1"/>
        </w:rPr>
        <w:t xml:space="preserve">          </w:t>
      </w:r>
      <w:r w:rsidR="008F2678" w:rsidRPr="00783C2C">
        <w:rPr>
          <w:b/>
          <w:color w:val="000000" w:themeColor="text1"/>
        </w:rPr>
        <w:t>№ 27</w:t>
      </w:r>
      <w:r w:rsidR="00C42321" w:rsidRPr="00783C2C">
        <w:rPr>
          <w:b/>
          <w:color w:val="000000" w:themeColor="text1"/>
        </w:rPr>
        <w:t>, № 29</w:t>
      </w:r>
      <w:r w:rsidRPr="00783C2C">
        <w:rPr>
          <w:b/>
          <w:color w:val="000000" w:themeColor="text1"/>
        </w:rPr>
        <w:t xml:space="preserve"> к приказу Министерства финансов Российской Федерации</w:t>
      </w:r>
      <w:r w:rsidR="00EA4CD9" w:rsidRPr="00783C2C">
        <w:rPr>
          <w:b/>
          <w:color w:val="000000" w:themeColor="text1"/>
        </w:rPr>
        <w:t xml:space="preserve"> </w:t>
      </w:r>
      <w:r w:rsidR="007B69BC" w:rsidRPr="00783C2C">
        <w:rPr>
          <w:b/>
          <w:color w:val="000000" w:themeColor="text1"/>
        </w:rPr>
        <w:t xml:space="preserve">                                  </w:t>
      </w:r>
      <w:r w:rsidR="0013490D" w:rsidRPr="00783C2C">
        <w:rPr>
          <w:b/>
          <w:color w:val="000000" w:themeColor="text1"/>
        </w:rPr>
        <w:t>от 10 июня 2025</w:t>
      </w:r>
      <w:r w:rsidR="00824F5C" w:rsidRPr="00783C2C">
        <w:rPr>
          <w:b/>
          <w:color w:val="000000" w:themeColor="text1"/>
        </w:rPr>
        <w:t xml:space="preserve"> г. № 70</w:t>
      </w:r>
      <w:r w:rsidR="00EA4CD9" w:rsidRPr="00783C2C">
        <w:rPr>
          <w:b/>
          <w:color w:val="000000" w:themeColor="text1"/>
        </w:rPr>
        <w:t>н "Об утверждении кодов (перечней кодов)</w:t>
      </w:r>
      <w:r w:rsidRPr="00783C2C">
        <w:rPr>
          <w:b/>
          <w:color w:val="000000" w:themeColor="text1"/>
        </w:rPr>
        <w:t xml:space="preserve"> </w:t>
      </w:r>
      <w:r w:rsidR="007B69BC" w:rsidRPr="00783C2C">
        <w:rPr>
          <w:b/>
          <w:color w:val="000000" w:themeColor="text1"/>
        </w:rPr>
        <w:t xml:space="preserve">                </w:t>
      </w:r>
      <w:r w:rsidR="00EA4CD9" w:rsidRPr="00783C2C">
        <w:rPr>
          <w:b/>
          <w:color w:val="000000" w:themeColor="text1"/>
        </w:rPr>
        <w:t>бюджетной классификации Российско</w:t>
      </w:r>
      <w:r w:rsidR="00300F85" w:rsidRPr="00783C2C">
        <w:rPr>
          <w:b/>
          <w:color w:val="000000" w:themeColor="text1"/>
        </w:rPr>
        <w:t>й Федерации на 2026</w:t>
      </w:r>
      <w:r w:rsidR="00EA4CD9" w:rsidRPr="00783C2C">
        <w:rPr>
          <w:b/>
          <w:color w:val="000000" w:themeColor="text1"/>
        </w:rPr>
        <w:t xml:space="preserve"> год </w:t>
      </w:r>
      <w:r w:rsidR="007B69BC" w:rsidRPr="00783C2C">
        <w:rPr>
          <w:b/>
          <w:color w:val="000000" w:themeColor="text1"/>
        </w:rPr>
        <w:t xml:space="preserve">                                     </w:t>
      </w:r>
      <w:r w:rsidR="00300F85" w:rsidRPr="00783C2C">
        <w:rPr>
          <w:b/>
          <w:color w:val="000000" w:themeColor="text1"/>
        </w:rPr>
        <w:t>(на 2026</w:t>
      </w:r>
      <w:r w:rsidR="00EA4CD9" w:rsidRPr="00783C2C">
        <w:rPr>
          <w:b/>
          <w:color w:val="000000" w:themeColor="text1"/>
        </w:rPr>
        <w:t xml:space="preserve"> год и на плановый период 202</w:t>
      </w:r>
      <w:r w:rsidR="00300F85" w:rsidRPr="00783C2C">
        <w:rPr>
          <w:b/>
          <w:color w:val="000000" w:themeColor="text1"/>
        </w:rPr>
        <w:t>7</w:t>
      </w:r>
      <w:r w:rsidR="00EA4CD9" w:rsidRPr="00783C2C">
        <w:rPr>
          <w:b/>
          <w:color w:val="000000" w:themeColor="text1"/>
        </w:rPr>
        <w:t xml:space="preserve"> и 202</w:t>
      </w:r>
      <w:r w:rsidR="00300F85" w:rsidRPr="00783C2C">
        <w:rPr>
          <w:b/>
          <w:color w:val="000000" w:themeColor="text1"/>
        </w:rPr>
        <w:t>8</w:t>
      </w:r>
      <w:r w:rsidR="00EA4CD9" w:rsidRPr="00783C2C">
        <w:rPr>
          <w:b/>
          <w:color w:val="000000" w:themeColor="text1"/>
        </w:rPr>
        <w:t xml:space="preserve"> годов)</w:t>
      </w:r>
      <w:r w:rsidR="00300F85" w:rsidRPr="00783C2C">
        <w:rPr>
          <w:b/>
          <w:color w:val="000000" w:themeColor="text1"/>
        </w:rPr>
        <w:t>"</w:t>
      </w:r>
    </w:p>
    <w:p w14:paraId="06A65C9A" w14:textId="77777777" w:rsidR="00D40B52" w:rsidRPr="00783C2C" w:rsidRDefault="00D40B52" w:rsidP="00783C2C">
      <w:pPr>
        <w:spacing w:line="276" w:lineRule="auto"/>
        <w:ind w:firstLine="0"/>
        <w:jc w:val="center"/>
        <w:rPr>
          <w:b/>
          <w:color w:val="000000" w:themeColor="text1"/>
        </w:rPr>
      </w:pPr>
    </w:p>
    <w:p w14:paraId="732B1F2F" w14:textId="77777777" w:rsidR="00A76CF4" w:rsidRPr="00783C2C" w:rsidRDefault="00A76CF4" w:rsidP="00783C2C">
      <w:pPr>
        <w:ind w:firstLine="0"/>
        <w:rPr>
          <w:color w:val="000000" w:themeColor="text1"/>
        </w:rPr>
      </w:pPr>
    </w:p>
    <w:p w14:paraId="5858345A" w14:textId="77777777" w:rsidR="002E4A7C" w:rsidRPr="00783C2C" w:rsidRDefault="00206D1B" w:rsidP="00783C2C">
      <w:pPr>
        <w:spacing w:line="276" w:lineRule="auto"/>
        <w:rPr>
          <w:color w:val="000000" w:themeColor="text1"/>
        </w:rPr>
      </w:pPr>
      <w:r w:rsidRPr="00783C2C">
        <w:rPr>
          <w:color w:val="000000" w:themeColor="text1"/>
        </w:rPr>
        <w:t>1</w:t>
      </w:r>
      <w:r w:rsidR="00EF2716" w:rsidRPr="00783C2C">
        <w:rPr>
          <w:color w:val="000000" w:themeColor="text1"/>
        </w:rPr>
        <w:t>. </w:t>
      </w:r>
      <w:r w:rsidR="007919B3" w:rsidRPr="00783C2C">
        <w:rPr>
          <w:color w:val="000000" w:themeColor="text1"/>
        </w:rPr>
        <w:t xml:space="preserve">Приложение № 8 </w:t>
      </w:r>
      <w:r w:rsidR="001E0369" w:rsidRPr="00783C2C">
        <w:rPr>
          <w:color w:val="000000" w:themeColor="text1"/>
        </w:rPr>
        <w:t>дополнить следующими целевыми статьями</w:t>
      </w:r>
      <w:r w:rsidR="007919B3" w:rsidRPr="00783C2C">
        <w:rPr>
          <w:color w:val="000000" w:themeColor="text1"/>
        </w:rPr>
        <w:t>:</w:t>
      </w:r>
    </w:p>
    <w:tbl>
      <w:tblPr>
        <w:tblW w:w="10370" w:type="dxa"/>
        <w:tblLook w:val="04A0" w:firstRow="1" w:lastRow="0" w:firstColumn="1" w:lastColumn="0" w:noHBand="0" w:noVBand="1"/>
      </w:tblPr>
      <w:tblGrid>
        <w:gridCol w:w="2410"/>
        <w:gridCol w:w="7960"/>
      </w:tblGrid>
      <w:tr w:rsidR="00783C2C" w:rsidRPr="00783C2C" w14:paraId="403781CC" w14:textId="77777777" w:rsidTr="00761D7A">
        <w:trPr>
          <w:cantSplit/>
          <w:trHeight w:val="20"/>
        </w:trPr>
        <w:tc>
          <w:tcPr>
            <w:tcW w:w="2410" w:type="dxa"/>
            <w:shd w:val="clear" w:color="auto" w:fill="auto"/>
            <w:noWrap/>
          </w:tcPr>
          <w:p w14:paraId="26BFD8D2" w14:textId="0440A3C8" w:rsidR="00752002" w:rsidRPr="00783C2C" w:rsidRDefault="00752002" w:rsidP="00783C2C">
            <w:pPr>
              <w:ind w:firstLine="0"/>
              <w:rPr>
                <w:rFonts w:eastAsia="Times New Roman" w:cs="Times New Roman"/>
                <w:color w:val="000000" w:themeColor="text1"/>
                <w:szCs w:val="28"/>
                <w:lang w:eastAsia="ru-RU"/>
              </w:rPr>
            </w:pPr>
          </w:p>
        </w:tc>
        <w:tc>
          <w:tcPr>
            <w:tcW w:w="7960" w:type="dxa"/>
            <w:shd w:val="clear" w:color="auto" w:fill="auto"/>
          </w:tcPr>
          <w:p w14:paraId="28EDA74A" w14:textId="1D50FD79" w:rsidR="00752002" w:rsidRPr="00783C2C" w:rsidRDefault="00752002" w:rsidP="00783C2C">
            <w:pPr>
              <w:spacing w:line="276" w:lineRule="auto"/>
              <w:ind w:firstLine="0"/>
              <w:rPr>
                <w:rFonts w:eastAsia="Times New Roman" w:cs="Times New Roman"/>
                <w:color w:val="000000" w:themeColor="text1"/>
                <w:szCs w:val="28"/>
                <w:lang w:eastAsia="ru-RU"/>
              </w:rPr>
            </w:pPr>
          </w:p>
        </w:tc>
      </w:tr>
      <w:tr w:rsidR="00783C2C" w:rsidRPr="00783C2C" w14:paraId="540157CF" w14:textId="77777777" w:rsidTr="00761D7A">
        <w:trPr>
          <w:cantSplit/>
          <w:trHeight w:val="20"/>
        </w:trPr>
        <w:tc>
          <w:tcPr>
            <w:tcW w:w="2410" w:type="dxa"/>
            <w:shd w:val="clear" w:color="auto" w:fill="auto"/>
            <w:noWrap/>
          </w:tcPr>
          <w:p w14:paraId="0C303C46" w14:textId="2158AFB4"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"01 2 01 5111</w:t>
            </w:r>
            <w:r w:rsidRPr="00783C2C">
              <w:rPr>
                <w:rFonts w:eastAsia="Times New Roman" w:cs="Times New Roman"/>
                <w:color w:val="000000" w:themeColor="text1"/>
                <w:szCs w:val="28"/>
                <w:lang w:val="en-US" w:eastAsia="ru-RU"/>
              </w:rPr>
              <w:t>F</w:t>
            </w:r>
          </w:p>
        </w:tc>
        <w:tc>
          <w:tcPr>
            <w:tcW w:w="7960" w:type="dxa"/>
            <w:shd w:val="clear" w:color="auto" w:fill="auto"/>
          </w:tcPr>
          <w:p w14:paraId="3184F03E" w14:textId="6F3AB8E5"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783C2C" w:rsidRPr="00783C2C" w14:paraId="260E127E" w14:textId="77777777" w:rsidTr="00761D7A">
        <w:trPr>
          <w:cantSplit/>
          <w:trHeight w:val="20"/>
        </w:trPr>
        <w:tc>
          <w:tcPr>
            <w:tcW w:w="2410" w:type="dxa"/>
            <w:shd w:val="clear" w:color="auto" w:fill="auto"/>
            <w:noWrap/>
          </w:tcPr>
          <w:p w14:paraId="4FB12831" w14:textId="574888D2"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"01 3 07 50910</w:t>
            </w:r>
          </w:p>
        </w:tc>
        <w:tc>
          <w:tcPr>
            <w:tcW w:w="7960" w:type="dxa"/>
            <w:shd w:val="clear" w:color="auto" w:fill="auto"/>
          </w:tcPr>
          <w:p w14:paraId="5A5FBE22" w14:textId="1BB22A27"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r>
      <w:tr w:rsidR="00783C2C" w:rsidRPr="00783C2C" w14:paraId="5448F347" w14:textId="77777777" w:rsidTr="00761D7A">
        <w:trPr>
          <w:cantSplit/>
          <w:trHeight w:val="20"/>
        </w:trPr>
        <w:tc>
          <w:tcPr>
            <w:tcW w:w="2410" w:type="dxa"/>
            <w:shd w:val="clear" w:color="auto" w:fill="auto"/>
            <w:noWrap/>
          </w:tcPr>
          <w:p w14:paraId="44605D7C" w14:textId="68F60998"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"01 4 10 54060</w:t>
            </w:r>
          </w:p>
        </w:tc>
        <w:tc>
          <w:tcPr>
            <w:tcW w:w="7960" w:type="dxa"/>
            <w:shd w:val="clear" w:color="auto" w:fill="auto"/>
          </w:tcPr>
          <w:p w14:paraId="3FEF241B" w14:textId="3232CDC0"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783C2C" w:rsidRPr="00783C2C" w14:paraId="11DD41C6" w14:textId="77777777" w:rsidTr="00761D7A">
        <w:trPr>
          <w:cantSplit/>
          <w:trHeight w:val="20"/>
        </w:trPr>
        <w:tc>
          <w:tcPr>
            <w:tcW w:w="2410" w:type="dxa"/>
            <w:shd w:val="clear" w:color="auto" w:fill="auto"/>
            <w:noWrap/>
          </w:tcPr>
          <w:p w14:paraId="144C8504" w14:textId="616C7BCB"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lastRenderedPageBreak/>
              <w:t xml:space="preserve">01 4 10 55690 </w:t>
            </w:r>
          </w:p>
        </w:tc>
        <w:tc>
          <w:tcPr>
            <w:tcW w:w="7960" w:type="dxa"/>
            <w:shd w:val="clear" w:color="auto" w:fill="auto"/>
          </w:tcPr>
          <w:p w14:paraId="56979FE0" w14:textId="34FC3DF3" w:rsidR="00622E34" w:rsidRPr="00783C2C" w:rsidRDefault="00622E34" w:rsidP="00783C2C">
            <w:pPr>
              <w:spacing w:line="276" w:lineRule="auto"/>
              <w:ind w:firstLine="0"/>
              <w:rPr>
                <w:rFonts w:cs="Times New Roman"/>
                <w:color w:val="000000" w:themeColor="text1"/>
                <w:szCs w:val="28"/>
              </w:rPr>
            </w:pPr>
            <w:r w:rsidRPr="00783C2C">
              <w:rPr>
                <w:rFonts w:eastAsia="Times New Roman" w:cs="Times New Roman"/>
                <w:color w:val="000000" w:themeColor="text1"/>
                <w:szCs w:val="28"/>
                <w:lang w:eastAsia="ru-RU"/>
              </w:rPr>
              <w:t>Иной межбюджетный трансферт бюджету г. Москвы в целях софинансирования в полном объеме расходных обязательств, возникающих при оказании протезно-ортопедической помощи военнослужащим Вооруженных Сил Российской Федерации медицинскими организациями, подведомственными Департаменту здравоохранения города Москвы, в рамках оказания специализированной медицинской помощи в период проведения специальной военной операции";</w:t>
            </w:r>
          </w:p>
        </w:tc>
      </w:tr>
      <w:tr w:rsidR="00783C2C" w:rsidRPr="00783C2C" w14:paraId="3B1710F3" w14:textId="77777777" w:rsidTr="00981CFC">
        <w:trPr>
          <w:cantSplit/>
          <w:trHeight w:val="20"/>
        </w:trPr>
        <w:tc>
          <w:tcPr>
            <w:tcW w:w="2410" w:type="dxa"/>
            <w:shd w:val="clear" w:color="auto" w:fill="auto"/>
            <w:noWrap/>
          </w:tcPr>
          <w:p w14:paraId="226637C4" w14:textId="011BF6D2"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"01 4 18 5161F</w:t>
            </w:r>
          </w:p>
        </w:tc>
        <w:tc>
          <w:tcPr>
            <w:tcW w:w="7960" w:type="dxa"/>
            <w:shd w:val="clear" w:color="auto" w:fill="auto"/>
          </w:tcPr>
          <w:p w14:paraId="4676152C" w14:textId="79D60CB0"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Иные межбюджетные трансферты на реализацию                         отдельных полномочий в области лекарственного обеспечения    за счет средств резервного фонда Правительства                            Российской Федерации";</w:t>
            </w:r>
          </w:p>
        </w:tc>
      </w:tr>
      <w:tr w:rsidR="00783C2C" w:rsidRPr="00783C2C" w14:paraId="788727B2" w14:textId="77777777" w:rsidTr="00981CFC">
        <w:trPr>
          <w:cantSplit/>
          <w:trHeight w:val="20"/>
        </w:trPr>
        <w:tc>
          <w:tcPr>
            <w:tcW w:w="2410" w:type="dxa"/>
            <w:shd w:val="clear" w:color="auto" w:fill="auto"/>
            <w:noWrap/>
          </w:tcPr>
          <w:p w14:paraId="20BBE605" w14:textId="2778578C"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"01 4 18 58150</w:t>
            </w:r>
          </w:p>
        </w:tc>
        <w:tc>
          <w:tcPr>
            <w:tcW w:w="7960" w:type="dxa"/>
            <w:shd w:val="clear" w:color="auto" w:fill="auto"/>
          </w:tcPr>
          <w:p w14:paraId="63741CF1" w14:textId="28E2A5B1"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Иной межбюджетный трансферт бюджету Курской области                       в целях софинансирования в полном объеме расходных обязательств по финансовому обеспечению реализации мероприятий по обеспечению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граждан Российской Федерации, постоянно проживающих на территории Курской области, за счет средств резервного фонда Правительства Российской Федерации";</w:t>
            </w:r>
          </w:p>
        </w:tc>
      </w:tr>
      <w:tr w:rsidR="00783C2C" w:rsidRPr="00783C2C" w14:paraId="2C17FF1B" w14:textId="77777777" w:rsidTr="00761D7A">
        <w:trPr>
          <w:cantSplit/>
          <w:trHeight w:val="20"/>
        </w:trPr>
        <w:tc>
          <w:tcPr>
            <w:tcW w:w="2410" w:type="dxa"/>
            <w:shd w:val="clear" w:color="auto" w:fill="auto"/>
            <w:noWrap/>
          </w:tcPr>
          <w:p w14:paraId="20AD841B" w14:textId="03897E34"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"02 2 Ю2 62483</w:t>
            </w:r>
          </w:p>
        </w:tc>
        <w:tc>
          <w:tcPr>
            <w:tcW w:w="7960" w:type="dxa"/>
            <w:shd w:val="clear" w:color="auto" w:fill="auto"/>
          </w:tcPr>
          <w:p w14:paraId="3BB1B921" w14:textId="4E5B57DD"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Грант в форме субсидии автономной некоммерческой организации "Центр знаний "Машук" в целях организации                          и проведения образовательных мероприятий по обучению современным инструментам и методикам работы с детьми                            и молодежью за счет средств резервного фонда Президента Российской Федерации";</w:t>
            </w:r>
          </w:p>
        </w:tc>
      </w:tr>
      <w:tr w:rsidR="00783C2C" w:rsidRPr="00783C2C" w14:paraId="72EBBD7D" w14:textId="77777777" w:rsidTr="00761D7A">
        <w:trPr>
          <w:cantSplit/>
          <w:trHeight w:val="20"/>
        </w:trPr>
        <w:tc>
          <w:tcPr>
            <w:tcW w:w="2410" w:type="dxa"/>
            <w:shd w:val="clear" w:color="auto" w:fill="auto"/>
            <w:noWrap/>
          </w:tcPr>
          <w:p w14:paraId="489B6F87" w14:textId="0A66A8DA" w:rsidR="00622E34" w:rsidRPr="00783C2C" w:rsidRDefault="00622E34"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"02 4 01 5Т220</w:t>
            </w:r>
          </w:p>
        </w:tc>
        <w:tc>
          <w:tcPr>
            <w:tcW w:w="7960" w:type="dxa"/>
            <w:shd w:val="clear" w:color="auto" w:fill="auto"/>
          </w:tcPr>
          <w:p w14:paraId="0E126650" w14:textId="041C88DF" w:rsidR="00622E34" w:rsidRPr="00783C2C" w:rsidRDefault="00622E34"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r>
      <w:tr w:rsidR="00783C2C" w:rsidRPr="00783C2C" w14:paraId="2ABE627B" w14:textId="77777777" w:rsidTr="00761D7A">
        <w:trPr>
          <w:cantSplit/>
          <w:trHeight w:val="20"/>
        </w:trPr>
        <w:tc>
          <w:tcPr>
            <w:tcW w:w="2410" w:type="dxa"/>
            <w:shd w:val="clear" w:color="auto" w:fill="auto"/>
            <w:noWrap/>
          </w:tcPr>
          <w:p w14:paraId="732F5570" w14:textId="0A8F8E08"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lastRenderedPageBreak/>
              <w:t>"03 2 02 56780</w:t>
            </w:r>
          </w:p>
        </w:tc>
        <w:tc>
          <w:tcPr>
            <w:tcW w:w="7960" w:type="dxa"/>
            <w:shd w:val="clear" w:color="auto" w:fill="auto"/>
          </w:tcPr>
          <w:p w14:paraId="79ED96C8" w14:textId="39E489BA"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Иной межбюджетный трансферт бюджету Белгородской области на финансовое обеспечение отдельных мер по ликвидации последствий атак вооруженных сил Украины на территорию Белгородской области в целях выплаты единовременного пособия гражданам за счет средств резервного фонда Правительства Российской Федерации</w:t>
            </w:r>
          </w:p>
        </w:tc>
      </w:tr>
      <w:tr w:rsidR="00783C2C" w:rsidRPr="00783C2C" w14:paraId="4AF42992" w14:textId="77777777" w:rsidTr="00761D7A">
        <w:trPr>
          <w:cantSplit/>
          <w:trHeight w:val="20"/>
        </w:trPr>
        <w:tc>
          <w:tcPr>
            <w:tcW w:w="2410" w:type="dxa"/>
            <w:shd w:val="clear" w:color="auto" w:fill="auto"/>
            <w:noWrap/>
          </w:tcPr>
          <w:p w14:paraId="696A02C5" w14:textId="010B57C5"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03 2 02 58750</w:t>
            </w:r>
          </w:p>
        </w:tc>
        <w:tc>
          <w:tcPr>
            <w:tcW w:w="7960" w:type="dxa"/>
            <w:shd w:val="clear" w:color="auto" w:fill="auto"/>
          </w:tcPr>
          <w:p w14:paraId="22F92459" w14:textId="4FE637E2"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Иной межбюджетный трансферт бюджету Республики Дагестан на финансовое обеспечение возмещения вреда, причиненного при пресечении 31 марта 2024 года правомерными действиями террористического акта в г. Каспийске,</w:t>
            </w:r>
            <w:r w:rsidRPr="00783C2C">
              <w:rPr>
                <w:color w:val="000000" w:themeColor="text1"/>
              </w:rPr>
              <w:t xml:space="preserve"> </w:t>
            </w:r>
            <w:r w:rsidRPr="00783C2C">
              <w:rPr>
                <w:rFonts w:eastAsia="Times New Roman" w:cs="Times New Roman"/>
                <w:color w:val="000000" w:themeColor="text1"/>
                <w:szCs w:val="28"/>
                <w:lang w:eastAsia="ru-RU"/>
              </w:rPr>
              <w:t>за счет средств резервного фонда Правительства Российской Федерации";</w:t>
            </w:r>
          </w:p>
        </w:tc>
      </w:tr>
      <w:tr w:rsidR="00783C2C" w:rsidRPr="00783C2C" w14:paraId="09920788" w14:textId="77777777" w:rsidTr="00761D7A">
        <w:trPr>
          <w:cantSplit/>
          <w:trHeight w:val="20"/>
        </w:trPr>
        <w:tc>
          <w:tcPr>
            <w:tcW w:w="2410" w:type="dxa"/>
            <w:shd w:val="clear" w:color="auto" w:fill="auto"/>
            <w:noWrap/>
          </w:tcPr>
          <w:p w14:paraId="144F0B8F" w14:textId="1F20BD40"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"05 2 01 56190</w:t>
            </w:r>
          </w:p>
        </w:tc>
        <w:tc>
          <w:tcPr>
            <w:tcW w:w="7960" w:type="dxa"/>
            <w:shd w:val="clear" w:color="auto" w:fill="auto"/>
          </w:tcPr>
          <w:p w14:paraId="377B2047" w14:textId="7A7B730B"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за счет средств резервного фонда Правительства Российской Федерации";</w:t>
            </w:r>
          </w:p>
        </w:tc>
      </w:tr>
      <w:tr w:rsidR="00783C2C" w:rsidRPr="00783C2C" w14:paraId="1326B958" w14:textId="77777777" w:rsidTr="00761D7A">
        <w:trPr>
          <w:cantSplit/>
          <w:trHeight w:val="20"/>
        </w:trPr>
        <w:tc>
          <w:tcPr>
            <w:tcW w:w="2410" w:type="dxa"/>
            <w:shd w:val="clear" w:color="auto" w:fill="auto"/>
            <w:noWrap/>
          </w:tcPr>
          <w:p w14:paraId="7B6AFB5C" w14:textId="17D7AB7F" w:rsidR="00B75CFE" w:rsidRPr="00783C2C" w:rsidRDefault="00B75CFE" w:rsidP="00783C2C">
            <w:pPr>
              <w:tabs>
                <w:tab w:val="left" w:pos="0"/>
              </w:tabs>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"05 2 02 58790</w:t>
            </w:r>
          </w:p>
        </w:tc>
        <w:tc>
          <w:tcPr>
            <w:tcW w:w="7960" w:type="dxa"/>
            <w:shd w:val="clear" w:color="auto" w:fill="auto"/>
          </w:tcPr>
          <w:p w14:paraId="5239EC2F" w14:textId="7CB3F1B4"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 xml:space="preserve">Субсидии бюджетам Белгородской и Брянской областей в целях софинансирования расходных обязательств, возникающих                  при реализации мер, направленных на стабилизацию ситуации                 в сфере жилищно-коммунального хозяйства, по закупке             </w:t>
            </w:r>
            <w:proofErr w:type="spellStart"/>
            <w:r w:rsidRPr="00783C2C">
              <w:rPr>
                <w:rFonts w:eastAsia="Times New Roman" w:cs="Times New Roman"/>
                <w:color w:val="000000" w:themeColor="text1"/>
                <w:szCs w:val="28"/>
                <w:lang w:eastAsia="ru-RU"/>
              </w:rPr>
              <w:t>блочно</w:t>
            </w:r>
            <w:proofErr w:type="spellEnd"/>
            <w:r w:rsidRPr="00783C2C">
              <w:rPr>
                <w:rFonts w:eastAsia="Times New Roman" w:cs="Times New Roman"/>
                <w:color w:val="000000" w:themeColor="text1"/>
                <w:szCs w:val="28"/>
                <w:lang w:eastAsia="ru-RU"/>
              </w:rPr>
              <w:t>-модульных котельных за счет средств резервного фонда Правительства Российской Федерации";</w:t>
            </w:r>
          </w:p>
        </w:tc>
      </w:tr>
      <w:tr w:rsidR="00783C2C" w:rsidRPr="00783C2C" w14:paraId="2F444C09" w14:textId="77777777" w:rsidTr="00761D7A">
        <w:trPr>
          <w:cantSplit/>
          <w:trHeight w:val="20"/>
        </w:trPr>
        <w:tc>
          <w:tcPr>
            <w:tcW w:w="2410" w:type="dxa"/>
            <w:shd w:val="clear" w:color="auto" w:fill="auto"/>
            <w:noWrap/>
          </w:tcPr>
          <w:p w14:paraId="43D1A69A" w14:textId="77777777" w:rsidR="00B75CFE" w:rsidRPr="00783C2C" w:rsidRDefault="00B75CFE" w:rsidP="00783C2C">
            <w:pPr>
              <w:spacing w:line="276" w:lineRule="auto"/>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"12 2 Ч4 63752</w:t>
            </w:r>
          </w:p>
        </w:tc>
        <w:tc>
          <w:tcPr>
            <w:tcW w:w="7960" w:type="dxa"/>
            <w:shd w:val="clear" w:color="auto" w:fill="auto"/>
          </w:tcPr>
          <w:p w14:paraId="5CF1472C" w14:textId="77777777"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эксплуатации федеральной государственной информационной системы состояния окружающей среды";</w:t>
            </w:r>
          </w:p>
        </w:tc>
      </w:tr>
      <w:tr w:rsidR="00783C2C" w:rsidRPr="00783C2C" w14:paraId="42458D5B" w14:textId="77777777" w:rsidTr="007B69BC">
        <w:trPr>
          <w:cantSplit/>
          <w:trHeight w:val="20"/>
        </w:trPr>
        <w:tc>
          <w:tcPr>
            <w:tcW w:w="2410" w:type="dxa"/>
            <w:shd w:val="clear" w:color="auto" w:fill="auto"/>
            <w:noWrap/>
          </w:tcPr>
          <w:p w14:paraId="244A1D04" w14:textId="7450ECCD"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"16 2 М2 68931</w:t>
            </w:r>
          </w:p>
        </w:tc>
        <w:tc>
          <w:tcPr>
            <w:tcW w:w="7960" w:type="dxa"/>
            <w:shd w:val="clear" w:color="auto" w:fill="auto"/>
          </w:tcPr>
          <w:p w14:paraId="4A47DF12" w14:textId="33CF6A8A" w:rsidR="00B75CFE" w:rsidRPr="00783C2C" w:rsidRDefault="00B75CFE" w:rsidP="00783C2C">
            <w:pPr>
              <w:spacing w:line="276" w:lineRule="auto"/>
              <w:ind w:firstLine="0"/>
              <w:rPr>
                <w:rFonts w:cs="Times New Roman"/>
                <w:color w:val="000000" w:themeColor="text1"/>
                <w:szCs w:val="28"/>
              </w:rPr>
            </w:pPr>
            <w:r w:rsidRPr="00783C2C">
              <w:rPr>
                <w:rFonts w:eastAsia="Times New Roman" w:cs="Times New Roman"/>
                <w:color w:val="000000" w:themeColor="text1"/>
                <w:szCs w:val="28"/>
                <w:lang w:eastAsia="ru-RU"/>
              </w:rPr>
              <w:t>Государственная поддержка логистических операторов в целях компенсации части затрат на перевозку продукции                                             в приоритетные страны с использованием международных транспортных коридоров";</w:t>
            </w:r>
          </w:p>
        </w:tc>
      </w:tr>
      <w:tr w:rsidR="00783C2C" w:rsidRPr="00783C2C" w14:paraId="20484EF3" w14:textId="77777777" w:rsidTr="00FF7F9C">
        <w:trPr>
          <w:cantSplit/>
          <w:trHeight w:val="20"/>
        </w:trPr>
        <w:tc>
          <w:tcPr>
            <w:tcW w:w="2410" w:type="dxa"/>
            <w:shd w:val="clear" w:color="auto" w:fill="auto"/>
            <w:noWrap/>
          </w:tcPr>
          <w:p w14:paraId="1CF2C2CD" w14:textId="21FC0C22"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lastRenderedPageBreak/>
              <w:t>"23 2 01 64442</w:t>
            </w:r>
          </w:p>
        </w:tc>
        <w:tc>
          <w:tcPr>
            <w:tcW w:w="7960" w:type="dxa"/>
            <w:shd w:val="clear" w:color="auto" w:fill="auto"/>
          </w:tcPr>
          <w:p w14:paraId="2827F755" w14:textId="641606CB" w:rsidR="00B75CFE" w:rsidRPr="00783C2C" w:rsidRDefault="00B75CFE" w:rsidP="00783C2C">
            <w:pPr>
              <w:spacing w:line="276" w:lineRule="auto"/>
              <w:ind w:firstLine="0"/>
              <w:rPr>
                <w:rFonts w:cs="Times New Roman"/>
                <w:color w:val="000000" w:themeColor="text1"/>
                <w:szCs w:val="28"/>
              </w:rPr>
            </w:pPr>
            <w:r w:rsidRPr="00783C2C">
              <w:rPr>
                <w:rFonts w:eastAsia="Times New Roman" w:cs="Times New Roman"/>
                <w:color w:val="000000" w:themeColor="text1"/>
                <w:szCs w:val="28"/>
                <w:lang w:eastAsia="ru-RU"/>
              </w:rPr>
              <w:t xml:space="preserve">Субсидия автономной некоммерческой организации                                     по развитию цифровых проектов в сфере общественных связей  и коммуникаций "Диалог Регионы" на финансовое обеспечение расходов, связанных с реализацией мероприятий по внедрению и развитию цифровой системы "ИНФОЦУР", включая создание и обеспечение функционирования центров </w:t>
            </w:r>
            <w:proofErr w:type="spellStart"/>
            <w:r w:rsidRPr="00783C2C">
              <w:rPr>
                <w:rFonts w:eastAsia="Times New Roman" w:cs="Times New Roman"/>
                <w:color w:val="000000" w:themeColor="text1"/>
                <w:szCs w:val="28"/>
                <w:lang w:eastAsia="ru-RU"/>
              </w:rPr>
              <w:t>модерации</w:t>
            </w:r>
            <w:proofErr w:type="spellEnd"/>
            <w:r w:rsidRPr="00783C2C">
              <w:rPr>
                <w:rFonts w:eastAsia="Times New Roman" w:cs="Times New Roman"/>
                <w:color w:val="000000" w:themeColor="text1"/>
                <w:szCs w:val="28"/>
                <w:lang w:eastAsia="ru-RU"/>
              </w:rPr>
              <w:t>,                                   на территориях Донецкой Народной Республики, Луганской Народной Республики, Запорожской области и Херсонской области, за счет средств резервного фонда Правительства Российской Федерации";</w:t>
            </w:r>
          </w:p>
        </w:tc>
      </w:tr>
      <w:tr w:rsidR="00783C2C" w:rsidRPr="00783C2C" w14:paraId="13AD396D" w14:textId="77777777" w:rsidTr="00FF7F9C">
        <w:trPr>
          <w:cantSplit/>
          <w:trHeight w:val="20"/>
        </w:trPr>
        <w:tc>
          <w:tcPr>
            <w:tcW w:w="2410" w:type="dxa"/>
            <w:shd w:val="clear" w:color="auto" w:fill="auto"/>
            <w:noWrap/>
          </w:tcPr>
          <w:p w14:paraId="1A4E1A5B" w14:textId="166ADEB5"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"23 2 02 68675</w:t>
            </w:r>
          </w:p>
        </w:tc>
        <w:tc>
          <w:tcPr>
            <w:tcW w:w="7960" w:type="dxa"/>
            <w:shd w:val="clear" w:color="auto" w:fill="auto"/>
          </w:tcPr>
          <w:p w14:paraId="4155CD2E" w14:textId="33F3B900"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Субсидия автономной некоммерческой организации                  "Центр подготовки поисковиков добровольцев" на финансовое обеспечение (возмещение) затрат, связанных с приобретением                 и установкой в 2025 и 2026 годах с последующей передачей                    на безвозмездной основе жителям населенных пунктов Республики Южная Осетия, находящихся вне зоны                            охвата телевещанием, пользовательского оборудования, обеспечивающего возможность просмотра телеканалов без абонентской платы, а также с реализацией в 2025 и 2026 годах мероприятий по подключению инфраструктуры цифрового эфирного телерадиовещания Республики Южная Осетия                             к волоконно-оптическим и (или) спутниковым линиям связи                        и оплатой услуг по доставке по ним сигнала, за счет средств резервного фонда Президента Российской Федерации";</w:t>
            </w:r>
          </w:p>
        </w:tc>
      </w:tr>
      <w:tr w:rsidR="00783C2C" w:rsidRPr="00783C2C" w14:paraId="13581F32" w14:textId="77777777" w:rsidTr="00FF7F9C">
        <w:trPr>
          <w:cantSplit/>
          <w:trHeight w:val="20"/>
        </w:trPr>
        <w:tc>
          <w:tcPr>
            <w:tcW w:w="2410" w:type="dxa"/>
            <w:shd w:val="clear" w:color="auto" w:fill="auto"/>
            <w:noWrap/>
          </w:tcPr>
          <w:p w14:paraId="2804A0CA" w14:textId="3CF1AADE"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"23 2 Ц2 66912</w:t>
            </w:r>
          </w:p>
        </w:tc>
        <w:tc>
          <w:tcPr>
            <w:tcW w:w="7960" w:type="dxa"/>
            <w:shd w:val="clear" w:color="auto" w:fill="auto"/>
          </w:tcPr>
          <w:p w14:paraId="54992CCA" w14:textId="14C34F43" w:rsidR="00B75CFE" w:rsidRPr="00783C2C" w:rsidRDefault="00B75CFE" w:rsidP="00783C2C">
            <w:pPr>
              <w:spacing w:line="276" w:lineRule="auto"/>
              <w:ind w:firstLine="0"/>
              <w:rPr>
                <w:rFonts w:cs="Times New Roman"/>
                <w:color w:val="000000" w:themeColor="text1"/>
                <w:szCs w:val="28"/>
              </w:rPr>
            </w:pPr>
            <w:r w:rsidRPr="00783C2C">
              <w:rPr>
                <w:rFonts w:eastAsia="Times New Roman" w:cs="Times New Roman"/>
                <w:color w:val="000000" w:themeColor="text1"/>
                <w:szCs w:val="28"/>
                <w:lang w:eastAsia="ru-RU"/>
              </w:rPr>
              <w:t xml:space="preserve">Субсидия автономной некоммерческой организации высшего образования "Университет </w:t>
            </w:r>
            <w:proofErr w:type="spellStart"/>
            <w:r w:rsidRPr="00783C2C">
              <w:rPr>
                <w:rFonts w:eastAsia="Times New Roman" w:cs="Times New Roman"/>
                <w:color w:val="000000" w:themeColor="text1"/>
                <w:szCs w:val="28"/>
                <w:lang w:eastAsia="ru-RU"/>
              </w:rPr>
              <w:t>Иннополис</w:t>
            </w:r>
            <w:proofErr w:type="spellEnd"/>
            <w:r w:rsidRPr="00783C2C">
              <w:rPr>
                <w:rFonts w:eastAsia="Times New Roman" w:cs="Times New Roman"/>
                <w:color w:val="000000" w:themeColor="text1"/>
                <w:szCs w:val="28"/>
                <w:lang w:eastAsia="ru-RU"/>
              </w:rPr>
              <w:t>" на обеспечение доступа к электронному образовательному контенту и цифровым образовательным сервисам от внешних провайдеров для обучающихся и педагогического состава образовательных организаций, за счет средств резервного фонда Правительства Российской Федерации";</w:t>
            </w:r>
          </w:p>
        </w:tc>
      </w:tr>
      <w:tr w:rsidR="00783C2C" w:rsidRPr="00783C2C" w14:paraId="0AC02A33" w14:textId="77777777" w:rsidTr="00FF7F9C">
        <w:trPr>
          <w:cantSplit/>
          <w:trHeight w:val="20"/>
        </w:trPr>
        <w:tc>
          <w:tcPr>
            <w:tcW w:w="2410" w:type="dxa"/>
            <w:shd w:val="clear" w:color="auto" w:fill="auto"/>
            <w:noWrap/>
          </w:tcPr>
          <w:p w14:paraId="036379EE" w14:textId="03B28E2C"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"24 2 03 62243</w:t>
            </w:r>
          </w:p>
        </w:tc>
        <w:tc>
          <w:tcPr>
            <w:tcW w:w="7960" w:type="dxa"/>
            <w:shd w:val="clear" w:color="auto" w:fill="auto"/>
          </w:tcPr>
          <w:p w14:paraId="1A4957F6" w14:textId="6F9C63A9"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Субсидия федеральному государственному унитарному предприятию "</w:t>
            </w:r>
            <w:proofErr w:type="spellStart"/>
            <w:r w:rsidRPr="00783C2C">
              <w:rPr>
                <w:rFonts w:eastAsia="Times New Roman" w:cs="Times New Roman"/>
                <w:color w:val="000000" w:themeColor="text1"/>
                <w:szCs w:val="28"/>
                <w:lang w:eastAsia="ru-RU"/>
              </w:rPr>
              <w:t>ЗащитаИнфоТранс</w:t>
            </w:r>
            <w:proofErr w:type="spellEnd"/>
            <w:r w:rsidRPr="00783C2C">
              <w:rPr>
                <w:rFonts w:eastAsia="Times New Roman" w:cs="Times New Roman"/>
                <w:color w:val="000000" w:themeColor="text1"/>
                <w:szCs w:val="28"/>
                <w:lang w:eastAsia="ru-RU"/>
              </w:rPr>
              <w:t xml:space="preserve"> Министерства транспорта Российской Федерации" в целях возмещения затрат                                        на обеспечение деятельности (функционирование) отраслевого центра компетенций по </w:t>
            </w:r>
            <w:proofErr w:type="spellStart"/>
            <w:r w:rsidRPr="00783C2C">
              <w:rPr>
                <w:rFonts w:eastAsia="Times New Roman" w:cs="Times New Roman"/>
                <w:color w:val="000000" w:themeColor="text1"/>
                <w:szCs w:val="28"/>
                <w:lang w:eastAsia="ru-RU"/>
              </w:rPr>
              <w:t>импортозамещению</w:t>
            </w:r>
            <w:proofErr w:type="spellEnd"/>
            <w:r w:rsidRPr="00783C2C">
              <w:rPr>
                <w:rFonts w:eastAsia="Times New Roman" w:cs="Times New Roman"/>
                <w:color w:val="000000" w:themeColor="text1"/>
                <w:szCs w:val="28"/>
                <w:lang w:eastAsia="ru-RU"/>
              </w:rPr>
              <w:t xml:space="preserve"> программного обеспечения транспортной отрасли за счет средств резервного фонда Правительства Российской Федерации";</w:t>
            </w:r>
          </w:p>
        </w:tc>
      </w:tr>
      <w:tr w:rsidR="00783C2C" w:rsidRPr="00783C2C" w14:paraId="2752D1F6" w14:textId="77777777" w:rsidTr="00FF7F9C">
        <w:trPr>
          <w:cantSplit/>
          <w:trHeight w:val="20"/>
        </w:trPr>
        <w:tc>
          <w:tcPr>
            <w:tcW w:w="2410" w:type="dxa"/>
            <w:shd w:val="clear" w:color="auto" w:fill="auto"/>
            <w:noWrap/>
          </w:tcPr>
          <w:p w14:paraId="41C57C69" w14:textId="468C678F"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lastRenderedPageBreak/>
              <w:t>"35 2 03 50770</w:t>
            </w:r>
          </w:p>
        </w:tc>
        <w:tc>
          <w:tcPr>
            <w:tcW w:w="7960" w:type="dxa"/>
            <w:shd w:val="clear" w:color="auto" w:fill="auto"/>
          </w:tcPr>
          <w:p w14:paraId="5042A222" w14:textId="08E27AC6"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Субсидии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tc>
      </w:tr>
      <w:tr w:rsidR="00783C2C" w:rsidRPr="00783C2C" w14:paraId="43220EEA" w14:textId="77777777" w:rsidTr="00FF7F9C">
        <w:trPr>
          <w:cantSplit/>
          <w:trHeight w:val="20"/>
        </w:trPr>
        <w:tc>
          <w:tcPr>
            <w:tcW w:w="2410" w:type="dxa"/>
            <w:shd w:val="clear" w:color="auto" w:fill="auto"/>
            <w:noWrap/>
          </w:tcPr>
          <w:p w14:paraId="61DCF1CF" w14:textId="4A9762B3"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"44 2 01 64178</w:t>
            </w:r>
          </w:p>
        </w:tc>
        <w:tc>
          <w:tcPr>
            <w:tcW w:w="7960" w:type="dxa"/>
            <w:shd w:val="clear" w:color="auto" w:fill="auto"/>
          </w:tcPr>
          <w:p w14:paraId="74357DA5" w14:textId="05E6C8C4"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 xml:space="preserve">Взнос в уставный капитал публичного акционерного общества "Банк ПСБ", г. Ярославль, в целях его </w:t>
            </w:r>
            <w:proofErr w:type="spellStart"/>
            <w:r w:rsidRPr="00783C2C">
              <w:rPr>
                <w:rFonts w:eastAsia="Times New Roman" w:cs="Times New Roman"/>
                <w:color w:val="000000" w:themeColor="text1"/>
                <w:szCs w:val="28"/>
                <w:lang w:eastAsia="ru-RU"/>
              </w:rPr>
              <w:t>докапитализации</w:t>
            </w:r>
            <w:proofErr w:type="spellEnd"/>
            <w:r w:rsidRPr="00783C2C">
              <w:rPr>
                <w:rFonts w:eastAsia="Times New Roman" w:cs="Times New Roman"/>
                <w:color w:val="000000" w:themeColor="text1"/>
                <w:szCs w:val="28"/>
                <w:lang w:eastAsia="ru-RU"/>
              </w:rPr>
              <w:t xml:space="preserve">                             для обеспечения выполнения норматива достаточности собственных средств (капитала) для обеспечения устойчивого кредитования организаций оборонно-промышленного комплекса за счет средств резервного фонда Правительства Российской Федерации</w:t>
            </w:r>
          </w:p>
        </w:tc>
      </w:tr>
      <w:tr w:rsidR="00783C2C" w:rsidRPr="00783C2C" w14:paraId="348A37C8" w14:textId="77777777" w:rsidTr="00FF7F9C">
        <w:trPr>
          <w:cantSplit/>
          <w:trHeight w:val="20"/>
        </w:trPr>
        <w:tc>
          <w:tcPr>
            <w:tcW w:w="2410" w:type="dxa"/>
            <w:shd w:val="clear" w:color="auto" w:fill="auto"/>
            <w:noWrap/>
          </w:tcPr>
          <w:p w14:paraId="5EFB8C48" w14:textId="07899D44"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44 2 01 64180</w:t>
            </w:r>
          </w:p>
        </w:tc>
        <w:tc>
          <w:tcPr>
            <w:tcW w:w="7960" w:type="dxa"/>
            <w:shd w:val="clear" w:color="auto" w:fill="auto"/>
          </w:tcPr>
          <w:p w14:paraId="73418B4E" w14:textId="2633B83B"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 xml:space="preserve">Взнос в уставный капитал публичного акционерного общества "Банк ПСБ", г. Ярославль, в целях его </w:t>
            </w:r>
            <w:proofErr w:type="spellStart"/>
            <w:r w:rsidRPr="00783C2C">
              <w:rPr>
                <w:rFonts w:eastAsia="Times New Roman" w:cs="Times New Roman"/>
                <w:color w:val="000000" w:themeColor="text1"/>
                <w:szCs w:val="28"/>
                <w:lang w:eastAsia="ru-RU"/>
              </w:rPr>
              <w:t>докапитализации</w:t>
            </w:r>
            <w:proofErr w:type="spellEnd"/>
            <w:r w:rsidRPr="00783C2C">
              <w:rPr>
                <w:rFonts w:eastAsia="Times New Roman" w:cs="Times New Roman"/>
                <w:color w:val="000000" w:themeColor="text1"/>
                <w:szCs w:val="28"/>
                <w:lang w:eastAsia="ru-RU"/>
              </w:rPr>
              <w:t xml:space="preserve"> для обеспечения выполнения норматива достаточности собственных средств (капитала) для обеспечения устойчивого кредитования организаций оборонно-промышленного комплекса";</w:t>
            </w:r>
          </w:p>
        </w:tc>
      </w:tr>
      <w:tr w:rsidR="00783C2C" w:rsidRPr="00783C2C" w14:paraId="4D136290" w14:textId="77777777" w:rsidTr="00FF7F9C">
        <w:trPr>
          <w:cantSplit/>
          <w:trHeight w:val="20"/>
        </w:trPr>
        <w:tc>
          <w:tcPr>
            <w:tcW w:w="2410" w:type="dxa"/>
            <w:shd w:val="clear" w:color="auto" w:fill="auto"/>
            <w:noWrap/>
          </w:tcPr>
          <w:p w14:paraId="2A10D98A" w14:textId="330AE3EF" w:rsidR="00B75CFE" w:rsidRPr="00783C2C" w:rsidRDefault="00B75CFE"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"47 2 Н5 68477</w:t>
            </w:r>
          </w:p>
        </w:tc>
        <w:tc>
          <w:tcPr>
            <w:tcW w:w="7960" w:type="dxa"/>
            <w:shd w:val="clear" w:color="auto" w:fill="auto"/>
          </w:tcPr>
          <w:p w14:paraId="63765122" w14:textId="12D0F873" w:rsidR="00B75CFE" w:rsidRPr="00783C2C" w:rsidRDefault="00B75CFE"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Гранты в форме субсидий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 за счет средств резервного фонда Правительства Российской Федерации";</w:t>
            </w:r>
          </w:p>
        </w:tc>
      </w:tr>
      <w:tr w:rsidR="00783C2C" w:rsidRPr="00783C2C" w14:paraId="65302C90" w14:textId="77777777" w:rsidTr="00FF7F9C">
        <w:trPr>
          <w:cantSplit/>
          <w:trHeight w:val="20"/>
        </w:trPr>
        <w:tc>
          <w:tcPr>
            <w:tcW w:w="2410" w:type="dxa"/>
            <w:shd w:val="clear" w:color="auto" w:fill="auto"/>
            <w:noWrap/>
          </w:tcPr>
          <w:p w14:paraId="772C76B7" w14:textId="7D00F9BB" w:rsidR="002104A5" w:rsidRPr="00783C2C" w:rsidRDefault="002104A5" w:rsidP="00783C2C">
            <w:pPr>
              <w:ind w:firstLine="0"/>
              <w:jc w:val="center"/>
              <w:rPr>
                <w:rFonts w:eastAsia="Times New Roman" w:cs="Times New Roman"/>
                <w:color w:val="000000" w:themeColor="text1"/>
                <w:szCs w:val="28"/>
                <w:lang w:eastAsia="ru-RU"/>
              </w:rPr>
            </w:pPr>
            <w:r w:rsidRPr="00783C2C">
              <w:rPr>
                <w:color w:val="000000" w:themeColor="text1"/>
              </w:rPr>
              <w:t>"</w:t>
            </w:r>
            <w:r w:rsidRPr="00783C2C">
              <w:rPr>
                <w:color w:val="000000" w:themeColor="text1"/>
                <w:lang w:val="en-US"/>
              </w:rPr>
              <w:t>47 2 Y3 62120</w:t>
            </w:r>
          </w:p>
        </w:tc>
        <w:tc>
          <w:tcPr>
            <w:tcW w:w="7960" w:type="dxa"/>
            <w:shd w:val="clear" w:color="auto" w:fill="auto"/>
          </w:tcPr>
          <w:p w14:paraId="7FD3389F" w14:textId="595C30C2" w:rsidR="002104A5" w:rsidRPr="00783C2C" w:rsidRDefault="002104A5" w:rsidP="00783C2C">
            <w:pPr>
              <w:spacing w:line="276" w:lineRule="auto"/>
              <w:ind w:firstLine="0"/>
              <w:rPr>
                <w:rFonts w:eastAsia="Times New Roman" w:cs="Times New Roman"/>
                <w:color w:val="000000" w:themeColor="text1"/>
                <w:szCs w:val="28"/>
                <w:lang w:eastAsia="ru-RU"/>
              </w:rPr>
            </w:pPr>
            <w:r w:rsidRPr="00783C2C">
              <w:rPr>
                <w:color w:val="000000" w:themeColor="text1"/>
              </w:rPr>
              <w:t>Субсидия Фонду поддержки проектов Национальной технологической инициативы на финансовое обеспечение затрат по проведению испытаний технологических конкурсов                                     и конкурсов отдельных заданий по приоритетному направлению технологий "Технологии, компоновки и принципы движения беспилотных воздушных судов" за счет средств резервного фонда Правительства Российской Федерации";</w:t>
            </w:r>
          </w:p>
        </w:tc>
      </w:tr>
      <w:tr w:rsidR="00783C2C" w:rsidRPr="00783C2C" w14:paraId="27A18952" w14:textId="77777777" w:rsidTr="00FF7F9C">
        <w:trPr>
          <w:cantSplit/>
          <w:trHeight w:val="20"/>
        </w:trPr>
        <w:tc>
          <w:tcPr>
            <w:tcW w:w="2410" w:type="dxa"/>
            <w:shd w:val="clear" w:color="auto" w:fill="auto"/>
            <w:noWrap/>
          </w:tcPr>
          <w:p w14:paraId="00CD8E59" w14:textId="0DD78FAD" w:rsidR="002104A5" w:rsidRPr="00783C2C" w:rsidRDefault="002104A5" w:rsidP="00783C2C">
            <w:pPr>
              <w:ind w:firstLine="0"/>
              <w:jc w:val="center"/>
              <w:rPr>
                <w:rFonts w:eastAsia="Times New Roman" w:cs="Times New Roman"/>
                <w:color w:val="000000" w:themeColor="text1"/>
                <w:szCs w:val="28"/>
                <w:lang w:val="en-US" w:eastAsia="ru-RU"/>
              </w:rPr>
            </w:pPr>
            <w:r w:rsidRPr="00783C2C">
              <w:rPr>
                <w:rFonts w:eastAsia="Times New Roman" w:cs="Times New Roman"/>
                <w:color w:val="000000" w:themeColor="text1"/>
                <w:szCs w:val="28"/>
                <w:lang w:eastAsia="ru-RU"/>
              </w:rPr>
              <w:lastRenderedPageBreak/>
              <w:t>"71 0 00 5Т040</w:t>
            </w:r>
          </w:p>
        </w:tc>
        <w:tc>
          <w:tcPr>
            <w:tcW w:w="7960" w:type="dxa"/>
            <w:shd w:val="clear" w:color="auto" w:fill="auto"/>
          </w:tcPr>
          <w:p w14:paraId="68DAA965" w14:textId="20DBDB5F" w:rsidR="002104A5" w:rsidRPr="00783C2C" w:rsidRDefault="002104A5"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Дотации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 в целях пенсионного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tc>
      </w:tr>
      <w:tr w:rsidR="00783C2C" w:rsidRPr="00783C2C" w14:paraId="2A4B28ED" w14:textId="77777777" w:rsidTr="00FF7F9C">
        <w:trPr>
          <w:cantSplit/>
          <w:trHeight w:val="20"/>
        </w:trPr>
        <w:tc>
          <w:tcPr>
            <w:tcW w:w="2410" w:type="dxa"/>
            <w:shd w:val="clear" w:color="auto" w:fill="auto"/>
            <w:noWrap/>
          </w:tcPr>
          <w:p w14:paraId="1E3025B2" w14:textId="6BF6FDC6" w:rsidR="002104A5" w:rsidRPr="00783C2C" w:rsidRDefault="002104A5"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"89 9 01 60317</w:t>
            </w:r>
          </w:p>
        </w:tc>
        <w:tc>
          <w:tcPr>
            <w:tcW w:w="7960" w:type="dxa"/>
            <w:shd w:val="clear" w:color="auto" w:fill="auto"/>
          </w:tcPr>
          <w:p w14:paraId="3822CE25" w14:textId="544DE88D" w:rsidR="002104A5" w:rsidRPr="00783C2C" w:rsidRDefault="002104A5" w:rsidP="00783C2C">
            <w:pPr>
              <w:spacing w:line="276" w:lineRule="auto"/>
              <w:ind w:firstLine="0"/>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Субсидия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 за счет средств резервного фонда Правительства Российской Федерации";</w:t>
            </w:r>
          </w:p>
        </w:tc>
      </w:tr>
      <w:tr w:rsidR="002104A5" w:rsidRPr="00783C2C" w14:paraId="67C039D2" w14:textId="77777777" w:rsidTr="00994264">
        <w:trPr>
          <w:cantSplit/>
          <w:trHeight w:val="20"/>
        </w:trPr>
        <w:tc>
          <w:tcPr>
            <w:tcW w:w="2410" w:type="dxa"/>
            <w:shd w:val="clear" w:color="auto" w:fill="auto"/>
            <w:noWrap/>
          </w:tcPr>
          <w:p w14:paraId="29F515E0" w14:textId="170347DD" w:rsidR="002104A5" w:rsidRPr="00783C2C" w:rsidRDefault="002104A5" w:rsidP="00783C2C">
            <w:pPr>
              <w:ind w:firstLine="0"/>
              <w:jc w:val="center"/>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"89 9 01 64067</w:t>
            </w:r>
          </w:p>
        </w:tc>
        <w:tc>
          <w:tcPr>
            <w:tcW w:w="7960" w:type="dxa"/>
            <w:shd w:val="clear" w:color="auto" w:fill="auto"/>
          </w:tcPr>
          <w:p w14:paraId="3A54F177" w14:textId="10ACED26" w:rsidR="002104A5" w:rsidRPr="00783C2C" w:rsidRDefault="002104A5" w:rsidP="00783C2C">
            <w:pPr>
              <w:spacing w:line="276" w:lineRule="auto"/>
              <w:ind w:firstLine="0"/>
              <w:rPr>
                <w:rFonts w:cs="Times New Roman"/>
                <w:color w:val="000000" w:themeColor="text1"/>
                <w:szCs w:val="28"/>
              </w:rPr>
            </w:pPr>
            <w:r w:rsidRPr="00783C2C">
              <w:rPr>
                <w:rFonts w:cs="Times New Roman"/>
                <w:color w:val="000000" w:themeColor="text1"/>
                <w:szCs w:val="28"/>
              </w:rPr>
              <w:t>Субсидия на финансовое обеспечение части затрат, связанных                    с содержанием и эксплуатацией объектов федерального недвижимого имущества, расположенного за пределами территории Российской Федерации, за счет средств резервного фонда Правительства Российской Федерации".</w:t>
            </w:r>
          </w:p>
        </w:tc>
      </w:tr>
    </w:tbl>
    <w:p w14:paraId="46DBABCB" w14:textId="77777777" w:rsidR="00A76CF4" w:rsidRPr="00783C2C" w:rsidRDefault="00A76CF4" w:rsidP="00783C2C">
      <w:pPr>
        <w:ind w:firstLine="0"/>
        <w:rPr>
          <w:color w:val="000000" w:themeColor="text1"/>
        </w:rPr>
      </w:pPr>
    </w:p>
    <w:p w14:paraId="745A65A2" w14:textId="48C16179" w:rsidR="002962FB" w:rsidRPr="00783C2C" w:rsidRDefault="009E569F" w:rsidP="00783C2C">
      <w:pPr>
        <w:spacing w:line="360" w:lineRule="auto"/>
        <w:ind w:left="709" w:right="-141" w:firstLine="0"/>
        <w:rPr>
          <w:color w:val="000000" w:themeColor="text1"/>
        </w:rPr>
      </w:pPr>
      <w:r w:rsidRPr="00783C2C">
        <w:rPr>
          <w:color w:val="000000" w:themeColor="text1"/>
        </w:rPr>
        <w:t>2</w:t>
      </w:r>
      <w:r w:rsidR="00EF2716" w:rsidRPr="00783C2C">
        <w:rPr>
          <w:color w:val="000000" w:themeColor="text1"/>
        </w:rPr>
        <w:t>. </w:t>
      </w:r>
      <w:r w:rsidR="00FE03BB" w:rsidRPr="00783C2C">
        <w:rPr>
          <w:color w:val="000000" w:themeColor="text1"/>
        </w:rPr>
        <w:t>В приложении № 9:</w:t>
      </w:r>
    </w:p>
    <w:p w14:paraId="0E0D472D" w14:textId="2EC917C8" w:rsidR="00A10828" w:rsidRPr="00783C2C" w:rsidRDefault="00157A8A" w:rsidP="00783C2C">
      <w:pPr>
        <w:spacing w:line="360" w:lineRule="auto"/>
        <w:ind w:right="-141"/>
        <w:rPr>
          <w:color w:val="000000" w:themeColor="text1"/>
          <w:szCs w:val="28"/>
        </w:rPr>
      </w:pPr>
      <w:r w:rsidRPr="00783C2C">
        <w:rPr>
          <w:color w:val="000000" w:themeColor="text1"/>
          <w:szCs w:val="28"/>
        </w:rPr>
        <w:t>2.</w:t>
      </w:r>
      <w:r w:rsidR="009E569F" w:rsidRPr="00783C2C">
        <w:rPr>
          <w:color w:val="000000" w:themeColor="text1"/>
          <w:szCs w:val="28"/>
        </w:rPr>
        <w:t>1.</w:t>
      </w:r>
      <w:r w:rsidR="00EF2716" w:rsidRPr="00783C2C">
        <w:rPr>
          <w:color w:val="000000" w:themeColor="text1"/>
          <w:szCs w:val="28"/>
        </w:rPr>
        <w:t> </w:t>
      </w:r>
      <w:r w:rsidR="00A10828" w:rsidRPr="00783C2C">
        <w:rPr>
          <w:color w:val="000000" w:themeColor="text1"/>
          <w:szCs w:val="28"/>
        </w:rPr>
        <w:t xml:space="preserve">В разделе II "Коды направлений расходов федерального бюджета (бюджетов государственных внебюджетных фондов Российской </w:t>
      </w:r>
      <w:proofErr w:type="gramStart"/>
      <w:r w:rsidR="00A10828" w:rsidRPr="00783C2C">
        <w:rPr>
          <w:color w:val="000000" w:themeColor="text1"/>
          <w:szCs w:val="28"/>
        </w:rPr>
        <w:t>Федерации)</w:t>
      </w:r>
      <w:r w:rsidR="00AF3D3B" w:rsidRPr="00783C2C">
        <w:rPr>
          <w:color w:val="000000" w:themeColor="text1"/>
          <w:szCs w:val="28"/>
        </w:rPr>
        <w:t xml:space="preserve"> </w:t>
      </w:r>
      <w:r w:rsidR="00400B7F" w:rsidRPr="00783C2C">
        <w:rPr>
          <w:color w:val="000000" w:themeColor="text1"/>
          <w:szCs w:val="28"/>
        </w:rPr>
        <w:t xml:space="preserve">  </w:t>
      </w:r>
      <w:proofErr w:type="gramEnd"/>
      <w:r w:rsidR="00400B7F" w:rsidRPr="00783C2C">
        <w:rPr>
          <w:color w:val="000000" w:themeColor="text1"/>
          <w:szCs w:val="28"/>
        </w:rPr>
        <w:t xml:space="preserve">                   </w:t>
      </w:r>
      <w:r w:rsidR="00A10828" w:rsidRPr="00783C2C">
        <w:rPr>
          <w:color w:val="000000" w:themeColor="text1"/>
          <w:szCs w:val="28"/>
        </w:rPr>
        <w:t xml:space="preserve">по предоставлению межбюджетных трансфертов бюджетам бюджетной системы Российской Федерации, а также федерального бюджета по осуществлению расходов, финансовое обеспечение (софинансирование) которых осуществляется за счет межбюджетных трансфертов, предоставляемых из бюджетов субъектов </w:t>
      </w:r>
      <w:r w:rsidR="00891471" w:rsidRPr="00783C2C">
        <w:rPr>
          <w:color w:val="000000" w:themeColor="text1"/>
          <w:szCs w:val="28"/>
        </w:rPr>
        <w:t xml:space="preserve">              </w:t>
      </w:r>
      <w:r w:rsidR="00A10828" w:rsidRPr="00783C2C">
        <w:rPr>
          <w:color w:val="000000" w:themeColor="text1"/>
          <w:szCs w:val="28"/>
        </w:rPr>
        <w:t xml:space="preserve">Российской Федерации": </w:t>
      </w:r>
    </w:p>
    <w:p w14:paraId="2E704152" w14:textId="65C26CA9" w:rsidR="00A10828" w:rsidRPr="00783C2C" w:rsidRDefault="00A10828" w:rsidP="00783C2C">
      <w:pPr>
        <w:spacing w:line="382" w:lineRule="auto"/>
        <w:ind w:right="-141"/>
        <w:rPr>
          <w:color w:val="000000" w:themeColor="text1"/>
          <w:szCs w:val="28"/>
        </w:rPr>
      </w:pPr>
      <w:r w:rsidRPr="00783C2C">
        <w:rPr>
          <w:color w:val="000000" w:themeColor="text1"/>
          <w:szCs w:val="28"/>
        </w:rPr>
        <w:t>2.1.</w:t>
      </w:r>
      <w:r w:rsidR="009E569F" w:rsidRPr="00783C2C">
        <w:rPr>
          <w:color w:val="000000" w:themeColor="text1"/>
          <w:szCs w:val="28"/>
        </w:rPr>
        <w:t xml:space="preserve">1. </w:t>
      </w:r>
      <w:r w:rsidRPr="00783C2C">
        <w:rPr>
          <w:color w:val="000000" w:themeColor="text1"/>
          <w:szCs w:val="28"/>
        </w:rPr>
        <w:t xml:space="preserve">Дополнить направлениями расходов следующего содержания: </w:t>
      </w:r>
    </w:p>
    <w:p w14:paraId="0A8C9106" w14:textId="40058541" w:rsidR="007375D4" w:rsidRPr="00783C2C" w:rsidRDefault="007375D4" w:rsidP="00783C2C">
      <w:pPr>
        <w:spacing w:line="382" w:lineRule="auto"/>
        <w:ind w:right="-141"/>
        <w:rPr>
          <w:color w:val="000000" w:themeColor="text1"/>
          <w:szCs w:val="28"/>
        </w:rPr>
      </w:pPr>
      <w:r w:rsidRPr="00783C2C">
        <w:rPr>
          <w:color w:val="000000" w:themeColor="text1"/>
          <w:szCs w:val="28"/>
        </w:rPr>
        <w:t>"50770 Субсидии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p w14:paraId="4DA43FC3" w14:textId="2C237531" w:rsidR="007375D4" w:rsidRPr="00783C2C" w:rsidRDefault="007375D4" w:rsidP="00783C2C">
      <w:pPr>
        <w:spacing w:line="382" w:lineRule="auto"/>
        <w:ind w:right="-141"/>
        <w:rPr>
          <w:color w:val="000000" w:themeColor="text1"/>
          <w:szCs w:val="28"/>
        </w:rPr>
      </w:pPr>
      <w:r w:rsidRPr="00783C2C">
        <w:rPr>
          <w:color w:val="000000" w:themeColor="text1"/>
          <w:szCs w:val="28"/>
        </w:rPr>
        <w:lastRenderedPageBreak/>
        <w:t>По данному направлению расходов отражаются расходы федерального бюджета в рамках государственной программы Российской Федерации                      "Развитие Северо-Кавказского федерального округа" по предоставлению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p w14:paraId="0DA9AB97" w14:textId="433A6193" w:rsidR="007375D4" w:rsidRPr="00783C2C" w:rsidRDefault="007375D4" w:rsidP="00783C2C">
      <w:pPr>
        <w:spacing w:line="382" w:lineRule="auto"/>
        <w:ind w:right="-141"/>
        <w:rPr>
          <w:color w:val="000000" w:themeColor="text1"/>
          <w:szCs w:val="28"/>
        </w:rPr>
      </w:pPr>
      <w:r w:rsidRPr="00783C2C">
        <w:rPr>
          <w:color w:val="000000" w:themeColor="text1"/>
          <w:szCs w:val="28"/>
        </w:rPr>
        <w:t>Поступление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p>
    <w:p w14:paraId="2BCA741E" w14:textId="77777777" w:rsidR="00622E34" w:rsidRPr="00783C2C" w:rsidRDefault="00622E34" w:rsidP="00783C2C">
      <w:pPr>
        <w:spacing w:line="382" w:lineRule="auto"/>
        <w:ind w:right="-141"/>
        <w:rPr>
          <w:color w:val="000000" w:themeColor="text1"/>
          <w:szCs w:val="28"/>
        </w:rPr>
      </w:pPr>
      <w:r w:rsidRPr="00783C2C">
        <w:rPr>
          <w:color w:val="000000" w:themeColor="text1"/>
          <w:szCs w:val="28"/>
        </w:rPr>
        <w:t>"5111</w:t>
      </w:r>
      <w:r w:rsidRPr="00783C2C">
        <w:rPr>
          <w:color w:val="000000" w:themeColor="text1"/>
          <w:szCs w:val="28"/>
          <w:lang w:val="en-US"/>
        </w:rPr>
        <w:t>F</w:t>
      </w:r>
      <w:r w:rsidRPr="00783C2C">
        <w:rPr>
          <w:color w:val="000000" w:themeColor="text1"/>
          <w:szCs w:val="28"/>
        </w:rPr>
        <w:t xml:space="preserve"> 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14:paraId="10D576E5" w14:textId="77777777" w:rsidR="00622E34" w:rsidRPr="00783C2C" w:rsidRDefault="00622E34"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по предоставлению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14:paraId="31BE0CEF" w14:textId="0C4E05A4" w:rsidR="00622E34" w:rsidRPr="00783C2C" w:rsidRDefault="00622E34" w:rsidP="00783C2C">
      <w:pPr>
        <w:spacing w:line="382" w:lineRule="auto"/>
        <w:ind w:right="-141"/>
        <w:rPr>
          <w:color w:val="000000" w:themeColor="text1"/>
          <w:szCs w:val="28"/>
        </w:rPr>
      </w:pPr>
      <w:r w:rsidRPr="00783C2C">
        <w:rPr>
          <w:color w:val="000000" w:themeColor="text1"/>
          <w:szCs w:val="28"/>
        </w:rPr>
        <w:t>Поступление субсидий на указанные цели отражается по коду вида доходов                  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классификации доходов бюджетов.";</w:t>
      </w:r>
    </w:p>
    <w:p w14:paraId="58CF4AE0" w14:textId="25AA346B" w:rsidR="005C6818" w:rsidRPr="00783C2C" w:rsidRDefault="005C6818" w:rsidP="00783C2C">
      <w:pPr>
        <w:spacing w:line="382" w:lineRule="auto"/>
        <w:ind w:right="-141"/>
        <w:rPr>
          <w:color w:val="000000" w:themeColor="text1"/>
          <w:szCs w:val="28"/>
        </w:rPr>
      </w:pPr>
      <w:r w:rsidRPr="00783C2C">
        <w:rPr>
          <w:color w:val="000000" w:themeColor="text1"/>
          <w:szCs w:val="28"/>
        </w:rPr>
        <w:t>"5161</w:t>
      </w:r>
      <w:r w:rsidRPr="00783C2C">
        <w:rPr>
          <w:color w:val="000000" w:themeColor="text1"/>
          <w:szCs w:val="28"/>
          <w:lang w:val="en-US"/>
        </w:rPr>
        <w:t>F</w:t>
      </w:r>
      <w:r w:rsidRPr="00783C2C">
        <w:rPr>
          <w:color w:val="000000" w:themeColor="text1"/>
          <w:szCs w:val="28"/>
        </w:rPr>
        <w:t xml:space="preserve"> Иные межбюджетные трансферты на реализацию отдельных полномочий в области лекарственного обеспечения за счет средств резервного фонда Правительства Российской Федерации</w:t>
      </w:r>
    </w:p>
    <w:p w14:paraId="2378687D" w14:textId="77777777" w:rsidR="005C6818" w:rsidRPr="00783C2C" w:rsidRDefault="005C6818" w:rsidP="00783C2C">
      <w:pPr>
        <w:spacing w:line="382" w:lineRule="auto"/>
        <w:ind w:right="-141"/>
        <w:rPr>
          <w:color w:val="000000" w:themeColor="text1"/>
          <w:szCs w:val="28"/>
        </w:rPr>
      </w:pPr>
      <w:r w:rsidRPr="00783C2C">
        <w:rPr>
          <w:color w:val="000000" w:themeColor="text1"/>
          <w:szCs w:val="28"/>
        </w:rPr>
        <w:lastRenderedPageBreak/>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на реализацию отдельных полномочий в области лекарственного обеспечения за счет средств резервного фонда Правительства Российской Федерации.</w:t>
      </w:r>
    </w:p>
    <w:p w14:paraId="5D4D5994" w14:textId="77777777" w:rsidR="005C6818" w:rsidRPr="00783C2C" w:rsidRDefault="005C6818" w:rsidP="00783C2C">
      <w:pPr>
        <w:spacing w:line="382" w:lineRule="auto"/>
        <w:ind w:right="-141"/>
        <w:rPr>
          <w:color w:val="000000" w:themeColor="text1"/>
          <w:szCs w:val="28"/>
        </w:rPr>
      </w:pPr>
      <w:r w:rsidRPr="00783C2C">
        <w:rPr>
          <w:color w:val="000000" w:themeColor="text1"/>
          <w:szCs w:val="28"/>
        </w:rPr>
        <w:t>Поступление иных межбюджетных трансфертов на указанные цели отражается по соответствующим кодам вида доходов 000 2 02 45161 00 0000 150 "Межбюджетные трансферты, передаваемые бюджетам на реализацию отдельных полномочий в области лекарственного обеспечения" классификации доходов бюджетов.</w:t>
      </w:r>
    </w:p>
    <w:p w14:paraId="48FDEF00" w14:textId="557EB373" w:rsidR="005C6818" w:rsidRPr="00783C2C" w:rsidRDefault="005C6818" w:rsidP="00783C2C">
      <w:pPr>
        <w:spacing w:line="382" w:lineRule="auto"/>
        <w:ind w:right="-141"/>
        <w:rPr>
          <w:color w:val="000000" w:themeColor="text1"/>
          <w:szCs w:val="28"/>
        </w:rPr>
      </w:pPr>
      <w:r w:rsidRPr="00783C2C">
        <w:rPr>
          <w:color w:val="000000" w:themeColor="text1"/>
          <w:szCs w:val="28"/>
        </w:rPr>
        <w:t>По данному направлению расходов также отражаются расходы бюджетов, производимые за счет иных межбюджетных трансфертов, предоставляемых                                     из федерального бюджета, связанные с реализацией отдельных полномочий                             в области лекарственного обеспечения.";</w:t>
      </w:r>
    </w:p>
    <w:p w14:paraId="12CBE12D" w14:textId="77777777" w:rsidR="00F87843" w:rsidRPr="00783C2C" w:rsidRDefault="00F87843" w:rsidP="00783C2C">
      <w:pPr>
        <w:spacing w:line="382" w:lineRule="auto"/>
        <w:ind w:right="-141"/>
        <w:rPr>
          <w:color w:val="000000" w:themeColor="text1"/>
          <w:szCs w:val="28"/>
        </w:rPr>
      </w:pPr>
      <w:r w:rsidRPr="00783C2C">
        <w:rPr>
          <w:color w:val="000000" w:themeColor="text1"/>
          <w:szCs w:val="28"/>
        </w:rPr>
        <w:t>"54060 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14:paraId="328A3591" w14:textId="05804811" w:rsidR="00F87843" w:rsidRPr="00783C2C" w:rsidRDefault="00F87843" w:rsidP="00783C2C">
      <w:pPr>
        <w:spacing w:line="382" w:lineRule="auto"/>
        <w:ind w:right="-141"/>
        <w:rPr>
          <w:color w:val="000000" w:themeColor="text1"/>
          <w:szCs w:val="28"/>
        </w:rPr>
      </w:pPr>
      <w:r w:rsidRPr="00783C2C">
        <w:rPr>
          <w:color w:val="000000" w:themeColor="text1"/>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иных межбюджетных трансфертов бюджетам субъектов Российской Федерации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w:t>
      </w:r>
      <w:r w:rsidRPr="00783C2C">
        <w:rPr>
          <w:color w:val="000000" w:themeColor="text1"/>
          <w:szCs w:val="28"/>
        </w:rPr>
        <w:lastRenderedPageBreak/>
        <w:t>исполнительным органам субъектов Российской Федерации, в период проведения специальной военной операции.</w:t>
      </w:r>
    </w:p>
    <w:p w14:paraId="78B72F6C" w14:textId="5913B1D0" w:rsidR="00F87843" w:rsidRPr="00783C2C" w:rsidRDefault="00F87843" w:rsidP="00783C2C">
      <w:pPr>
        <w:spacing w:line="382" w:lineRule="auto"/>
        <w:ind w:right="-141"/>
        <w:rPr>
          <w:color w:val="000000" w:themeColor="text1"/>
          <w:szCs w:val="28"/>
        </w:rPr>
      </w:pPr>
      <w:r w:rsidRPr="00783C2C">
        <w:rPr>
          <w:color w:val="000000" w:themeColor="text1"/>
          <w:szCs w:val="28"/>
        </w:rPr>
        <w:t>Поступление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14:paraId="3EE68F87" w14:textId="3751678A" w:rsidR="00256659" w:rsidRPr="00783C2C" w:rsidRDefault="00256659" w:rsidP="00783C2C">
      <w:pPr>
        <w:spacing w:line="382" w:lineRule="auto"/>
        <w:ind w:right="-141"/>
        <w:rPr>
          <w:color w:val="000000" w:themeColor="text1"/>
          <w:szCs w:val="28"/>
        </w:rPr>
      </w:pPr>
      <w:r w:rsidRPr="00783C2C">
        <w:rPr>
          <w:color w:val="000000" w:themeColor="text1"/>
          <w:szCs w:val="28"/>
        </w:rPr>
        <w:t>"55690 Иной межбюджетный трансферт бюджету г. Москвы в целях софинансирования в полном объеме расходных обязательств, возникающих при оказании протезно-ортопедической помощи военнослужащим Вооруженных Сил Российской Федерации медицинскими организациями, подведомственными Департаменту здравоохранения города Москвы, в рамках оказания специализированной медицинской помощи в период проведения специальной военной операции</w:t>
      </w:r>
    </w:p>
    <w:p w14:paraId="2E1CFF57" w14:textId="043434A0" w:rsidR="00256659" w:rsidRPr="00783C2C" w:rsidRDefault="00256659"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иного межбюджетного трансферта бюджету г. Москвы в целях софинансирования в полном объеме расходных обязательств, возникающих при оказании протезно-ортопедической помощи военнослужащим Вооруженных Сил Российской Федерации медицинскими организациями, подведомственными Департаменту здравоохранения города Москвы, в рамках оказания специализированной медицинской помощи в период проведения специальной военной операции.</w:t>
      </w:r>
    </w:p>
    <w:p w14:paraId="4FCA715B" w14:textId="79F64394" w:rsidR="00256659" w:rsidRPr="00783C2C" w:rsidRDefault="00256659" w:rsidP="00783C2C">
      <w:pPr>
        <w:spacing w:line="382" w:lineRule="auto"/>
        <w:ind w:right="-141"/>
        <w:rPr>
          <w:color w:val="000000" w:themeColor="text1"/>
          <w:szCs w:val="28"/>
        </w:rPr>
      </w:pPr>
      <w:r w:rsidRPr="00783C2C">
        <w:rPr>
          <w:color w:val="000000" w:themeColor="text1"/>
          <w:szCs w:val="28"/>
        </w:rPr>
        <w:t>Поступление иного межбюджетного трансферта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14:paraId="1EBC49FC" w14:textId="77777777" w:rsidR="00A22FED" w:rsidRPr="00783C2C" w:rsidRDefault="00A22FED" w:rsidP="00783C2C">
      <w:pPr>
        <w:spacing w:line="382" w:lineRule="auto"/>
        <w:ind w:right="-141"/>
        <w:rPr>
          <w:color w:val="000000" w:themeColor="text1"/>
          <w:szCs w:val="28"/>
        </w:rPr>
      </w:pPr>
      <w:r w:rsidRPr="00783C2C">
        <w:rPr>
          <w:color w:val="000000" w:themeColor="text1"/>
          <w:szCs w:val="28"/>
        </w:rPr>
        <w:t xml:space="preserve">"56190  Субсидии в целях софинансирования расходных обязательств субъектов Российской Федерации, возникающих при выполнении полномочий </w:t>
      </w:r>
      <w:r w:rsidRPr="00783C2C">
        <w:rPr>
          <w:color w:val="000000" w:themeColor="text1"/>
          <w:szCs w:val="28"/>
        </w:rPr>
        <w:lastRenderedPageBreak/>
        <w:t>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за счет средств резервного фонда Правительства Российской Федерации</w:t>
      </w:r>
    </w:p>
    <w:p w14:paraId="386F0A43" w14:textId="381930CC" w:rsidR="00A22FED" w:rsidRPr="00783C2C" w:rsidRDefault="00A22FED"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за счет средств резервного фонда Правительства Российской Федерации.</w:t>
      </w:r>
    </w:p>
    <w:p w14:paraId="778B8D95" w14:textId="17D0A70F" w:rsidR="00A22FED" w:rsidRPr="00783C2C" w:rsidRDefault="00A22FED" w:rsidP="00783C2C">
      <w:pPr>
        <w:spacing w:line="382" w:lineRule="auto"/>
        <w:ind w:right="-141"/>
        <w:rPr>
          <w:color w:val="000000" w:themeColor="text1"/>
          <w:szCs w:val="28"/>
        </w:rPr>
      </w:pPr>
      <w:r w:rsidRPr="00783C2C">
        <w:rPr>
          <w:color w:val="000000" w:themeColor="text1"/>
          <w:szCs w:val="28"/>
        </w:rPr>
        <w:t>Поступление субсидий на указанные цели отражается по коду вида                              000 2 02 29001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14:paraId="7D0C4238" w14:textId="590B7BA1" w:rsidR="00B60B3D" w:rsidRPr="00783C2C" w:rsidRDefault="00B60B3D" w:rsidP="00783C2C">
      <w:pPr>
        <w:spacing w:line="382" w:lineRule="auto"/>
        <w:ind w:right="-141"/>
        <w:rPr>
          <w:color w:val="000000" w:themeColor="text1"/>
          <w:szCs w:val="28"/>
        </w:rPr>
      </w:pPr>
      <w:r w:rsidRPr="00783C2C">
        <w:rPr>
          <w:color w:val="000000" w:themeColor="text1"/>
          <w:szCs w:val="28"/>
        </w:rPr>
        <w:t>"56780 Иной межбюджетный трансферт бюджету Белгородской области                           на финансовое обеспечение отдельных мер по ликвидации последствий атак вооруженных сил Украины на территорию Белгородской области в целях выплаты единовременного пособия гражданам за счет средств резервного фонда Правительства Российской Федерации</w:t>
      </w:r>
    </w:p>
    <w:p w14:paraId="5A55642A" w14:textId="3534977C" w:rsidR="00B60B3D" w:rsidRPr="00783C2C" w:rsidRDefault="00B60B3D" w:rsidP="00783C2C">
      <w:pPr>
        <w:spacing w:line="382" w:lineRule="auto"/>
        <w:ind w:right="-141"/>
        <w:rPr>
          <w:color w:val="000000" w:themeColor="text1"/>
          <w:szCs w:val="28"/>
        </w:rPr>
      </w:pPr>
      <w:r w:rsidRPr="00783C2C">
        <w:rPr>
          <w:color w:val="000000" w:themeColor="text1"/>
          <w:szCs w:val="28"/>
        </w:rPr>
        <w:lastRenderedPageBreak/>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иного межбюджетного трансферта бюджету Белгородской области на финансовое обеспечение отдельных мер по ликвидации последствий атак вооруженных сил Украины на территорию Белгородской области в целях выплаты единовременного пособия гражданам за счет средств резервного фонда Правительства Российской Федерации.</w:t>
      </w:r>
    </w:p>
    <w:p w14:paraId="18F088FC" w14:textId="49DB8E49" w:rsidR="00B60B3D" w:rsidRPr="00783C2C" w:rsidRDefault="00B60B3D" w:rsidP="00783C2C">
      <w:pPr>
        <w:spacing w:line="382" w:lineRule="auto"/>
        <w:ind w:right="-141"/>
        <w:rPr>
          <w:color w:val="000000" w:themeColor="text1"/>
          <w:szCs w:val="28"/>
        </w:rPr>
      </w:pPr>
      <w:r w:rsidRPr="00783C2C">
        <w:rPr>
          <w:color w:val="000000" w:themeColor="text1"/>
          <w:szCs w:val="28"/>
        </w:rPr>
        <w:t>Поступление иного межбюджетного трансферта на указанные цели отражается по коду вида 000 2 02 49001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14:paraId="3AA5A605" w14:textId="026AB5EA" w:rsidR="00B60B3D" w:rsidRPr="00783C2C" w:rsidRDefault="00B60B3D" w:rsidP="00783C2C">
      <w:pPr>
        <w:spacing w:line="382" w:lineRule="auto"/>
        <w:ind w:right="-141"/>
        <w:rPr>
          <w:color w:val="000000" w:themeColor="text1"/>
          <w:szCs w:val="28"/>
        </w:rPr>
      </w:pPr>
      <w:r w:rsidRPr="00783C2C">
        <w:rPr>
          <w:color w:val="000000" w:themeColor="text1"/>
          <w:szCs w:val="28"/>
        </w:rPr>
        <w:t>По данному направлению расходов также отражаются расходы бюджетов субъектов Российской Федерации на указанные цели.";</w:t>
      </w:r>
    </w:p>
    <w:p w14:paraId="64E78FE6" w14:textId="6448B70C" w:rsidR="007D107C" w:rsidRPr="00783C2C" w:rsidRDefault="007D107C" w:rsidP="00783C2C">
      <w:pPr>
        <w:spacing w:line="382" w:lineRule="auto"/>
        <w:ind w:right="-141"/>
        <w:rPr>
          <w:color w:val="000000" w:themeColor="text1"/>
          <w:szCs w:val="28"/>
        </w:rPr>
      </w:pPr>
      <w:r w:rsidRPr="00783C2C">
        <w:rPr>
          <w:color w:val="000000" w:themeColor="text1"/>
          <w:szCs w:val="28"/>
        </w:rPr>
        <w:t>"58150 Иной межбюджетный трансферт бюджету Курской области в целях софинансирования в полном объеме расходных обязательств по финансовому обеспечению реализации мероприятий по обеспечению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граждан Российской Федерации, постоянно проживающих на территории Курской области, за счет средств резервного фонда Правительства Российской Федерации</w:t>
      </w:r>
    </w:p>
    <w:p w14:paraId="22884A2A" w14:textId="3CE0D3E9" w:rsidR="007D107C" w:rsidRPr="00783C2C" w:rsidRDefault="007D107C" w:rsidP="00783C2C">
      <w:pPr>
        <w:spacing w:line="382" w:lineRule="auto"/>
        <w:ind w:right="-141"/>
        <w:rPr>
          <w:color w:val="000000" w:themeColor="text1"/>
          <w:szCs w:val="28"/>
        </w:rPr>
      </w:pPr>
      <w:r w:rsidRPr="00783C2C">
        <w:rPr>
          <w:color w:val="000000" w:themeColor="text1"/>
          <w:szCs w:val="28"/>
        </w:rPr>
        <w:t xml:space="preserve">По данному направлению расходов отражаются расходы федерального бюджета в рамках государственной программы Российской Федерации                        "Развитие здравоохранения" по предоставлению иного межбюджетного трансферта бюджету Курской области, на территории которой введен федеральный уровень реагирования на чрезвычайную ситуацию, в целях софинансирования в полном объеме расходных обязательств по финансовому обеспечению реализации мероприятий по обеспечению лекарственными препаратами для медицинского применения, медицинскими изделиями и специализированными продуктами </w:t>
      </w:r>
      <w:r w:rsidRPr="00783C2C">
        <w:rPr>
          <w:color w:val="000000" w:themeColor="text1"/>
          <w:szCs w:val="28"/>
        </w:rPr>
        <w:lastRenderedPageBreak/>
        <w:t>лечебного питания для детей-инвалидов граждан Российской Федерации, постоянно проживающих на территории Курской области, за счет средств резервного фонда Правительства Российской Федерации.</w:t>
      </w:r>
    </w:p>
    <w:p w14:paraId="7D59788C" w14:textId="55F5D12B" w:rsidR="007D107C" w:rsidRPr="00783C2C" w:rsidRDefault="007D107C" w:rsidP="00783C2C">
      <w:pPr>
        <w:spacing w:line="382" w:lineRule="auto"/>
        <w:ind w:right="-141"/>
        <w:rPr>
          <w:color w:val="000000" w:themeColor="text1"/>
          <w:szCs w:val="28"/>
        </w:rPr>
      </w:pPr>
      <w:r w:rsidRPr="00783C2C">
        <w:rPr>
          <w:color w:val="000000" w:themeColor="text1"/>
          <w:szCs w:val="28"/>
        </w:rPr>
        <w:t>Поступление иного межбюджетного трансферта на указанные цели отражается по коду вида доходов 000 2 02 49001 02 0000 150 "Межбюджетные трансферты, передаваемые бюджетам субъектов Российской Федерации, за счет средств резервного фонда Правительства Российской Федерации" классификации доходов бюджетов.";</w:t>
      </w:r>
    </w:p>
    <w:p w14:paraId="1AFCD108" w14:textId="02E7BBA4" w:rsidR="009F4051" w:rsidRPr="00783C2C" w:rsidRDefault="009F4051" w:rsidP="00783C2C">
      <w:pPr>
        <w:spacing w:line="382" w:lineRule="auto"/>
        <w:ind w:right="-141"/>
        <w:rPr>
          <w:color w:val="000000" w:themeColor="text1"/>
          <w:szCs w:val="28"/>
        </w:rPr>
      </w:pPr>
      <w:r w:rsidRPr="00783C2C">
        <w:rPr>
          <w:color w:val="000000" w:themeColor="text1"/>
          <w:szCs w:val="28"/>
        </w:rPr>
        <w:t>"58750 Иной межбюджетный трансферт бюджету Республики Дагестан                            на финансовое обеспечение возмещения вреда, причиненного при пресечении                             31 марта 2024 года правомерными действиями террористического акта в г. Каспийске, за счет средств резервного фонда Правительства Российской Федерации</w:t>
      </w:r>
    </w:p>
    <w:p w14:paraId="6FEBF1E0" w14:textId="680FA35B" w:rsidR="009F4051" w:rsidRPr="00783C2C" w:rsidRDefault="009F4051"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в рамках государственной программы Российской Федерации                "Социальная поддержка граждан" по предоставлению иного межбюджетного трансферта бюджету Республики Дагестан на финансовое обеспечение возмещения вреда, причиненного при пресечении 31 марта 2024 года правомерными действиями террористического акта в г. Каспийске, за счет средств резервного фонда Правительства Российской Федерации.</w:t>
      </w:r>
    </w:p>
    <w:p w14:paraId="100DBE4F" w14:textId="1104DD6E" w:rsidR="009F4051" w:rsidRPr="00783C2C" w:rsidRDefault="009F4051" w:rsidP="00783C2C">
      <w:pPr>
        <w:spacing w:line="382" w:lineRule="auto"/>
        <w:ind w:right="-141"/>
        <w:rPr>
          <w:color w:val="000000" w:themeColor="text1"/>
          <w:szCs w:val="28"/>
        </w:rPr>
      </w:pPr>
      <w:r w:rsidRPr="00783C2C">
        <w:rPr>
          <w:color w:val="000000" w:themeColor="text1"/>
          <w:szCs w:val="28"/>
        </w:rPr>
        <w:t>Поступление иного межбюджетного трансферта на указанные цели               отражается по коду вида 000 2 02 49001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14:paraId="5C1F5D9D" w14:textId="34B9E8C5" w:rsidR="00362D02" w:rsidRPr="00783C2C" w:rsidRDefault="00783C2C" w:rsidP="00783C2C">
      <w:pPr>
        <w:spacing w:line="382" w:lineRule="auto"/>
        <w:ind w:right="-141"/>
        <w:rPr>
          <w:color w:val="000000" w:themeColor="text1"/>
          <w:szCs w:val="28"/>
        </w:rPr>
      </w:pPr>
      <w:r>
        <w:rPr>
          <w:color w:val="000000" w:themeColor="text1"/>
          <w:szCs w:val="28"/>
        </w:rPr>
        <w:t xml:space="preserve">58790 </w:t>
      </w:r>
      <w:r w:rsidR="00362D02" w:rsidRPr="00783C2C">
        <w:rPr>
          <w:color w:val="000000" w:themeColor="text1"/>
          <w:szCs w:val="28"/>
        </w:rPr>
        <w:t xml:space="preserve">Субсидии бюджетам Белгородской и Брянской областей в целях софинансирования расходных обязательств, возникающих при реализации мер, направленных на стабилизацию ситуации в сфере жилищно-коммунального хозяйства, по закупке </w:t>
      </w:r>
      <w:proofErr w:type="spellStart"/>
      <w:r w:rsidR="00362D02" w:rsidRPr="00783C2C">
        <w:rPr>
          <w:color w:val="000000" w:themeColor="text1"/>
          <w:szCs w:val="28"/>
        </w:rPr>
        <w:t>блочно</w:t>
      </w:r>
      <w:proofErr w:type="spellEnd"/>
      <w:r w:rsidR="00362D02" w:rsidRPr="00783C2C">
        <w:rPr>
          <w:color w:val="000000" w:themeColor="text1"/>
          <w:szCs w:val="28"/>
        </w:rPr>
        <w:t>-модульных котельных за счет средств резервного фонда Правительства Российской Федерации</w:t>
      </w:r>
    </w:p>
    <w:p w14:paraId="3A573257" w14:textId="0D43D8FC" w:rsidR="00362D02" w:rsidRPr="00783C2C" w:rsidRDefault="00362D02" w:rsidP="00783C2C">
      <w:pPr>
        <w:spacing w:line="382" w:lineRule="auto"/>
        <w:ind w:right="-141"/>
        <w:rPr>
          <w:color w:val="000000" w:themeColor="text1"/>
          <w:szCs w:val="28"/>
        </w:rPr>
      </w:pPr>
      <w:r w:rsidRPr="00783C2C">
        <w:rPr>
          <w:color w:val="000000" w:themeColor="text1"/>
          <w:szCs w:val="28"/>
        </w:rPr>
        <w:lastRenderedPageBreak/>
        <w:t xml:space="preserve">По данному направлению расходов отражаются расходы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 предоставлению субсидий бюджетам Белгородской и Брянской областей в целях софинансирования расходных обязательств, возникающих при реализации мер, направленных на стабилизацию ситуации в сфере жилищно-коммунального хозяйства, по закупке </w:t>
      </w:r>
      <w:proofErr w:type="spellStart"/>
      <w:r w:rsidRPr="00783C2C">
        <w:rPr>
          <w:color w:val="000000" w:themeColor="text1"/>
          <w:szCs w:val="28"/>
        </w:rPr>
        <w:t>блочно</w:t>
      </w:r>
      <w:proofErr w:type="spellEnd"/>
      <w:r w:rsidRPr="00783C2C">
        <w:rPr>
          <w:color w:val="000000" w:themeColor="text1"/>
          <w:szCs w:val="28"/>
        </w:rPr>
        <w:t>-модульных котельных за счет средств резервного фонда Правительства Российской Федерации.</w:t>
      </w:r>
    </w:p>
    <w:p w14:paraId="1FBBCCD0" w14:textId="4A27AABD" w:rsidR="00362D02" w:rsidRPr="00783C2C" w:rsidRDefault="00362D02" w:rsidP="00783C2C">
      <w:pPr>
        <w:spacing w:line="382" w:lineRule="auto"/>
        <w:ind w:right="-141"/>
        <w:rPr>
          <w:color w:val="000000" w:themeColor="text1"/>
          <w:szCs w:val="28"/>
        </w:rPr>
      </w:pPr>
      <w:r w:rsidRPr="00783C2C">
        <w:rPr>
          <w:color w:val="000000" w:themeColor="text1"/>
          <w:szCs w:val="28"/>
        </w:rPr>
        <w:t>Поступление субсидий на указанные цели отражается по коду вида доходов             000 2 02 29001 02 0000 150 "Субсидии бюджетам субъектов Российской Федерации за счет средств резервного фонда Правительства Российской Федерации" классификации доходов бюджетов.";</w:t>
      </w:r>
    </w:p>
    <w:p w14:paraId="3712768B" w14:textId="77777777" w:rsidR="002C4810" w:rsidRPr="00783C2C" w:rsidRDefault="002C4810" w:rsidP="00783C2C">
      <w:pPr>
        <w:spacing w:line="382" w:lineRule="auto"/>
        <w:ind w:right="-141"/>
        <w:rPr>
          <w:color w:val="000000" w:themeColor="text1"/>
          <w:szCs w:val="28"/>
        </w:rPr>
      </w:pPr>
      <w:r w:rsidRPr="00783C2C">
        <w:rPr>
          <w:color w:val="000000" w:themeColor="text1"/>
          <w:szCs w:val="28"/>
        </w:rPr>
        <w:t>"5Т040 Дотации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 в целях пенсионного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p w14:paraId="5A5A819E" w14:textId="6E2286B3" w:rsidR="002C4810" w:rsidRPr="00783C2C" w:rsidRDefault="002C4810"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в рамках непрограммного направления деятельности "Развитие пенсионной системы Российской Федерации" по предоставлению дотаций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                              в целях пенсионного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p w14:paraId="395E2744" w14:textId="502F9641" w:rsidR="002C4810" w:rsidRPr="00783C2C" w:rsidRDefault="002C4810" w:rsidP="00783C2C">
      <w:pPr>
        <w:spacing w:line="382" w:lineRule="auto"/>
        <w:ind w:right="-141"/>
        <w:rPr>
          <w:color w:val="000000" w:themeColor="text1"/>
          <w:szCs w:val="28"/>
        </w:rPr>
      </w:pPr>
      <w:r w:rsidRPr="00783C2C">
        <w:rPr>
          <w:color w:val="000000" w:themeColor="text1"/>
          <w:szCs w:val="28"/>
        </w:rPr>
        <w:t>Поступление дотаций на указанные цели отражается по коду вида                        доходов 000 2 02 19999 02 0000 150 "Прочие дотации бюджетам субъектов                                   Российской Федерации" классификации доходов бюджетов.";</w:t>
      </w:r>
    </w:p>
    <w:p w14:paraId="7B95B061" w14:textId="40D2EA9E" w:rsidR="00D962F0" w:rsidRPr="00783C2C" w:rsidRDefault="00D962F0" w:rsidP="00783C2C">
      <w:pPr>
        <w:spacing w:line="382" w:lineRule="auto"/>
        <w:ind w:right="-141"/>
        <w:rPr>
          <w:color w:val="000000" w:themeColor="text1"/>
          <w:szCs w:val="28"/>
        </w:rPr>
      </w:pPr>
      <w:r w:rsidRPr="00783C2C">
        <w:rPr>
          <w:color w:val="000000" w:themeColor="text1"/>
          <w:szCs w:val="28"/>
        </w:rPr>
        <w:lastRenderedPageBreak/>
        <w:t>"5Т220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p w14:paraId="389C6CDA" w14:textId="01EDFD6B" w:rsidR="00D962F0" w:rsidRPr="00783C2C" w:rsidRDefault="00D962F0" w:rsidP="00783C2C">
      <w:pPr>
        <w:spacing w:line="382" w:lineRule="auto"/>
        <w:ind w:right="-141"/>
        <w:rPr>
          <w:color w:val="000000" w:themeColor="text1"/>
          <w:szCs w:val="28"/>
        </w:rPr>
      </w:pPr>
      <w:r w:rsidRPr="00783C2C">
        <w:rPr>
          <w:color w:val="000000" w:themeColor="text1"/>
          <w:szCs w:val="28"/>
        </w:rPr>
        <w:t xml:space="preserve">По данному направлению расходов отражаются расходы федерального бюджета в рамках государственной </w:t>
      </w:r>
      <w:r w:rsidR="009E569F" w:rsidRPr="00783C2C">
        <w:rPr>
          <w:color w:val="000000" w:themeColor="text1"/>
          <w:szCs w:val="28"/>
        </w:rPr>
        <w:t>программы</w:t>
      </w:r>
      <w:r w:rsidRPr="00783C2C">
        <w:rPr>
          <w:color w:val="000000" w:themeColor="text1"/>
          <w:szCs w:val="28"/>
        </w:rPr>
        <w:t xml:space="preserve"> Российской Федерации                        "Развитие образования" по предоставлению субсидий бюджетам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p w14:paraId="4CA42A0F" w14:textId="345CCF9C" w:rsidR="00D962F0" w:rsidRPr="00783C2C" w:rsidRDefault="00D962F0" w:rsidP="00783C2C">
      <w:pPr>
        <w:spacing w:line="382" w:lineRule="auto"/>
        <w:ind w:right="-141"/>
        <w:rPr>
          <w:color w:val="000000" w:themeColor="text1"/>
          <w:szCs w:val="28"/>
        </w:rPr>
      </w:pPr>
      <w:r w:rsidRPr="00783C2C">
        <w:rPr>
          <w:color w:val="000000" w:themeColor="text1"/>
          <w:szCs w:val="28"/>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14:paraId="67956C03" w14:textId="0D1B9168" w:rsidR="009E569F" w:rsidRPr="00783C2C" w:rsidRDefault="009E569F" w:rsidP="00783C2C">
      <w:pPr>
        <w:spacing w:line="382" w:lineRule="auto"/>
        <w:ind w:right="-141"/>
        <w:rPr>
          <w:color w:val="000000" w:themeColor="text1"/>
          <w:szCs w:val="28"/>
        </w:rPr>
      </w:pPr>
      <w:r w:rsidRPr="00783C2C">
        <w:rPr>
          <w:color w:val="000000" w:themeColor="text1"/>
          <w:szCs w:val="28"/>
        </w:rPr>
        <w:t>2.1.2. Абзац первый текста направления расходов "52280 Оснащение объектов спортивной инфраструктуры спортивно-технологическим оборудованием" изложить в следующей редакции:</w:t>
      </w:r>
    </w:p>
    <w:p w14:paraId="75A5F967" w14:textId="2946979D" w:rsidR="009E569F" w:rsidRPr="00783C2C" w:rsidRDefault="009E569F"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в рамках государственной программы Российской Федерации "Развитие физической культуры и спорта" по предоставлению субсидий бюджетам                                       на оснащение комплектами спортивного оборудования (малыми спортивными формами и футбольными полями).".</w:t>
      </w:r>
    </w:p>
    <w:p w14:paraId="36302A25" w14:textId="45F8B316" w:rsidR="00FF7F9C" w:rsidRPr="00783C2C" w:rsidRDefault="000C0522" w:rsidP="00783C2C">
      <w:pPr>
        <w:spacing w:line="382" w:lineRule="auto"/>
        <w:ind w:right="-141"/>
        <w:rPr>
          <w:color w:val="000000" w:themeColor="text1"/>
          <w:szCs w:val="28"/>
        </w:rPr>
      </w:pPr>
      <w:r w:rsidRPr="00783C2C">
        <w:rPr>
          <w:color w:val="000000" w:themeColor="text1"/>
          <w:szCs w:val="28"/>
        </w:rPr>
        <w:t>2</w:t>
      </w:r>
      <w:r w:rsidR="00852466" w:rsidRPr="00783C2C">
        <w:rPr>
          <w:color w:val="000000" w:themeColor="text1"/>
          <w:szCs w:val="28"/>
        </w:rPr>
        <w:t>.</w:t>
      </w:r>
      <w:r w:rsidRPr="00783C2C">
        <w:rPr>
          <w:color w:val="000000" w:themeColor="text1"/>
          <w:szCs w:val="28"/>
        </w:rPr>
        <w:t>2</w:t>
      </w:r>
      <w:r w:rsidR="00852466" w:rsidRPr="00783C2C">
        <w:rPr>
          <w:color w:val="000000" w:themeColor="text1"/>
          <w:szCs w:val="28"/>
        </w:rPr>
        <w:t>.</w:t>
      </w:r>
      <w:r w:rsidR="00EF2716" w:rsidRPr="00783C2C">
        <w:rPr>
          <w:color w:val="000000" w:themeColor="text1"/>
          <w:szCs w:val="28"/>
        </w:rPr>
        <w:t> </w:t>
      </w:r>
      <w:r w:rsidR="00832283" w:rsidRPr="00783C2C">
        <w:rPr>
          <w:color w:val="000000" w:themeColor="text1"/>
          <w:szCs w:val="28"/>
        </w:rPr>
        <w:t>Р</w:t>
      </w:r>
      <w:r w:rsidR="00FF7F9C" w:rsidRPr="00783C2C">
        <w:rPr>
          <w:color w:val="000000" w:themeColor="text1"/>
          <w:szCs w:val="28"/>
        </w:rPr>
        <w:t xml:space="preserve">аздел III "Коды направлений расходов федерального бюджета                              и бюджетов государственных внебюджетных фондов Российской Федерации, увязываемые с программными (непрограммными) статьями целевых статей расходов федерального бюджета и бюджетов государственных внебюджетных фондов </w:t>
      </w:r>
      <w:r w:rsidR="00FF7F9C" w:rsidRPr="00783C2C">
        <w:rPr>
          <w:color w:val="000000" w:themeColor="text1"/>
          <w:szCs w:val="28"/>
        </w:rPr>
        <w:lastRenderedPageBreak/>
        <w:t>Российской Федерации" дополнить направлениями расходов следующего содержания:</w:t>
      </w:r>
    </w:p>
    <w:p w14:paraId="44533A6C" w14:textId="77777777" w:rsidR="00622E34" w:rsidRPr="00783C2C" w:rsidRDefault="00622E34" w:rsidP="00783C2C">
      <w:pPr>
        <w:spacing w:line="382" w:lineRule="auto"/>
        <w:ind w:right="-141"/>
        <w:rPr>
          <w:color w:val="000000" w:themeColor="text1"/>
          <w:szCs w:val="28"/>
        </w:rPr>
      </w:pPr>
      <w:r w:rsidRPr="00783C2C">
        <w:rPr>
          <w:color w:val="000000" w:themeColor="text1"/>
          <w:szCs w:val="28"/>
        </w:rPr>
        <w:t>"60317 Субсидия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 за счет средств резервного фонда Правительства Российской Федерации</w:t>
      </w:r>
    </w:p>
    <w:p w14:paraId="2546CDB8" w14:textId="6F98ABE7" w:rsidR="00622E34" w:rsidRPr="00783C2C" w:rsidRDefault="00622E34"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"Главный научно-исследовательский вычислительный центр" Управления делами Президента Российской Федерации за счет средств резервного фонда Правительства Российской Федерации.";</w:t>
      </w:r>
    </w:p>
    <w:p w14:paraId="5023E86D" w14:textId="1721911D" w:rsidR="0094190F" w:rsidRPr="00783C2C" w:rsidRDefault="0094190F" w:rsidP="00783C2C">
      <w:pPr>
        <w:spacing w:line="382" w:lineRule="auto"/>
        <w:ind w:right="-141"/>
        <w:rPr>
          <w:color w:val="000000" w:themeColor="text1"/>
          <w:szCs w:val="28"/>
        </w:rPr>
      </w:pPr>
      <w:r w:rsidRPr="00783C2C">
        <w:rPr>
          <w:color w:val="000000" w:themeColor="text1"/>
          <w:szCs w:val="28"/>
        </w:rPr>
        <w:t>"62243 Субсидия федеральному государственному унитарному предприятию "</w:t>
      </w:r>
      <w:proofErr w:type="spellStart"/>
      <w:r w:rsidRPr="00783C2C">
        <w:rPr>
          <w:color w:val="000000" w:themeColor="text1"/>
          <w:szCs w:val="28"/>
        </w:rPr>
        <w:t>ЗащитаИнфоТранс</w:t>
      </w:r>
      <w:proofErr w:type="spellEnd"/>
      <w:r w:rsidRPr="00783C2C">
        <w:rPr>
          <w:color w:val="000000" w:themeColor="text1"/>
          <w:szCs w:val="28"/>
        </w:rPr>
        <w:t xml:space="preserve"> Министерства транспорта Российской Федерации" в целях возмещения затрат на обеспечение деятельности (функционирование) отраслевого центра компетенций по </w:t>
      </w:r>
      <w:proofErr w:type="spellStart"/>
      <w:r w:rsidRPr="00783C2C">
        <w:rPr>
          <w:color w:val="000000" w:themeColor="text1"/>
          <w:szCs w:val="28"/>
        </w:rPr>
        <w:t>импортозамещению</w:t>
      </w:r>
      <w:proofErr w:type="spellEnd"/>
      <w:r w:rsidRPr="00783C2C">
        <w:rPr>
          <w:color w:val="000000" w:themeColor="text1"/>
          <w:szCs w:val="28"/>
        </w:rPr>
        <w:t xml:space="preserve"> программного обеспечения транспортной отрасли за счет средств резервного фонда Правительства                  Российской Федерации</w:t>
      </w:r>
    </w:p>
    <w:p w14:paraId="47E7756D" w14:textId="1C0DC50F" w:rsidR="0094190F" w:rsidRPr="00783C2C" w:rsidRDefault="0094190F" w:rsidP="00783C2C">
      <w:pPr>
        <w:spacing w:line="382"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по предоставлению субсидии федеральному государственному унитарному предприятию "</w:t>
      </w:r>
      <w:proofErr w:type="spellStart"/>
      <w:r w:rsidRPr="00783C2C">
        <w:rPr>
          <w:color w:val="000000" w:themeColor="text1"/>
          <w:szCs w:val="28"/>
        </w:rPr>
        <w:t>ЗащитаИнфоТранс</w:t>
      </w:r>
      <w:proofErr w:type="spellEnd"/>
      <w:r w:rsidRPr="00783C2C">
        <w:rPr>
          <w:color w:val="000000" w:themeColor="text1"/>
          <w:szCs w:val="28"/>
        </w:rPr>
        <w:t xml:space="preserve"> Министерства транспорта Российской Федерации" в целях возмещения затрат на обеспечение деятельности (функционирование) отраслевого центра компетенций по </w:t>
      </w:r>
      <w:proofErr w:type="spellStart"/>
      <w:r w:rsidRPr="00783C2C">
        <w:rPr>
          <w:color w:val="000000" w:themeColor="text1"/>
          <w:szCs w:val="28"/>
        </w:rPr>
        <w:t>импортозамещению</w:t>
      </w:r>
      <w:proofErr w:type="spellEnd"/>
      <w:r w:rsidRPr="00783C2C">
        <w:rPr>
          <w:color w:val="000000" w:themeColor="text1"/>
          <w:szCs w:val="28"/>
        </w:rPr>
        <w:t xml:space="preserve"> программного обеспечения транспортной отрасли за счет средств резервного фонда Правительства                      Российской Федерации.";</w:t>
      </w:r>
    </w:p>
    <w:p w14:paraId="72C4E31F" w14:textId="7759BC5A" w:rsidR="00E44553" w:rsidRPr="00783C2C" w:rsidRDefault="00E44553" w:rsidP="00783C2C">
      <w:pPr>
        <w:spacing w:line="382" w:lineRule="auto"/>
        <w:ind w:right="-141"/>
        <w:rPr>
          <w:color w:val="000000" w:themeColor="text1"/>
          <w:szCs w:val="28"/>
        </w:rPr>
      </w:pPr>
      <w:r w:rsidRPr="00783C2C">
        <w:rPr>
          <w:color w:val="000000" w:themeColor="text1"/>
          <w:szCs w:val="28"/>
        </w:rPr>
        <w:t>"64067 Субсидия на финансовое обеспечение части затрат, связанных                                с содержанием и эксплуатацией объектов федерального недвижимого имущества, расположенного за пределами территории Российской Федерации, за счет средств резервного фонда Правительства Российской Федерации</w:t>
      </w:r>
    </w:p>
    <w:p w14:paraId="070C55A2" w14:textId="2B9A9193" w:rsidR="00E44553" w:rsidRPr="00783C2C" w:rsidRDefault="00E44553" w:rsidP="00783C2C">
      <w:pPr>
        <w:spacing w:line="382" w:lineRule="auto"/>
        <w:ind w:right="-141"/>
        <w:rPr>
          <w:color w:val="000000" w:themeColor="text1"/>
          <w:szCs w:val="28"/>
        </w:rPr>
      </w:pPr>
      <w:r w:rsidRPr="00783C2C">
        <w:rPr>
          <w:color w:val="000000" w:themeColor="text1"/>
          <w:szCs w:val="28"/>
        </w:rPr>
        <w:lastRenderedPageBreak/>
        <w:t>По данному направлению расходов отражаются расходы федерального бюджета по предоставлению субсидии на финансовое обеспечение части затрат, связанных с содержанием и эксплуатацией объектов федерального недвижимого имущества, расположенного за пределами территории Российской Федерации, за счет средств резервного фонда Правительства Российской Федерации.";</w:t>
      </w:r>
    </w:p>
    <w:p w14:paraId="7D16E774" w14:textId="69096701" w:rsidR="0011345C" w:rsidRPr="00783C2C" w:rsidRDefault="00D805C1" w:rsidP="00783C2C">
      <w:pPr>
        <w:spacing w:line="382" w:lineRule="auto"/>
        <w:ind w:right="-141"/>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 xml:space="preserve">"64178 Взнос в уставный капитал публичного акционерного общества                           "Банк ПСБ", г. Ярославль, в целях его </w:t>
      </w:r>
      <w:proofErr w:type="spellStart"/>
      <w:r w:rsidRPr="00783C2C">
        <w:rPr>
          <w:rFonts w:eastAsia="Times New Roman" w:cs="Times New Roman"/>
          <w:color w:val="000000" w:themeColor="text1"/>
          <w:szCs w:val="28"/>
          <w:lang w:eastAsia="ru-RU"/>
        </w:rPr>
        <w:t>докапитализации</w:t>
      </w:r>
      <w:proofErr w:type="spellEnd"/>
      <w:r w:rsidRPr="00783C2C">
        <w:rPr>
          <w:rFonts w:eastAsia="Times New Roman" w:cs="Times New Roman"/>
          <w:color w:val="000000" w:themeColor="text1"/>
          <w:szCs w:val="28"/>
          <w:lang w:eastAsia="ru-RU"/>
        </w:rPr>
        <w:t xml:space="preserve"> для обеспечения выполнения норматива достаточности собственных средств (капитала) для обеспечения устойчивого кредитования организаций оборонно-промышленного комплекса за счет средств резервного фонда Правительства Российской Федерации</w:t>
      </w:r>
    </w:p>
    <w:p w14:paraId="2155794E" w14:textId="74003829" w:rsidR="00D805C1" w:rsidRPr="00783C2C" w:rsidRDefault="0011345C" w:rsidP="00783C2C">
      <w:pPr>
        <w:spacing w:line="382" w:lineRule="auto"/>
        <w:ind w:right="-141"/>
        <w:rPr>
          <w:rFonts w:eastAsia="Times New Roman" w:cs="Times New Roman"/>
          <w:color w:val="000000" w:themeColor="text1"/>
          <w:szCs w:val="28"/>
          <w:lang w:eastAsia="ru-RU"/>
        </w:rPr>
      </w:pPr>
      <w:r w:rsidRPr="00783C2C">
        <w:rPr>
          <w:rFonts w:eastAsia="Times New Roman" w:cs="Times New Roman"/>
          <w:color w:val="000000" w:themeColor="text1"/>
          <w:szCs w:val="28"/>
          <w:lang w:eastAsia="ru-RU"/>
        </w:rPr>
        <w:t xml:space="preserve">64180 Взнос в уставный капитал публичного акционерного общества                         "Банк ПСБ", г. Ярославль, в целях его </w:t>
      </w:r>
      <w:proofErr w:type="spellStart"/>
      <w:r w:rsidRPr="00783C2C">
        <w:rPr>
          <w:rFonts w:eastAsia="Times New Roman" w:cs="Times New Roman"/>
          <w:color w:val="000000" w:themeColor="text1"/>
          <w:szCs w:val="28"/>
          <w:lang w:eastAsia="ru-RU"/>
        </w:rPr>
        <w:t>докапитализации</w:t>
      </w:r>
      <w:proofErr w:type="spellEnd"/>
      <w:r w:rsidRPr="00783C2C">
        <w:rPr>
          <w:rFonts w:eastAsia="Times New Roman" w:cs="Times New Roman"/>
          <w:color w:val="000000" w:themeColor="text1"/>
          <w:szCs w:val="28"/>
          <w:lang w:eastAsia="ru-RU"/>
        </w:rPr>
        <w:t xml:space="preserve"> для обеспечения выполнения норматива достаточности собственных средств (капитала) для обеспечения устойчивого кредитования организаций оборонно-промышленного комплекса</w:t>
      </w:r>
      <w:r w:rsidR="00D805C1" w:rsidRPr="00783C2C">
        <w:rPr>
          <w:rFonts w:eastAsia="Times New Roman" w:cs="Times New Roman"/>
          <w:color w:val="000000" w:themeColor="text1"/>
          <w:szCs w:val="28"/>
          <w:lang w:eastAsia="ru-RU"/>
        </w:rPr>
        <w:t>";</w:t>
      </w:r>
    </w:p>
    <w:p w14:paraId="6A401EE5" w14:textId="6BF7F4DB" w:rsidR="004C57A2" w:rsidRPr="00783C2C" w:rsidRDefault="004C57A2" w:rsidP="00783C2C">
      <w:pPr>
        <w:widowControl w:val="0"/>
        <w:autoSpaceDE w:val="0"/>
        <w:autoSpaceDN w:val="0"/>
        <w:spacing w:line="360" w:lineRule="auto"/>
        <w:ind w:right="-141"/>
        <w:rPr>
          <w:rFonts w:eastAsiaTheme="minorEastAsia" w:cs="Times New Roman"/>
          <w:color w:val="000000" w:themeColor="text1"/>
          <w:szCs w:val="28"/>
          <w:lang w:eastAsia="ru-RU"/>
        </w:rPr>
      </w:pPr>
      <w:r w:rsidRPr="00783C2C">
        <w:rPr>
          <w:rFonts w:eastAsiaTheme="minorEastAsia" w:cs="Times New Roman"/>
          <w:color w:val="000000" w:themeColor="text1"/>
          <w:szCs w:val="28"/>
          <w:lang w:eastAsia="ru-RU"/>
        </w:rPr>
        <w:t xml:space="preserve">"64442 Субсидия автономной некоммерческой организации по развитию цифровых проектов в сфере общественных связей и коммуникаций "Диалог Регионы" на финансовое обеспечение расходов, связанных с реализацией мероприятий                            по внедрению и развитию цифровой системы "ИНФОЦУР", включая создание                 и обеспечение функционирования центров </w:t>
      </w:r>
      <w:proofErr w:type="spellStart"/>
      <w:r w:rsidRPr="00783C2C">
        <w:rPr>
          <w:rFonts w:eastAsiaTheme="minorEastAsia" w:cs="Times New Roman"/>
          <w:color w:val="000000" w:themeColor="text1"/>
          <w:szCs w:val="28"/>
          <w:lang w:eastAsia="ru-RU"/>
        </w:rPr>
        <w:t>модерации</w:t>
      </w:r>
      <w:proofErr w:type="spellEnd"/>
      <w:r w:rsidRPr="00783C2C">
        <w:rPr>
          <w:rFonts w:eastAsiaTheme="minorEastAsia" w:cs="Times New Roman"/>
          <w:color w:val="000000" w:themeColor="text1"/>
          <w:szCs w:val="28"/>
          <w:lang w:eastAsia="ru-RU"/>
        </w:rPr>
        <w:t>, на территориях Донецкой Народной Республики, Луганской Народной Республики, Запорожской области                           и Херсонской области, за счет средств резервного фонда Правительства                    Российской Федерации</w:t>
      </w:r>
    </w:p>
    <w:p w14:paraId="6D1EB4EA" w14:textId="54F5A80D" w:rsidR="004C57A2" w:rsidRPr="00783C2C" w:rsidRDefault="004C57A2" w:rsidP="00783C2C">
      <w:pPr>
        <w:widowControl w:val="0"/>
        <w:autoSpaceDE w:val="0"/>
        <w:autoSpaceDN w:val="0"/>
        <w:spacing w:line="360" w:lineRule="auto"/>
        <w:ind w:right="-141"/>
        <w:rPr>
          <w:rFonts w:eastAsiaTheme="minorEastAsia" w:cs="Times New Roman"/>
          <w:color w:val="000000" w:themeColor="text1"/>
          <w:szCs w:val="28"/>
          <w:lang w:eastAsia="ru-RU"/>
        </w:rPr>
      </w:pPr>
      <w:r w:rsidRPr="00783C2C">
        <w:rPr>
          <w:rFonts w:eastAsiaTheme="minorEastAsia" w:cs="Times New Roman"/>
          <w:color w:val="000000" w:themeColor="text1"/>
          <w:szCs w:val="28"/>
          <w:lang w:eastAsia="ru-RU"/>
        </w:rPr>
        <w:t xml:space="preserve">По данному направлению расходов отражаются расходы федерального бюджета по предоставлению субсидии автономной некоммерческой организации                      по развитию цифровых проектов в сфере общественных связей и коммуникаций "Диалог Регионы" на финансовое обеспечение расходов, связанных с реализацией мероприятий по внедрению и развитию цифровой системы "ИНФОЦУР", включая создание и обеспечение функционирования центров </w:t>
      </w:r>
      <w:proofErr w:type="spellStart"/>
      <w:r w:rsidRPr="00783C2C">
        <w:rPr>
          <w:rFonts w:eastAsiaTheme="minorEastAsia" w:cs="Times New Roman"/>
          <w:color w:val="000000" w:themeColor="text1"/>
          <w:szCs w:val="28"/>
          <w:lang w:eastAsia="ru-RU"/>
        </w:rPr>
        <w:t>модерации</w:t>
      </w:r>
      <w:proofErr w:type="spellEnd"/>
      <w:r w:rsidRPr="00783C2C">
        <w:rPr>
          <w:rFonts w:eastAsiaTheme="minorEastAsia" w:cs="Times New Roman"/>
          <w:color w:val="000000" w:themeColor="text1"/>
          <w:szCs w:val="28"/>
          <w:lang w:eastAsia="ru-RU"/>
        </w:rPr>
        <w:t xml:space="preserve">, на территориях Донецкой Народной Республики, Луганской Народной Республики, Запорожской </w:t>
      </w:r>
      <w:r w:rsidRPr="00783C2C">
        <w:rPr>
          <w:rFonts w:eastAsiaTheme="minorEastAsia" w:cs="Times New Roman"/>
          <w:color w:val="000000" w:themeColor="text1"/>
          <w:szCs w:val="28"/>
          <w:lang w:eastAsia="ru-RU"/>
        </w:rPr>
        <w:lastRenderedPageBreak/>
        <w:t>области и Херсонской области, за счет средств резервного фонда Правительства Российской Федерации."</w:t>
      </w:r>
      <w:r w:rsidR="00DE3F2F" w:rsidRPr="00783C2C">
        <w:rPr>
          <w:rFonts w:eastAsiaTheme="minorEastAsia" w:cs="Times New Roman"/>
          <w:color w:val="000000" w:themeColor="text1"/>
          <w:szCs w:val="28"/>
          <w:lang w:eastAsia="ru-RU"/>
        </w:rPr>
        <w:t>;</w:t>
      </w:r>
    </w:p>
    <w:p w14:paraId="5E6324EB" w14:textId="6D9671B4" w:rsidR="00DE3F2F" w:rsidRPr="00783C2C" w:rsidRDefault="00DE3F2F" w:rsidP="00783C2C">
      <w:pPr>
        <w:widowControl w:val="0"/>
        <w:autoSpaceDE w:val="0"/>
        <w:autoSpaceDN w:val="0"/>
        <w:spacing w:line="360" w:lineRule="auto"/>
        <w:ind w:right="-141"/>
        <w:rPr>
          <w:rFonts w:eastAsiaTheme="minorEastAsia" w:cs="Times New Roman"/>
          <w:color w:val="000000" w:themeColor="text1"/>
          <w:szCs w:val="28"/>
          <w:lang w:eastAsia="ru-RU"/>
        </w:rPr>
      </w:pPr>
      <w:r w:rsidRPr="00783C2C">
        <w:rPr>
          <w:rFonts w:eastAsiaTheme="minorEastAsia" w:cs="Times New Roman"/>
          <w:color w:val="000000" w:themeColor="text1"/>
          <w:szCs w:val="28"/>
          <w:lang w:eastAsia="ru-RU"/>
        </w:rPr>
        <w:t>"68675 Субсидия автономной некоммерческой организации "Центр подготовки поисковиков добровольцев" на финансовое обеспечение (возмещение) затрат, связанных с приобретением и установкой в 2025 и 2026 годах с последующей передачей на безвозмездной основе жителям населенных пунктов Республики Южная Осетия, находящихся вне зоны охвата телевещанием, пользовательского оборудования, обеспечивающего возможность просмотра телеканалов без абонентской платы, а также с реализацией в 2025 и 2026 годах мероприятий                                по подключению инфраструктуры цифрового эфирного телерадиовещания Республики Южная Осетия к волоконно-оптическим и (или) спутниковым линиям связи и оплатой услуг по доставке по ним сигнала, за счет средств резервного фонда Президента Российской Федерации</w:t>
      </w:r>
    </w:p>
    <w:p w14:paraId="6F3CDADA" w14:textId="2B190D8C" w:rsidR="00DE3F2F" w:rsidRPr="00783C2C" w:rsidRDefault="00DE3F2F" w:rsidP="00783C2C">
      <w:pPr>
        <w:widowControl w:val="0"/>
        <w:autoSpaceDE w:val="0"/>
        <w:autoSpaceDN w:val="0"/>
        <w:spacing w:line="360" w:lineRule="auto"/>
        <w:ind w:right="-141"/>
        <w:rPr>
          <w:rFonts w:eastAsiaTheme="minorEastAsia" w:cs="Times New Roman"/>
          <w:color w:val="000000" w:themeColor="text1"/>
          <w:szCs w:val="28"/>
          <w:lang w:eastAsia="ru-RU"/>
        </w:rPr>
      </w:pPr>
      <w:r w:rsidRPr="00783C2C">
        <w:rPr>
          <w:rFonts w:eastAsiaTheme="minorEastAsia" w:cs="Times New Roman"/>
          <w:color w:val="000000" w:themeColor="text1"/>
          <w:szCs w:val="28"/>
          <w:lang w:eastAsia="ru-RU"/>
        </w:rPr>
        <w:t xml:space="preserve">По данному направлению расходов отражаются расходы федерального бюджета по предоставлению субсидии автономной некоммерческой организации "Центр подготовки поисковиков добровольцев" на финансовое обеспечение (возмещение) затрат, связанных с приобретением и установкой в 2025 и 2026 годах                  с последующей передачей на безвозмездной основе жителям населенных пунктов Республики Южная Осетия, находящихся вне зоны охвата телевещанием, пользовательского оборудования, обеспечивающего возможность просмотра телеканалов без абонентской платы, а также с реализацией в 2025 и 2026 годах мероприятий по подключению инфраструктуры цифрового эфирного телерадиовещания Республики Южная Осетия к волоконно-оптическим </w:t>
      </w:r>
      <w:r w:rsidR="00A924C1">
        <w:rPr>
          <w:rFonts w:eastAsiaTheme="minorEastAsia" w:cs="Times New Roman"/>
          <w:color w:val="000000" w:themeColor="text1"/>
          <w:szCs w:val="28"/>
          <w:lang w:eastAsia="ru-RU"/>
        </w:rPr>
        <w:t xml:space="preserve">и (или) спутниковым линиям связи </w:t>
      </w:r>
      <w:bookmarkStart w:id="0" w:name="_GoBack"/>
      <w:bookmarkEnd w:id="0"/>
      <w:r w:rsidRPr="00783C2C">
        <w:rPr>
          <w:rFonts w:eastAsiaTheme="minorEastAsia" w:cs="Times New Roman"/>
          <w:color w:val="000000" w:themeColor="text1"/>
          <w:szCs w:val="28"/>
          <w:lang w:eastAsia="ru-RU"/>
        </w:rPr>
        <w:t>и оплатой услуг по доставке по ним сигнала, за счет средств резервного фонда Президента Российской Федерации.".</w:t>
      </w:r>
    </w:p>
    <w:p w14:paraId="253F0368" w14:textId="6F56617A" w:rsidR="000B7D35" w:rsidRPr="00783C2C" w:rsidRDefault="000C0522" w:rsidP="00783C2C">
      <w:pPr>
        <w:pStyle w:val="ae"/>
        <w:spacing w:before="0" w:after="0"/>
        <w:ind w:left="0" w:right="-141" w:firstLine="709"/>
        <w:jc w:val="both"/>
        <w:rPr>
          <w:color w:val="000000" w:themeColor="text1"/>
          <w:sz w:val="28"/>
        </w:rPr>
      </w:pPr>
      <w:r w:rsidRPr="00783C2C">
        <w:rPr>
          <w:color w:val="000000" w:themeColor="text1"/>
          <w:sz w:val="28"/>
          <w:shd w:val="clear" w:color="auto" w:fill="FFFFFF" w:themeFill="background1"/>
        </w:rPr>
        <w:t xml:space="preserve">2.3. </w:t>
      </w:r>
      <w:r w:rsidR="002962FB" w:rsidRPr="00783C2C">
        <w:rPr>
          <w:color w:val="000000" w:themeColor="text1"/>
          <w:sz w:val="28"/>
          <w:shd w:val="clear" w:color="auto" w:fill="FFFFFF" w:themeFill="background1"/>
        </w:rPr>
        <w:t>В разделе</w:t>
      </w:r>
      <w:r w:rsidR="002962FB" w:rsidRPr="00783C2C">
        <w:rPr>
          <w:color w:val="000000" w:themeColor="text1"/>
          <w:sz w:val="28"/>
        </w:rPr>
        <w:t xml:space="preserve"> IV "Коды направлений расходов федерального                                бюджета и бюджетов государственных внебюджетных фондов                                    Российской Федерации на финансовое обеспечение выполнения функций федеральных государственных органов, оказания услуг и выполнения работ                    </w:t>
      </w:r>
      <w:proofErr w:type="gramStart"/>
      <w:r w:rsidR="002962FB" w:rsidRPr="00783C2C">
        <w:rPr>
          <w:color w:val="000000" w:themeColor="text1"/>
          <w:sz w:val="28"/>
        </w:rPr>
        <w:t xml:space="preserve">   (</w:t>
      </w:r>
      <w:proofErr w:type="gramEnd"/>
      <w:r w:rsidR="002962FB" w:rsidRPr="00783C2C">
        <w:rPr>
          <w:color w:val="000000" w:themeColor="text1"/>
          <w:sz w:val="28"/>
        </w:rPr>
        <w:t xml:space="preserve">за исключением кодов направлений расходов на достижение результатов </w:t>
      </w:r>
      <w:r w:rsidR="002962FB" w:rsidRPr="00783C2C">
        <w:rPr>
          <w:color w:val="000000" w:themeColor="text1"/>
          <w:sz w:val="28"/>
        </w:rPr>
        <w:lastRenderedPageBreak/>
        <w:t>федеральных проектов)"</w:t>
      </w:r>
      <w:r w:rsidRPr="00783C2C">
        <w:rPr>
          <w:color w:val="000000" w:themeColor="text1"/>
          <w:sz w:val="28"/>
        </w:rPr>
        <w:t xml:space="preserve"> д</w:t>
      </w:r>
      <w:r w:rsidR="000B7D35" w:rsidRPr="00783C2C">
        <w:rPr>
          <w:color w:val="000000" w:themeColor="text1"/>
          <w:sz w:val="28"/>
        </w:rPr>
        <w:t xml:space="preserve">ополнить </w:t>
      </w:r>
      <w:r w:rsidR="00382027" w:rsidRPr="00783C2C">
        <w:rPr>
          <w:color w:val="000000" w:themeColor="text1"/>
          <w:sz w:val="28"/>
        </w:rPr>
        <w:t xml:space="preserve">направлениями </w:t>
      </w:r>
      <w:r w:rsidR="000B7D35" w:rsidRPr="00783C2C">
        <w:rPr>
          <w:color w:val="000000" w:themeColor="text1"/>
          <w:sz w:val="28"/>
        </w:rPr>
        <w:t>расходов следующего содержания:</w:t>
      </w:r>
    </w:p>
    <w:p w14:paraId="37E799ED" w14:textId="036D49A3" w:rsidR="00BB130A" w:rsidRPr="00783C2C" w:rsidRDefault="00BB130A" w:rsidP="00783C2C">
      <w:pPr>
        <w:pStyle w:val="ae"/>
        <w:spacing w:before="0" w:after="0"/>
        <w:ind w:left="0" w:firstLine="709"/>
        <w:jc w:val="both"/>
        <w:rPr>
          <w:color w:val="000000" w:themeColor="text1"/>
          <w:sz w:val="28"/>
        </w:rPr>
      </w:pPr>
      <w:r w:rsidRPr="00783C2C">
        <w:rPr>
          <w:color w:val="000000" w:themeColor="text1"/>
          <w:sz w:val="28"/>
        </w:rPr>
        <w:t>"92626 Мероприятия по профилактике, выявлению, мониторингу лечения                       и лечению лиц, инфицированных вирусами иммунодефицита человека                                            и гепатитов B и C, за счет средств резервного фонда Правительства                             Российской Федерации</w:t>
      </w:r>
    </w:p>
    <w:p w14:paraId="675B2DE8" w14:textId="2680115E" w:rsidR="00BB130A" w:rsidRPr="00783C2C" w:rsidRDefault="00BB130A" w:rsidP="00783C2C">
      <w:pPr>
        <w:pStyle w:val="ae"/>
        <w:spacing w:before="0" w:after="0"/>
        <w:ind w:left="0" w:firstLine="709"/>
        <w:jc w:val="both"/>
        <w:rPr>
          <w:color w:val="000000" w:themeColor="text1"/>
          <w:sz w:val="28"/>
        </w:rPr>
      </w:pPr>
      <w:r w:rsidRPr="00783C2C">
        <w:rPr>
          <w:color w:val="000000" w:themeColor="text1"/>
          <w:sz w:val="28"/>
        </w:rPr>
        <w:t>По данному направлению расходов отражаются расходы федерального бюджета на проведение мероприятий по профилактике, выявлению, мониторингу лечения и лечению лиц, инфицированных вирусами иммунодефицита человека                      и гепатитов B и C, за счет средств резервного фонда Правительства                            Российской Федерации.";</w:t>
      </w:r>
    </w:p>
    <w:p w14:paraId="743118B3" w14:textId="6290C507" w:rsidR="001574CC" w:rsidRPr="00783C2C" w:rsidRDefault="001574CC" w:rsidP="00783C2C">
      <w:pPr>
        <w:spacing w:line="360" w:lineRule="auto"/>
        <w:ind w:right="-141"/>
        <w:rPr>
          <w:color w:val="000000" w:themeColor="text1"/>
          <w:szCs w:val="28"/>
        </w:rPr>
      </w:pPr>
      <w:r w:rsidRPr="00783C2C">
        <w:rPr>
          <w:color w:val="000000" w:themeColor="text1"/>
          <w:szCs w:val="28"/>
        </w:rPr>
        <w:t>"92635 Реализация мероприятий по развитию инфраструктуры железнодорожного транспорта за счет средств резервного фонда Правительства Российской Федерации</w:t>
      </w:r>
    </w:p>
    <w:p w14:paraId="5DC78A50" w14:textId="5DBA1781" w:rsidR="001574CC" w:rsidRPr="00783C2C" w:rsidRDefault="001574CC" w:rsidP="00783C2C">
      <w:pPr>
        <w:spacing w:line="360"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связанные с реализацией мероприятий по развитию инфраструктуры железнодорожного транспорта, за счет средств резервного фонда Правительства Российской Федерации."</w:t>
      </w:r>
      <w:r w:rsidR="00F867FD" w:rsidRPr="00783C2C">
        <w:rPr>
          <w:color w:val="000000" w:themeColor="text1"/>
          <w:szCs w:val="28"/>
        </w:rPr>
        <w:t>;</w:t>
      </w:r>
    </w:p>
    <w:p w14:paraId="790259CB" w14:textId="655BA2CB" w:rsidR="00F867FD" w:rsidRPr="00783C2C" w:rsidRDefault="00F867FD" w:rsidP="00783C2C">
      <w:pPr>
        <w:spacing w:line="360" w:lineRule="auto"/>
        <w:ind w:right="-141"/>
        <w:rPr>
          <w:color w:val="000000" w:themeColor="text1"/>
          <w:szCs w:val="28"/>
        </w:rPr>
      </w:pPr>
      <w:r w:rsidRPr="00783C2C">
        <w:rPr>
          <w:color w:val="000000" w:themeColor="text1"/>
          <w:szCs w:val="28"/>
        </w:rPr>
        <w:t>"92680 Обеспечение информационно-технологической и информационно-аналитической поддержки деятельности Администрации Президента                           Российской Федерации, Аппарата Правительства Российской Федерации, Федерального Собрания Российской Федерации и реализация в российском государственном сегменте информационно-телекоммуникационной сети "Интернет" дополнительных мер по противодействию угрозам информационной безопасности Российской Федерации в интересах государственных органов за счет средств резервного фонда Правительства Российской Федерации</w:t>
      </w:r>
    </w:p>
    <w:p w14:paraId="47248FFF" w14:textId="67EC2896" w:rsidR="00F867FD" w:rsidRPr="00783C2C" w:rsidRDefault="00F867FD" w:rsidP="00783C2C">
      <w:pPr>
        <w:spacing w:line="360" w:lineRule="auto"/>
        <w:ind w:right="-141"/>
        <w:rPr>
          <w:color w:val="000000" w:themeColor="text1"/>
          <w:szCs w:val="28"/>
        </w:rPr>
      </w:pPr>
      <w:r w:rsidRPr="00783C2C">
        <w:rPr>
          <w:color w:val="000000" w:themeColor="text1"/>
          <w:szCs w:val="28"/>
        </w:rPr>
        <w:t xml:space="preserve">По данному направлению расходов отражаются расходы федерального бюджета, связанные с обеспечением информационно-технологической                                    и информационно-аналитической поддержки деятельности Администрации Президента Российской Федерации, Аппарата Правительства Российской Федерации, </w:t>
      </w:r>
      <w:r w:rsidRPr="00783C2C">
        <w:rPr>
          <w:color w:val="000000" w:themeColor="text1"/>
          <w:szCs w:val="28"/>
        </w:rPr>
        <w:lastRenderedPageBreak/>
        <w:t>Федерального Собрания Российской Федерации и реализация в российском государственном сегменте информационно-телекоммуникационной сети "Интернет" дополнительных мер по противодействию угрозам информационной безопасности Российской Федерации в интересах государственных органов за счет средств резервного фонда Правительства Российской Федерации.";</w:t>
      </w:r>
    </w:p>
    <w:p w14:paraId="217276BD" w14:textId="2AF7F8FE" w:rsidR="0009598F" w:rsidRPr="00783C2C" w:rsidRDefault="0009598F" w:rsidP="00783C2C">
      <w:pPr>
        <w:spacing w:line="360" w:lineRule="auto"/>
        <w:ind w:right="-141"/>
        <w:rPr>
          <w:color w:val="000000" w:themeColor="text1"/>
          <w:szCs w:val="28"/>
        </w:rPr>
      </w:pPr>
      <w:r w:rsidRPr="00783C2C">
        <w:rPr>
          <w:color w:val="000000" w:themeColor="text1"/>
          <w:szCs w:val="28"/>
        </w:rPr>
        <w:t xml:space="preserve">"93963 Ежемесячная социальная выплата отдельным категориям работников (лиц гражданского персонала) некоторых федеральных государственных </w:t>
      </w:r>
      <w:proofErr w:type="gramStart"/>
      <w:r w:rsidRPr="00783C2C">
        <w:rPr>
          <w:color w:val="000000" w:themeColor="text1"/>
          <w:szCs w:val="28"/>
        </w:rPr>
        <w:t xml:space="preserve">органов,   </w:t>
      </w:r>
      <w:proofErr w:type="gramEnd"/>
      <w:r w:rsidRPr="00783C2C">
        <w:rPr>
          <w:color w:val="000000" w:themeColor="text1"/>
          <w:szCs w:val="28"/>
        </w:rPr>
        <w:t xml:space="preserve">                 в которых законом предусмотрена военная и приравненная к ней служба</w:t>
      </w:r>
    </w:p>
    <w:p w14:paraId="2BE40BF6" w14:textId="12B0282D" w:rsidR="0009598F" w:rsidRPr="00783C2C" w:rsidRDefault="0009598F" w:rsidP="00783C2C">
      <w:pPr>
        <w:spacing w:line="360"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на обеспечение ежемесячной социальной выплаты отдельным категориям работников (лиц гражданского персонала) некоторых федеральных государственных органов, в которых законом предусмотрена военная и приравненная к ней служба.";</w:t>
      </w:r>
    </w:p>
    <w:p w14:paraId="02248096" w14:textId="77777777" w:rsidR="00D64117" w:rsidRPr="00783C2C" w:rsidRDefault="00D64117" w:rsidP="00783C2C">
      <w:pPr>
        <w:spacing w:line="360" w:lineRule="auto"/>
        <w:ind w:right="-141"/>
        <w:rPr>
          <w:color w:val="000000" w:themeColor="text1"/>
          <w:szCs w:val="28"/>
        </w:rPr>
      </w:pPr>
      <w:r w:rsidRPr="00783C2C">
        <w:rPr>
          <w:color w:val="000000" w:themeColor="text1"/>
          <w:szCs w:val="28"/>
        </w:rPr>
        <w:t>"94160 Обеспечение федеральных государственных учреждений Федерального медико-биологического агентства транспортными средствами для доставки пациентов в медицинские учреждения</w:t>
      </w:r>
    </w:p>
    <w:p w14:paraId="0B020524" w14:textId="77AB3286" w:rsidR="00D64117" w:rsidRPr="00783C2C" w:rsidRDefault="00D64117" w:rsidP="00783C2C">
      <w:pPr>
        <w:spacing w:line="360" w:lineRule="auto"/>
        <w:ind w:right="-141"/>
        <w:rPr>
          <w:color w:val="000000" w:themeColor="text1"/>
          <w:szCs w:val="28"/>
        </w:rPr>
      </w:pPr>
      <w:r w:rsidRPr="00783C2C">
        <w:rPr>
          <w:color w:val="000000" w:themeColor="text1"/>
          <w:szCs w:val="28"/>
        </w:rPr>
        <w:t>По данному направлению расходов отражаются расходы федерального бюджета, связанные с обеспечением федеральных государственных учреждений Федерального медико-биологического агентства транспортными средствами для доставки пациентов в медицинские учреждения."</w:t>
      </w:r>
      <w:r w:rsidR="009015AF" w:rsidRPr="00783C2C">
        <w:rPr>
          <w:color w:val="000000" w:themeColor="text1"/>
          <w:szCs w:val="28"/>
        </w:rPr>
        <w:t>.</w:t>
      </w:r>
    </w:p>
    <w:p w14:paraId="40944A46" w14:textId="4CE63BB5" w:rsidR="009015AF" w:rsidRPr="00783C2C" w:rsidRDefault="000C0522" w:rsidP="00783C2C">
      <w:pPr>
        <w:spacing w:line="360" w:lineRule="auto"/>
        <w:ind w:right="-141"/>
        <w:rPr>
          <w:color w:val="000000" w:themeColor="text1"/>
          <w:szCs w:val="28"/>
        </w:rPr>
      </w:pPr>
      <w:r w:rsidRPr="00783C2C">
        <w:rPr>
          <w:color w:val="000000" w:themeColor="text1"/>
          <w:szCs w:val="28"/>
        </w:rPr>
        <w:t xml:space="preserve">2.4. </w:t>
      </w:r>
      <w:r w:rsidR="009015AF" w:rsidRPr="00783C2C">
        <w:rPr>
          <w:color w:val="000000" w:themeColor="text1"/>
          <w:szCs w:val="28"/>
        </w:rPr>
        <w:t>Дополнить новым разделом V следующего содержания:</w:t>
      </w:r>
    </w:p>
    <w:p w14:paraId="5CA814AA" w14:textId="77777777" w:rsidR="009015AF" w:rsidRPr="00783C2C" w:rsidRDefault="009015AF" w:rsidP="00783C2C">
      <w:pPr>
        <w:spacing w:line="360" w:lineRule="auto"/>
        <w:ind w:right="-141"/>
        <w:rPr>
          <w:color w:val="000000" w:themeColor="text1"/>
          <w:szCs w:val="28"/>
        </w:rPr>
      </w:pPr>
      <w:r w:rsidRPr="00783C2C">
        <w:rPr>
          <w:color w:val="000000" w:themeColor="text1"/>
          <w:szCs w:val="28"/>
        </w:rPr>
        <w:t>"V. Коды направлений расходов, предназначенные для отражения в бюджетном учете расчетов с юридическими лицами, индивидуальными предпринимателями, физическими лицами за счет остатков субсидий прошлых лет, предоставленных                   из федерального бюджета</w:t>
      </w:r>
    </w:p>
    <w:p w14:paraId="7DBE3609" w14:textId="17A3D2C3" w:rsidR="009015AF" w:rsidRPr="00783C2C" w:rsidRDefault="009015AF" w:rsidP="00783C2C">
      <w:pPr>
        <w:spacing w:line="360" w:lineRule="auto"/>
        <w:ind w:right="-141"/>
        <w:rPr>
          <w:color w:val="000000" w:themeColor="text1"/>
          <w:szCs w:val="28"/>
        </w:rPr>
      </w:pPr>
      <w:r w:rsidRPr="00783C2C">
        <w:rPr>
          <w:color w:val="000000" w:themeColor="text1"/>
          <w:szCs w:val="28"/>
        </w:rPr>
        <w:t>63854 Взнос в уставный капитал акционерного общества "Государственный научный центр Российской Федерации Троицкий институт инновационных                                    и термоядерных исследований", г. Москва, г. Троицк, в целях реконструкции термоядерного комплекса ТСП (этап 1) для обеспечения имплементации разработанных базовых термоядерных технологий и достижения научных результатов мирового уровня".</w:t>
      </w:r>
    </w:p>
    <w:p w14:paraId="1D2C7F6F" w14:textId="1F541033" w:rsidR="005A1D34" w:rsidRPr="00783C2C" w:rsidRDefault="000C0522" w:rsidP="00783C2C">
      <w:pPr>
        <w:spacing w:line="360" w:lineRule="auto"/>
        <w:ind w:right="-142"/>
        <w:rPr>
          <w:color w:val="000000" w:themeColor="text1"/>
        </w:rPr>
      </w:pPr>
      <w:r w:rsidRPr="00783C2C">
        <w:rPr>
          <w:color w:val="000000" w:themeColor="text1"/>
        </w:rPr>
        <w:lastRenderedPageBreak/>
        <w:t>3</w:t>
      </w:r>
      <w:r w:rsidR="00EF2716" w:rsidRPr="00783C2C">
        <w:rPr>
          <w:color w:val="000000" w:themeColor="text1"/>
        </w:rPr>
        <w:t>. </w:t>
      </w:r>
      <w:r w:rsidR="005A1D34" w:rsidRPr="00783C2C">
        <w:rPr>
          <w:color w:val="000000" w:themeColor="text1"/>
        </w:rPr>
        <w:t xml:space="preserve">Раздел </w:t>
      </w:r>
      <w:r w:rsidR="005A1D34" w:rsidRPr="00783C2C">
        <w:rPr>
          <w:color w:val="000000" w:themeColor="text1"/>
          <w:lang w:val="en-US"/>
        </w:rPr>
        <w:t>V</w:t>
      </w:r>
      <w:r w:rsidR="005A1D34" w:rsidRPr="00783C2C">
        <w:rPr>
          <w:color w:val="000000" w:themeColor="text1"/>
        </w:rPr>
        <w:t>. "Коды направлений расходов целевых статей расходов                                федерального бюджета на достижение результатов федерального проекта "Безопасность дорожного движения" приложения № 15 дополнить направлением расходов следующего содержания:</w:t>
      </w:r>
    </w:p>
    <w:p w14:paraId="70A9E12F" w14:textId="3C66312A" w:rsidR="005A1D34" w:rsidRPr="00783C2C" w:rsidRDefault="005A1D34" w:rsidP="00783C2C">
      <w:pPr>
        <w:spacing w:line="360" w:lineRule="auto"/>
        <w:ind w:right="-142"/>
        <w:rPr>
          <w:color w:val="000000" w:themeColor="text1"/>
        </w:rPr>
      </w:pPr>
      <w:r w:rsidRPr="00783C2C">
        <w:rPr>
          <w:color w:val="000000" w:themeColor="text1"/>
        </w:rPr>
        <w:t>"7067</w:t>
      </w:r>
      <w:r w:rsidRPr="00783C2C">
        <w:rPr>
          <w:color w:val="000000" w:themeColor="text1"/>
          <w:lang w:val="en-US"/>
        </w:rPr>
        <w:t>F</w:t>
      </w:r>
      <w:r w:rsidRPr="00783C2C">
        <w:rPr>
          <w:color w:val="000000" w:themeColor="text1"/>
        </w:rPr>
        <w:t xml:space="preserve"> Обеспечение разъяснения законодательства Российской Федерации </w:t>
      </w:r>
      <w:r w:rsidR="00D62354" w:rsidRPr="00783C2C">
        <w:rPr>
          <w:color w:val="000000" w:themeColor="text1"/>
        </w:rPr>
        <w:t xml:space="preserve">                </w:t>
      </w:r>
      <w:r w:rsidRPr="00783C2C">
        <w:rPr>
          <w:color w:val="000000" w:themeColor="text1"/>
        </w:rPr>
        <w:t>о безопасности дорожного движения с использованием средств массовой информации и возможностей социальной рекламы за счет средств резервного фонда Правительства Российской Федерации</w:t>
      </w:r>
    </w:p>
    <w:p w14:paraId="78A1D980" w14:textId="35F819A5" w:rsidR="005A1D34" w:rsidRPr="00783C2C" w:rsidRDefault="005A1D34" w:rsidP="00783C2C">
      <w:pPr>
        <w:spacing w:line="360" w:lineRule="auto"/>
        <w:ind w:right="-142"/>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"Обеспечение общественного порядка и противодействие преступности"</w:t>
      </w:r>
      <w:r w:rsidR="00D62354" w:rsidRPr="00783C2C">
        <w:rPr>
          <w:color w:val="000000" w:themeColor="text1"/>
        </w:rPr>
        <w:t xml:space="preserve"> </w:t>
      </w:r>
      <w:r w:rsidRPr="00783C2C">
        <w:rPr>
          <w:color w:val="000000" w:themeColor="text1"/>
        </w:rPr>
        <w:t xml:space="preserve">на обеспечение разъяснения законодательства Российской Федерации о безопасности дорожного движения с использованием средств массовой информации и возможностей социальной рекламы за счет средств резервного фонда Правительства </w:t>
      </w:r>
      <w:r w:rsidR="00D62354" w:rsidRPr="00783C2C">
        <w:rPr>
          <w:color w:val="000000" w:themeColor="text1"/>
        </w:rPr>
        <w:t xml:space="preserve">                      </w:t>
      </w:r>
      <w:r w:rsidRPr="00783C2C">
        <w:rPr>
          <w:color w:val="000000" w:themeColor="text1"/>
        </w:rPr>
        <w:t>Российской Федерации.".</w:t>
      </w:r>
    </w:p>
    <w:p w14:paraId="19126778" w14:textId="188F405B" w:rsidR="00165540" w:rsidRPr="00783C2C" w:rsidRDefault="000C0522" w:rsidP="00783C2C">
      <w:pPr>
        <w:spacing w:line="360" w:lineRule="auto"/>
        <w:ind w:right="-142"/>
        <w:rPr>
          <w:color w:val="000000" w:themeColor="text1"/>
        </w:rPr>
      </w:pPr>
      <w:r w:rsidRPr="00783C2C">
        <w:rPr>
          <w:color w:val="000000" w:themeColor="text1"/>
        </w:rPr>
        <w:t>4</w:t>
      </w:r>
      <w:r w:rsidR="004453E3" w:rsidRPr="00783C2C">
        <w:rPr>
          <w:color w:val="000000" w:themeColor="text1"/>
        </w:rPr>
        <w:t xml:space="preserve">. </w:t>
      </w:r>
      <w:r w:rsidR="00165540" w:rsidRPr="00783C2C">
        <w:rPr>
          <w:color w:val="000000" w:themeColor="text1"/>
        </w:rPr>
        <w:t xml:space="preserve">Раздел </w:t>
      </w:r>
      <w:r w:rsidR="00165540" w:rsidRPr="00783C2C">
        <w:rPr>
          <w:color w:val="000000" w:themeColor="text1"/>
          <w:lang w:val="en-US"/>
        </w:rPr>
        <w:t>II</w:t>
      </w:r>
      <w:r w:rsidR="00165540" w:rsidRPr="00783C2C">
        <w:rPr>
          <w:color w:val="000000" w:themeColor="text1"/>
        </w:rPr>
        <w:t>. "Коды направлений расходов целевых статей расходов                                федерального бюджета на достижение результатов федерального проекта                            "Создание зарубежной инфраструктуры" приложения № 18 дополнить направлением расходов следующего содержания:</w:t>
      </w:r>
    </w:p>
    <w:p w14:paraId="57300AF5" w14:textId="535AB00D" w:rsidR="00165540" w:rsidRPr="00783C2C" w:rsidRDefault="00165540" w:rsidP="00783C2C">
      <w:pPr>
        <w:spacing w:line="360" w:lineRule="auto"/>
        <w:ind w:right="-142"/>
        <w:rPr>
          <w:color w:val="000000" w:themeColor="text1"/>
        </w:rPr>
      </w:pPr>
      <w:r w:rsidRPr="00783C2C">
        <w:rPr>
          <w:color w:val="000000" w:themeColor="text1"/>
        </w:rPr>
        <w:t>"68931 Государственная поддержка логистических операторов в целях компенсации части затрат на перевозку продукции в приоритетные страны                                     с использованием международных транспортных коридоров</w:t>
      </w:r>
    </w:p>
    <w:p w14:paraId="7AF67522" w14:textId="5FB346CB" w:rsidR="00165540" w:rsidRPr="00783C2C" w:rsidRDefault="00165540" w:rsidP="00783C2C">
      <w:pPr>
        <w:spacing w:line="360" w:lineRule="auto"/>
        <w:ind w:right="-142"/>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"Развитие промышленности и повышение ее конкурентоспособности"                                         по государственной поддержке логистических операторов в целях компенсации части затрат на перевозку продукции в приоритетные страны с использованием международных транспортных коридоров.".</w:t>
      </w:r>
    </w:p>
    <w:p w14:paraId="7BAFCAF6" w14:textId="08BFC0AC" w:rsidR="0023734C" w:rsidRPr="00783C2C" w:rsidRDefault="000C0522" w:rsidP="00783C2C">
      <w:pPr>
        <w:spacing w:line="360" w:lineRule="auto"/>
        <w:ind w:right="-142"/>
        <w:rPr>
          <w:color w:val="000000" w:themeColor="text1"/>
        </w:rPr>
      </w:pPr>
      <w:r w:rsidRPr="00783C2C">
        <w:rPr>
          <w:color w:val="000000" w:themeColor="text1"/>
        </w:rPr>
        <w:t>5</w:t>
      </w:r>
      <w:r w:rsidR="0023734C" w:rsidRPr="00783C2C">
        <w:rPr>
          <w:color w:val="000000" w:themeColor="text1"/>
        </w:rPr>
        <w:t xml:space="preserve">. Раздел V. "Коды направлений расходов целевых статей расходов                         федерального бюджета на достижение результатов федерального проекта                        </w:t>
      </w:r>
      <w:r w:rsidR="0023734C" w:rsidRPr="00783C2C">
        <w:rPr>
          <w:color w:val="000000" w:themeColor="text1"/>
        </w:rPr>
        <w:lastRenderedPageBreak/>
        <w:t>"Разработка важнейших наукоемких технологий по направлению новых материалов и химии" приложения № 19 дополнить направлением расходов следующего содержания:</w:t>
      </w:r>
    </w:p>
    <w:p w14:paraId="49018299" w14:textId="56893AAC" w:rsidR="0023734C" w:rsidRPr="00783C2C" w:rsidRDefault="0023734C" w:rsidP="00783C2C">
      <w:pPr>
        <w:spacing w:line="360" w:lineRule="auto"/>
        <w:ind w:right="-142"/>
        <w:rPr>
          <w:color w:val="000000" w:themeColor="text1"/>
        </w:rPr>
      </w:pPr>
      <w:r w:rsidRPr="00783C2C">
        <w:rPr>
          <w:color w:val="000000" w:themeColor="text1"/>
        </w:rPr>
        <w:t>"68477 Гранты в форме субсидий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 за счет средств резервного фонда Правительства                       Российской Федерации</w:t>
      </w:r>
    </w:p>
    <w:p w14:paraId="137951BF" w14:textId="61D4F73D" w:rsidR="0023734C" w:rsidRPr="00783C2C" w:rsidRDefault="0023734C" w:rsidP="00783C2C">
      <w:pPr>
        <w:spacing w:line="360" w:lineRule="auto"/>
        <w:ind w:right="-142"/>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грантов в форме субсидий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 за счет средств резервного фонда Правительства Российской Федерации.".</w:t>
      </w:r>
    </w:p>
    <w:p w14:paraId="7A783EE9" w14:textId="69E7B8DE" w:rsidR="00632919" w:rsidRPr="00783C2C" w:rsidRDefault="00EF2716" w:rsidP="00783C2C">
      <w:pPr>
        <w:spacing w:line="360" w:lineRule="auto"/>
        <w:ind w:right="-141"/>
        <w:rPr>
          <w:color w:val="000000" w:themeColor="text1"/>
        </w:rPr>
      </w:pPr>
      <w:r w:rsidRPr="00783C2C">
        <w:rPr>
          <w:color w:val="000000" w:themeColor="text1"/>
        </w:rPr>
        <w:t>6. </w:t>
      </w:r>
      <w:r w:rsidR="00632919" w:rsidRPr="00783C2C">
        <w:rPr>
          <w:color w:val="000000" w:themeColor="text1"/>
        </w:rPr>
        <w:t>В приложении № 24:</w:t>
      </w:r>
    </w:p>
    <w:p w14:paraId="19442181" w14:textId="4DAEA8FC" w:rsidR="000172FB" w:rsidRPr="00783C2C" w:rsidRDefault="00632919" w:rsidP="00783C2C">
      <w:pPr>
        <w:spacing w:line="360" w:lineRule="auto"/>
        <w:ind w:right="-141"/>
        <w:rPr>
          <w:color w:val="000000" w:themeColor="text1"/>
        </w:rPr>
      </w:pPr>
      <w:r w:rsidRPr="00783C2C">
        <w:rPr>
          <w:color w:val="000000" w:themeColor="text1"/>
        </w:rPr>
        <w:t xml:space="preserve">6.1. </w:t>
      </w:r>
      <w:r w:rsidR="004C0BDF" w:rsidRPr="00783C2C">
        <w:rPr>
          <w:color w:val="000000" w:themeColor="text1"/>
        </w:rPr>
        <w:t xml:space="preserve">Раздел </w:t>
      </w:r>
      <w:r w:rsidR="008F1A2F" w:rsidRPr="00783C2C">
        <w:rPr>
          <w:color w:val="000000" w:themeColor="text1"/>
        </w:rPr>
        <w:t>I</w:t>
      </w:r>
      <w:r w:rsidR="008F1A2F" w:rsidRPr="00783C2C">
        <w:rPr>
          <w:color w:val="000000" w:themeColor="text1"/>
          <w:lang w:val="en-US"/>
        </w:rPr>
        <w:t>I</w:t>
      </w:r>
      <w:r w:rsidR="00CD49F0" w:rsidRPr="00783C2C">
        <w:rPr>
          <w:color w:val="000000" w:themeColor="text1"/>
        </w:rPr>
        <w:t>.</w:t>
      </w:r>
      <w:r w:rsidR="004C0BDF" w:rsidRPr="00783C2C">
        <w:rPr>
          <w:color w:val="000000" w:themeColor="text1"/>
        </w:rPr>
        <w:t xml:space="preserve"> "Коды направлений расходов целевых статей расходов федерального бюджета на достижение результатов федерального проекта </w:t>
      </w:r>
      <w:r w:rsidR="008F1A2F" w:rsidRPr="00783C2C">
        <w:rPr>
          <w:color w:val="000000" w:themeColor="text1"/>
        </w:rPr>
        <w:t>"Цифровые платформы в отраслях социальной сферы"</w:t>
      </w:r>
      <w:r w:rsidR="004C0BDF" w:rsidRPr="00783C2C">
        <w:rPr>
          <w:color w:val="000000" w:themeColor="text1"/>
        </w:rPr>
        <w:t xml:space="preserve"> дополнить направлением расходов следующего содержания:</w:t>
      </w:r>
    </w:p>
    <w:p w14:paraId="712AD20E" w14:textId="38A4093E" w:rsidR="008F1A2F" w:rsidRPr="00783C2C" w:rsidRDefault="008F1A2F" w:rsidP="00783C2C">
      <w:pPr>
        <w:spacing w:line="360" w:lineRule="auto"/>
        <w:ind w:right="-141"/>
        <w:rPr>
          <w:color w:val="000000" w:themeColor="text1"/>
        </w:rPr>
      </w:pPr>
      <w:r w:rsidRPr="00783C2C">
        <w:rPr>
          <w:color w:val="000000" w:themeColor="text1"/>
        </w:rPr>
        <w:t xml:space="preserve">"66912 Субсидия автономной некоммерческой организации высшего образования "Университет </w:t>
      </w:r>
      <w:proofErr w:type="spellStart"/>
      <w:r w:rsidRPr="00783C2C">
        <w:rPr>
          <w:color w:val="000000" w:themeColor="text1"/>
        </w:rPr>
        <w:t>Иннополис</w:t>
      </w:r>
      <w:proofErr w:type="spellEnd"/>
      <w:r w:rsidRPr="00783C2C">
        <w:rPr>
          <w:color w:val="000000" w:themeColor="text1"/>
        </w:rPr>
        <w:t>" на обеспечение доступа к электронному образовательному контенту и цифровым образовательным сервисам от внешних провайдеров для обучающихся и педагогического состава образовательных организаций, за счет средств резервного фонда Правительства Российской Федерации</w:t>
      </w:r>
    </w:p>
    <w:p w14:paraId="12C966AA" w14:textId="328EC1D9" w:rsidR="008F1A2F" w:rsidRPr="00783C2C" w:rsidRDefault="008F1A2F" w:rsidP="00783C2C">
      <w:pPr>
        <w:spacing w:line="360" w:lineRule="auto"/>
        <w:ind w:right="-141"/>
        <w:rPr>
          <w:color w:val="000000" w:themeColor="text1"/>
        </w:rPr>
      </w:pPr>
      <w:r w:rsidRPr="00783C2C">
        <w:rPr>
          <w:color w:val="000000" w:themeColor="text1"/>
        </w:rPr>
        <w:t xml:space="preserve">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по предоставлению субсидии автономной </w:t>
      </w:r>
      <w:r w:rsidRPr="00783C2C">
        <w:rPr>
          <w:color w:val="000000" w:themeColor="text1"/>
        </w:rPr>
        <w:lastRenderedPageBreak/>
        <w:t xml:space="preserve">некоммерческой организации высшего образования "Университет </w:t>
      </w:r>
      <w:proofErr w:type="spellStart"/>
      <w:r w:rsidRPr="00783C2C">
        <w:rPr>
          <w:color w:val="000000" w:themeColor="text1"/>
        </w:rPr>
        <w:t>Иннополис</w:t>
      </w:r>
      <w:proofErr w:type="spellEnd"/>
      <w:r w:rsidRPr="00783C2C">
        <w:rPr>
          <w:color w:val="000000" w:themeColor="text1"/>
        </w:rPr>
        <w:t>"                      на обеспечение доступа к электронному образовательному контенту и цифровым образовательным сервисам от внешних провайдеров для обучающихся                                       и педагогического состава образовательных организаций, за счет средств резервного фонда Правительства Российской Федерации.".</w:t>
      </w:r>
    </w:p>
    <w:p w14:paraId="29AF6232" w14:textId="42F432B5" w:rsidR="00632919" w:rsidRPr="00783C2C" w:rsidRDefault="00632919" w:rsidP="00783C2C">
      <w:pPr>
        <w:spacing w:line="360" w:lineRule="auto"/>
        <w:ind w:right="-141"/>
        <w:rPr>
          <w:color w:val="000000" w:themeColor="text1"/>
        </w:rPr>
      </w:pPr>
      <w:r w:rsidRPr="00783C2C">
        <w:rPr>
          <w:color w:val="000000" w:themeColor="text1"/>
        </w:rPr>
        <w:t xml:space="preserve">6.2. Раздел </w:t>
      </w:r>
      <w:r w:rsidRPr="00783C2C">
        <w:rPr>
          <w:color w:val="000000" w:themeColor="text1"/>
          <w:lang w:val="en-US"/>
        </w:rPr>
        <w:t>IV</w:t>
      </w:r>
      <w:r w:rsidRPr="00783C2C">
        <w:rPr>
          <w:color w:val="000000" w:themeColor="text1"/>
        </w:rPr>
        <w:t>. "Коды направлений расходов целевых статей расходов                                 федерального бюджета на достижение результатов федерального проекта                                                                 "Цифровое государственное управление" дополнить направлени</w:t>
      </w:r>
      <w:r w:rsidR="00AD7D6E" w:rsidRPr="00783C2C">
        <w:rPr>
          <w:color w:val="000000" w:themeColor="text1"/>
        </w:rPr>
        <w:t>ями</w:t>
      </w:r>
      <w:r w:rsidRPr="00783C2C">
        <w:rPr>
          <w:color w:val="000000" w:themeColor="text1"/>
        </w:rPr>
        <w:t xml:space="preserve"> расходов следующего содержания:</w:t>
      </w:r>
    </w:p>
    <w:p w14:paraId="61F78307" w14:textId="77777777" w:rsidR="00AD7D6E" w:rsidRPr="00783C2C" w:rsidRDefault="00AD7D6E" w:rsidP="00783C2C">
      <w:pPr>
        <w:spacing w:line="360" w:lineRule="auto"/>
        <w:ind w:right="-141"/>
        <w:rPr>
          <w:color w:val="000000" w:themeColor="text1"/>
        </w:rPr>
      </w:pPr>
      <w:r w:rsidRPr="00783C2C">
        <w:rPr>
          <w:color w:val="000000" w:themeColor="text1"/>
        </w:rPr>
        <w:t>"7234</w:t>
      </w:r>
      <w:r w:rsidRPr="00783C2C">
        <w:rPr>
          <w:color w:val="000000" w:themeColor="text1"/>
          <w:lang w:val="en-US"/>
        </w:rPr>
        <w:t>F</w:t>
      </w:r>
      <w:r w:rsidRPr="00783C2C">
        <w:rPr>
          <w:color w:val="000000" w:themeColor="text1"/>
        </w:rPr>
        <w:t xml:space="preserve"> Создание инфраструктуры комплексов средств автоматизации для работы комиссий всех уровней и развитие новой версии Государственной автоматизированной системы Российской Федерации "Выборы" 2.0 за счет средств резервного фонда Правительства Российской Федерации</w:t>
      </w:r>
    </w:p>
    <w:p w14:paraId="78533493" w14:textId="4A80040A" w:rsidR="00AD7D6E" w:rsidRPr="00783C2C" w:rsidRDefault="00AD7D6E" w:rsidP="00783C2C">
      <w:pPr>
        <w:spacing w:line="360" w:lineRule="auto"/>
        <w:ind w:right="-141"/>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"Информационное общество" на создание инфраструктуры комплексов средств автоматизации для работы комиссий всех уровней и развитие новой версии Государственной автоматизированной системы Российской Федерации                     "Выборы" 2.0 за счет средств резервного фонда Правительства                                     Российской Федерации.";</w:t>
      </w:r>
    </w:p>
    <w:p w14:paraId="5472AAC5" w14:textId="5B36B35E" w:rsidR="00632919" w:rsidRPr="00783C2C" w:rsidRDefault="00632919" w:rsidP="00783C2C">
      <w:pPr>
        <w:spacing w:line="360" w:lineRule="auto"/>
        <w:ind w:right="-141"/>
        <w:rPr>
          <w:color w:val="000000" w:themeColor="text1"/>
        </w:rPr>
      </w:pPr>
      <w:r w:rsidRPr="00783C2C">
        <w:rPr>
          <w:color w:val="000000" w:themeColor="text1"/>
        </w:rPr>
        <w:t>"7236</w:t>
      </w:r>
      <w:r w:rsidRPr="00783C2C">
        <w:rPr>
          <w:color w:val="000000" w:themeColor="text1"/>
          <w:lang w:val="en-US"/>
        </w:rPr>
        <w:t>F</w:t>
      </w:r>
      <w:r w:rsidRPr="00783C2C">
        <w:rPr>
          <w:color w:val="000000" w:themeColor="text1"/>
        </w:rPr>
        <w:t xml:space="preserve"> Развитие ведомственного сегмента Министерства цифрового развития, связи и массовых коммуникаций Российской Федерации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включая элементы сегмента Министерства цифрового развития, связи и массовых коммуникаций Российской Федерации государственной системы изготовления, оформления                           и контроля паспортно-визовых документов нового поколения, за счет средств резервного фонда Правительства Российской Федерации</w:t>
      </w:r>
    </w:p>
    <w:p w14:paraId="05D79CE2" w14:textId="566210B9" w:rsidR="00632919" w:rsidRPr="00783C2C" w:rsidRDefault="00632919" w:rsidP="00783C2C">
      <w:pPr>
        <w:spacing w:line="360" w:lineRule="auto"/>
        <w:ind w:right="-141"/>
        <w:rPr>
          <w:color w:val="000000" w:themeColor="text1"/>
        </w:rPr>
      </w:pPr>
      <w:r w:rsidRPr="00783C2C">
        <w:rPr>
          <w:color w:val="000000" w:themeColor="text1"/>
        </w:rPr>
        <w:t xml:space="preserve">По данному направлению расходов отражаются расходы федерального бюджета в рамках государственной программы Российской Федерации </w:t>
      </w:r>
      <w:r w:rsidRPr="00783C2C">
        <w:rPr>
          <w:color w:val="000000" w:themeColor="text1"/>
        </w:rPr>
        <w:lastRenderedPageBreak/>
        <w:t>"Информационное общество" на развитие ведомственного сегмента Министерства цифрового развития, связи и массовых коммуникаций Российской Федерации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включая элементы сегмента Министерства цифрового развития, связи                       и массовых коммуникаций Российской Федерации государственной системы изготовления, оформления и контроля паспортно-визовых документов нового поколения, за счет средств резервного фонда Правительства Российской Федерации.".</w:t>
      </w:r>
    </w:p>
    <w:p w14:paraId="1F28F92F" w14:textId="3576D553" w:rsidR="00F85D90" w:rsidRPr="00783C2C" w:rsidRDefault="004453E3" w:rsidP="00783C2C">
      <w:pPr>
        <w:spacing w:line="360" w:lineRule="auto"/>
        <w:ind w:right="-141"/>
        <w:rPr>
          <w:color w:val="000000" w:themeColor="text1"/>
        </w:rPr>
      </w:pPr>
      <w:r w:rsidRPr="00783C2C">
        <w:rPr>
          <w:color w:val="000000" w:themeColor="text1"/>
        </w:rPr>
        <w:t xml:space="preserve">7. </w:t>
      </w:r>
      <w:r w:rsidR="00F85D90" w:rsidRPr="00783C2C">
        <w:rPr>
          <w:color w:val="000000" w:themeColor="text1"/>
        </w:rPr>
        <w:t xml:space="preserve">Раздел </w:t>
      </w:r>
      <w:r w:rsidR="00F85D90" w:rsidRPr="00783C2C">
        <w:rPr>
          <w:color w:val="000000" w:themeColor="text1"/>
          <w:lang w:val="en-US"/>
        </w:rPr>
        <w:t>IV</w:t>
      </w:r>
      <w:r w:rsidR="00F85D90" w:rsidRPr="00783C2C">
        <w:rPr>
          <w:color w:val="000000" w:themeColor="text1"/>
        </w:rPr>
        <w:t>. "Коды направлений расходов целевых статей расходов                     федерального бюджета на достижение результатов федерального проекта                  "Чистый воздух" приложения № 25 дополнить направлением расходов следующего содержания:</w:t>
      </w:r>
    </w:p>
    <w:p w14:paraId="01EC4E61" w14:textId="77777777" w:rsidR="00F85D90" w:rsidRPr="00783C2C" w:rsidRDefault="00F85D90" w:rsidP="00783C2C">
      <w:pPr>
        <w:spacing w:line="360" w:lineRule="auto"/>
        <w:ind w:right="-141"/>
        <w:rPr>
          <w:color w:val="000000" w:themeColor="text1"/>
        </w:rPr>
      </w:pPr>
      <w:r w:rsidRPr="00783C2C">
        <w:rPr>
          <w:color w:val="000000" w:themeColor="text1"/>
        </w:rPr>
        <w:t>"63752 Имущественный взнос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эксплуатации федеральной государственной информационной системы состояния окружающей среды</w:t>
      </w:r>
    </w:p>
    <w:p w14:paraId="61878B98" w14:textId="77777777" w:rsidR="00F85D90" w:rsidRPr="00783C2C" w:rsidRDefault="00F85D90" w:rsidP="00783C2C">
      <w:pPr>
        <w:spacing w:line="360" w:lineRule="auto"/>
        <w:ind w:right="-141"/>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"Охрана окружающей среды" по предоставлению субсидии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эксплуатации федеральной государственной информационной системы состояния окружающей среды.".</w:t>
      </w:r>
    </w:p>
    <w:p w14:paraId="25BF1922" w14:textId="6E224E0A" w:rsidR="007B69BC" w:rsidRPr="00783C2C" w:rsidRDefault="00D51FFE" w:rsidP="00783C2C">
      <w:pPr>
        <w:spacing w:line="360" w:lineRule="auto"/>
        <w:rPr>
          <w:color w:val="000000" w:themeColor="text1"/>
        </w:rPr>
      </w:pPr>
      <w:r w:rsidRPr="00783C2C">
        <w:rPr>
          <w:color w:val="000000" w:themeColor="text1"/>
        </w:rPr>
        <w:t xml:space="preserve">8. </w:t>
      </w:r>
      <w:r w:rsidR="007B69BC" w:rsidRPr="00783C2C">
        <w:rPr>
          <w:color w:val="000000" w:themeColor="text1"/>
        </w:rPr>
        <w:t>Р</w:t>
      </w:r>
      <w:r w:rsidRPr="00783C2C">
        <w:rPr>
          <w:color w:val="000000" w:themeColor="text1"/>
        </w:rPr>
        <w:t>аздел II. "Коды направлений расходов целевых статей расходов                 федерального бюджета на достижение результатов федерального проекта                           "Мы вместе (Воспитание гармонично развитой личности)" приложения № 27</w:t>
      </w:r>
      <w:r w:rsidR="007B69BC" w:rsidRPr="00783C2C">
        <w:rPr>
          <w:color w:val="000000" w:themeColor="text1"/>
        </w:rPr>
        <w:t>:</w:t>
      </w:r>
    </w:p>
    <w:p w14:paraId="643A5635" w14:textId="2C2C8D69" w:rsidR="00D51FFE" w:rsidRPr="00783C2C" w:rsidRDefault="007B69BC" w:rsidP="00783C2C">
      <w:pPr>
        <w:spacing w:line="360" w:lineRule="auto"/>
        <w:rPr>
          <w:color w:val="000000" w:themeColor="text1"/>
        </w:rPr>
      </w:pPr>
      <w:r w:rsidRPr="00783C2C">
        <w:rPr>
          <w:color w:val="000000" w:themeColor="text1"/>
        </w:rPr>
        <w:t>8.1.</w:t>
      </w:r>
      <w:r w:rsidR="00D51FFE" w:rsidRPr="00783C2C">
        <w:rPr>
          <w:color w:val="000000" w:themeColor="text1"/>
        </w:rPr>
        <w:t xml:space="preserve"> </w:t>
      </w:r>
      <w:r w:rsidRPr="00783C2C">
        <w:rPr>
          <w:color w:val="000000" w:themeColor="text1"/>
        </w:rPr>
        <w:t xml:space="preserve">Дополнить </w:t>
      </w:r>
      <w:r w:rsidR="00D51FFE" w:rsidRPr="00783C2C">
        <w:rPr>
          <w:color w:val="000000" w:themeColor="text1"/>
        </w:rPr>
        <w:t>направлением расходов следующего содержания:</w:t>
      </w:r>
    </w:p>
    <w:p w14:paraId="1CF4F11E" w14:textId="2AB60D11" w:rsidR="00D51FFE" w:rsidRPr="00783C2C" w:rsidRDefault="00D51FFE" w:rsidP="00783C2C">
      <w:pPr>
        <w:spacing w:line="360" w:lineRule="auto"/>
        <w:rPr>
          <w:color w:val="000000" w:themeColor="text1"/>
        </w:rPr>
      </w:pPr>
      <w:r w:rsidRPr="00783C2C">
        <w:rPr>
          <w:color w:val="000000" w:themeColor="text1"/>
        </w:rPr>
        <w:t xml:space="preserve">"62483 Грант в форме субсидии автономной некоммерческой организации "Центр знаний "Машук" в целях организации и проведения образовательных </w:t>
      </w:r>
      <w:r w:rsidRPr="00783C2C">
        <w:rPr>
          <w:color w:val="000000" w:themeColor="text1"/>
        </w:rPr>
        <w:lastRenderedPageBreak/>
        <w:t>мероприятий по обучению современным инструментам и методикам работы                               с детьми и молодежью за счет средств резервного фонда Президента                            Российской Федерации</w:t>
      </w:r>
    </w:p>
    <w:p w14:paraId="7BD2CBE2" w14:textId="4F9B4C8A" w:rsidR="00D51FFE" w:rsidRPr="00783C2C" w:rsidRDefault="00D51FFE" w:rsidP="00783C2C">
      <w:pPr>
        <w:spacing w:line="360" w:lineRule="auto"/>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гранта в форме субсидии автономной некоммерческой организации "Центр знаний "Машук" в целях организации                                  и проведения образовательных мероприятий по обучению современным инструментам и методикам работы с детьми и молодежью за счет средств резервного фонда Президента Российской Федерации.".</w:t>
      </w:r>
    </w:p>
    <w:p w14:paraId="13D42FBD" w14:textId="38EDFB45" w:rsidR="007B69BC" w:rsidRPr="00783C2C" w:rsidRDefault="007B69BC" w:rsidP="00783C2C">
      <w:pPr>
        <w:spacing w:line="360" w:lineRule="auto"/>
        <w:rPr>
          <w:color w:val="000000" w:themeColor="text1"/>
        </w:rPr>
      </w:pPr>
      <w:r w:rsidRPr="00783C2C">
        <w:rPr>
          <w:color w:val="000000" w:themeColor="text1"/>
        </w:rPr>
        <w:t>8.2. Текст направления расходов "60889</w:t>
      </w:r>
      <w:r w:rsidRPr="00783C2C">
        <w:rPr>
          <w:rFonts w:cs="Times New Roman"/>
          <w:color w:val="000000" w:themeColor="text1"/>
          <w:szCs w:val="28"/>
        </w:rPr>
        <w:t xml:space="preserve"> </w:t>
      </w:r>
      <w:r w:rsidRPr="00783C2C">
        <w:rPr>
          <w:color w:val="000000" w:themeColor="text1"/>
        </w:rPr>
        <w:t>Грант в форме субсидии Фонду поддержки гуманитарных наук "Моя история" на организацию посещения               музейно-храмового комплекса "Новый Херсонес" в рамках образовательных, культурно-патриотических, экскурсионных программ обучающимися образовательных организаций Донецкой Народной Республики, Луганской Народной Республики, Запорожской области</w:t>
      </w:r>
      <w:r w:rsidRPr="00783C2C" w:rsidDel="00F62416">
        <w:rPr>
          <w:color w:val="000000" w:themeColor="text1"/>
        </w:rPr>
        <w:t xml:space="preserve"> </w:t>
      </w:r>
      <w:r w:rsidRPr="00783C2C">
        <w:rPr>
          <w:color w:val="000000" w:themeColor="text1"/>
        </w:rPr>
        <w:t>и Херсонской области" изложить в следующей редакции:</w:t>
      </w:r>
    </w:p>
    <w:p w14:paraId="1CCD4E26" w14:textId="795B6134" w:rsidR="007B69BC" w:rsidRPr="00783C2C" w:rsidRDefault="007B69BC" w:rsidP="00783C2C">
      <w:pPr>
        <w:spacing w:line="360" w:lineRule="auto"/>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"Развитие образования" по предоставлению гранта в форме субсидии                                    Фонду поддержки гуманитарных наук "Моя история" на организацию посещения музейно-храмового комплекса "Новый Херсонес" в рамках образовательных, культурно-патриотических, экскурсионных программ обучающимися образовательных организаций субъектов Российской Федерации, в том числе Донецкой Народной Республики, Луганской Народной Республики, Запорожской области и Херсонской</w:t>
      </w:r>
      <w:r w:rsidRPr="00783C2C" w:rsidDel="00F62416">
        <w:rPr>
          <w:color w:val="000000" w:themeColor="text1"/>
        </w:rPr>
        <w:t xml:space="preserve"> </w:t>
      </w:r>
      <w:r w:rsidRPr="00783C2C">
        <w:rPr>
          <w:color w:val="000000" w:themeColor="text1"/>
        </w:rPr>
        <w:t>области.".</w:t>
      </w:r>
    </w:p>
    <w:p w14:paraId="655B11A5" w14:textId="34E0B8AB" w:rsidR="00D51FFE" w:rsidRPr="00783C2C" w:rsidRDefault="00C42321" w:rsidP="00783C2C">
      <w:pPr>
        <w:spacing w:line="360" w:lineRule="auto"/>
        <w:rPr>
          <w:color w:val="000000" w:themeColor="text1"/>
        </w:rPr>
      </w:pPr>
      <w:r w:rsidRPr="00783C2C">
        <w:rPr>
          <w:color w:val="000000" w:themeColor="text1"/>
        </w:rPr>
        <w:t>9. Раздел III. "Коды направлений расходов целевых статей расходов                      федерального бюджета на достижение результатов федерального проекта "Перспективные технологии для беспилотных авиационных систем"                           приложения № 29 дополнить направлением расходов следующего содержания:</w:t>
      </w:r>
    </w:p>
    <w:p w14:paraId="3702D70F" w14:textId="77777777" w:rsidR="00C42321" w:rsidRPr="00783C2C" w:rsidRDefault="00C42321" w:rsidP="00783C2C">
      <w:pPr>
        <w:spacing w:line="360" w:lineRule="auto"/>
        <w:rPr>
          <w:color w:val="000000" w:themeColor="text1"/>
        </w:rPr>
      </w:pPr>
      <w:r w:rsidRPr="00783C2C">
        <w:rPr>
          <w:color w:val="000000" w:themeColor="text1"/>
        </w:rPr>
        <w:lastRenderedPageBreak/>
        <w:t>"62120 Субсидия Фонду поддержки проектов Национальной технологической инициативы на финансовое обеспечение затрат по проведению испытаний технологических конкурсов и конкурсов отдельных заданий по приоритетному направлению технологий "Технологии, компоновки и принципы движения беспилотных воздушных судов" за счет средств резервного фонда Правительства Российской Федерации</w:t>
      </w:r>
    </w:p>
    <w:p w14:paraId="03012B13" w14:textId="6D5D140F" w:rsidR="00C42321" w:rsidRPr="00783C2C" w:rsidRDefault="00C42321" w:rsidP="00783C2C">
      <w:pPr>
        <w:spacing w:line="360" w:lineRule="auto"/>
        <w:rPr>
          <w:color w:val="000000" w:themeColor="text1"/>
        </w:rPr>
      </w:pPr>
      <w:r w:rsidRPr="00783C2C">
        <w:rPr>
          <w:color w:val="000000" w:themeColor="text1"/>
        </w:rPr>
        <w:t>По данному направлению расходов отражаются расходы федерального бюджета в рамках государственной программы Российской Федерации                    "Научно-технологическое развитие Российской Федерации" по предоставлению субсидии Фонду поддержки проектов Национальной технологической инициативы на финансовое обеспечение затрат по проведению испытаний технологических конкурсов и конкурсов отдельных заданий по приоритетному направлению технологий "Технологии, компоновки и принципы движения беспилотных воздушных судов" за счет средств резервного фонда Правительства                         Российской Федерации.".</w:t>
      </w:r>
    </w:p>
    <w:p w14:paraId="6960FA49" w14:textId="449A634E" w:rsidR="00C42321" w:rsidRPr="00783C2C" w:rsidRDefault="00C42321" w:rsidP="00783C2C">
      <w:pPr>
        <w:spacing w:line="360" w:lineRule="auto"/>
        <w:rPr>
          <w:color w:val="000000" w:themeColor="text1"/>
        </w:rPr>
      </w:pPr>
    </w:p>
    <w:sectPr w:rsidR="00C42321" w:rsidRPr="00783C2C" w:rsidSect="00765687">
      <w:headerReference w:type="default" r:id="rId8"/>
      <w:headerReference w:type="first" r:id="rId9"/>
      <w:pgSz w:w="11906" w:h="16838"/>
      <w:pgMar w:top="1134" w:right="707"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DC14" w14:textId="77777777" w:rsidR="003A7B4F" w:rsidRDefault="003A7B4F" w:rsidP="00C602D9">
      <w:r>
        <w:separator/>
      </w:r>
    </w:p>
  </w:endnote>
  <w:endnote w:type="continuationSeparator" w:id="0">
    <w:p w14:paraId="16291548" w14:textId="77777777" w:rsidR="003A7B4F" w:rsidRDefault="003A7B4F" w:rsidP="00C6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181D4" w14:textId="77777777" w:rsidR="003A7B4F" w:rsidRDefault="003A7B4F" w:rsidP="00C602D9">
      <w:r>
        <w:separator/>
      </w:r>
    </w:p>
  </w:footnote>
  <w:footnote w:type="continuationSeparator" w:id="0">
    <w:p w14:paraId="50603F9B" w14:textId="77777777" w:rsidR="003A7B4F" w:rsidRDefault="003A7B4F" w:rsidP="00C6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838853"/>
      <w:docPartObj>
        <w:docPartGallery w:val="Page Numbers (Top of Page)"/>
        <w:docPartUnique/>
      </w:docPartObj>
    </w:sdtPr>
    <w:sdtEndPr/>
    <w:sdtContent>
      <w:p w14:paraId="70ED7459" w14:textId="524ED9AF" w:rsidR="007B69BC" w:rsidRDefault="007B69BC">
        <w:pPr>
          <w:pStyle w:val="a5"/>
          <w:jc w:val="center"/>
        </w:pPr>
        <w:r>
          <w:fldChar w:fldCharType="begin"/>
        </w:r>
        <w:r>
          <w:instrText>PAGE   \* MERGEFORMAT</w:instrText>
        </w:r>
        <w:r>
          <w:fldChar w:fldCharType="separate"/>
        </w:r>
        <w:r w:rsidR="00A924C1">
          <w:rPr>
            <w:noProof/>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3C" w14:textId="77777777" w:rsidR="007B69BC" w:rsidRPr="009A1429" w:rsidRDefault="007B69BC" w:rsidP="009A1429">
    <w:pPr>
      <w:pStyle w:val="a5"/>
      <w:jc w:val="right"/>
      <w:rPr>
        <w:sz w:val="24"/>
        <w:szCs w:val="24"/>
      </w:rPr>
    </w:pPr>
  </w:p>
  <w:p w14:paraId="1FA69497" w14:textId="77777777" w:rsidR="007B69BC" w:rsidRDefault="007B69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5A4F"/>
    <w:multiLevelType w:val="hybridMultilevel"/>
    <w:tmpl w:val="02141CDE"/>
    <w:lvl w:ilvl="0" w:tplc="23587154">
      <w:start w:val="3"/>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1" w15:restartNumberingAfterBreak="0">
    <w:nsid w:val="1A5D105B"/>
    <w:multiLevelType w:val="hybridMultilevel"/>
    <w:tmpl w:val="575010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9476F5"/>
    <w:multiLevelType w:val="multilevel"/>
    <w:tmpl w:val="D876B58A"/>
    <w:lvl w:ilvl="0">
      <w:start w:val="3"/>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C842EB7"/>
    <w:multiLevelType w:val="multilevel"/>
    <w:tmpl w:val="D876B58A"/>
    <w:lvl w:ilvl="0">
      <w:start w:val="3"/>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D592648"/>
    <w:multiLevelType w:val="multilevel"/>
    <w:tmpl w:val="97E0091E"/>
    <w:lvl w:ilvl="0">
      <w:start w:val="3"/>
      <w:numFmt w:val="decimal"/>
      <w:lvlText w:val="%1."/>
      <w:lvlJc w:val="left"/>
      <w:pPr>
        <w:ind w:left="432" w:hanging="432"/>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1DB0FEB"/>
    <w:multiLevelType w:val="multilevel"/>
    <w:tmpl w:val="5B367B78"/>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98C1101"/>
    <w:multiLevelType w:val="hybridMultilevel"/>
    <w:tmpl w:val="5ED461DA"/>
    <w:lvl w:ilvl="0" w:tplc="47142E42">
      <w:start w:val="1"/>
      <w:numFmt w:val="decimal"/>
      <w:lvlText w:val="%1."/>
      <w:lvlJc w:val="left"/>
      <w:pPr>
        <w:ind w:left="1367" w:hanging="516"/>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6731367"/>
    <w:multiLevelType w:val="multilevel"/>
    <w:tmpl w:val="FBA0B6B4"/>
    <w:lvl w:ilvl="0">
      <w:start w:val="3"/>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13"/>
    <w:rsid w:val="00000426"/>
    <w:rsid w:val="00001BFF"/>
    <w:rsid w:val="000027EC"/>
    <w:rsid w:val="000049E2"/>
    <w:rsid w:val="00004CEC"/>
    <w:rsid w:val="00005135"/>
    <w:rsid w:val="00005B5E"/>
    <w:rsid w:val="00005CA2"/>
    <w:rsid w:val="00005CF0"/>
    <w:rsid w:val="00005D92"/>
    <w:rsid w:val="00005DCB"/>
    <w:rsid w:val="00005E4A"/>
    <w:rsid w:val="00006DF4"/>
    <w:rsid w:val="000072D4"/>
    <w:rsid w:val="000116CE"/>
    <w:rsid w:val="00011D37"/>
    <w:rsid w:val="00011F01"/>
    <w:rsid w:val="00013ABB"/>
    <w:rsid w:val="00015E94"/>
    <w:rsid w:val="00016DB6"/>
    <w:rsid w:val="000172FB"/>
    <w:rsid w:val="0001736D"/>
    <w:rsid w:val="00017546"/>
    <w:rsid w:val="00017ADA"/>
    <w:rsid w:val="000217E0"/>
    <w:rsid w:val="00023139"/>
    <w:rsid w:val="000236F9"/>
    <w:rsid w:val="00025B70"/>
    <w:rsid w:val="0002686F"/>
    <w:rsid w:val="00026BE2"/>
    <w:rsid w:val="00033B74"/>
    <w:rsid w:val="00034DF9"/>
    <w:rsid w:val="0003699B"/>
    <w:rsid w:val="00036E3C"/>
    <w:rsid w:val="000378F6"/>
    <w:rsid w:val="000407BD"/>
    <w:rsid w:val="0004111C"/>
    <w:rsid w:val="0004146D"/>
    <w:rsid w:val="00043B0A"/>
    <w:rsid w:val="00046EB1"/>
    <w:rsid w:val="00050469"/>
    <w:rsid w:val="000514F3"/>
    <w:rsid w:val="00051B0D"/>
    <w:rsid w:val="00053DF5"/>
    <w:rsid w:val="0005699F"/>
    <w:rsid w:val="0005734E"/>
    <w:rsid w:val="000575CF"/>
    <w:rsid w:val="0006093C"/>
    <w:rsid w:val="00063E2C"/>
    <w:rsid w:val="00064746"/>
    <w:rsid w:val="000655D0"/>
    <w:rsid w:val="00065F2F"/>
    <w:rsid w:val="000710C9"/>
    <w:rsid w:val="000722ED"/>
    <w:rsid w:val="00073134"/>
    <w:rsid w:val="0007396F"/>
    <w:rsid w:val="00073E61"/>
    <w:rsid w:val="00080B51"/>
    <w:rsid w:val="00080DC7"/>
    <w:rsid w:val="0008232F"/>
    <w:rsid w:val="00082A19"/>
    <w:rsid w:val="00084069"/>
    <w:rsid w:val="000841DD"/>
    <w:rsid w:val="00084CD0"/>
    <w:rsid w:val="00086929"/>
    <w:rsid w:val="00087123"/>
    <w:rsid w:val="00087A62"/>
    <w:rsid w:val="000931A7"/>
    <w:rsid w:val="0009423B"/>
    <w:rsid w:val="0009550F"/>
    <w:rsid w:val="00095860"/>
    <w:rsid w:val="0009598F"/>
    <w:rsid w:val="00097C27"/>
    <w:rsid w:val="000A1782"/>
    <w:rsid w:val="000A2EFA"/>
    <w:rsid w:val="000A3088"/>
    <w:rsid w:val="000A33F2"/>
    <w:rsid w:val="000A3BEA"/>
    <w:rsid w:val="000A4A23"/>
    <w:rsid w:val="000B1A7E"/>
    <w:rsid w:val="000B1D39"/>
    <w:rsid w:val="000B43A7"/>
    <w:rsid w:val="000B44A1"/>
    <w:rsid w:val="000B51AC"/>
    <w:rsid w:val="000B5FA2"/>
    <w:rsid w:val="000B624D"/>
    <w:rsid w:val="000B713B"/>
    <w:rsid w:val="000B7D35"/>
    <w:rsid w:val="000C0522"/>
    <w:rsid w:val="000C1C10"/>
    <w:rsid w:val="000C3BEC"/>
    <w:rsid w:val="000D071E"/>
    <w:rsid w:val="000D2168"/>
    <w:rsid w:val="000D276E"/>
    <w:rsid w:val="000E08E6"/>
    <w:rsid w:val="000E261D"/>
    <w:rsid w:val="000E39EF"/>
    <w:rsid w:val="000E3AA6"/>
    <w:rsid w:val="000E3D3A"/>
    <w:rsid w:val="000E41B8"/>
    <w:rsid w:val="000E58AD"/>
    <w:rsid w:val="000E5CDA"/>
    <w:rsid w:val="000E6CAB"/>
    <w:rsid w:val="000E6EAD"/>
    <w:rsid w:val="000E70C1"/>
    <w:rsid w:val="000E7363"/>
    <w:rsid w:val="000F1F0F"/>
    <w:rsid w:val="000F24FE"/>
    <w:rsid w:val="000F25A3"/>
    <w:rsid w:val="000F2D44"/>
    <w:rsid w:val="000F3109"/>
    <w:rsid w:val="000F5D91"/>
    <w:rsid w:val="000F60B6"/>
    <w:rsid w:val="000F6761"/>
    <w:rsid w:val="0010180A"/>
    <w:rsid w:val="00102496"/>
    <w:rsid w:val="00105EAA"/>
    <w:rsid w:val="0010683D"/>
    <w:rsid w:val="00106BA3"/>
    <w:rsid w:val="001073F6"/>
    <w:rsid w:val="00107706"/>
    <w:rsid w:val="00111AA5"/>
    <w:rsid w:val="00111B57"/>
    <w:rsid w:val="00113119"/>
    <w:rsid w:val="0011345C"/>
    <w:rsid w:val="0011385A"/>
    <w:rsid w:val="00114D4C"/>
    <w:rsid w:val="0011508D"/>
    <w:rsid w:val="0011577B"/>
    <w:rsid w:val="00115DE6"/>
    <w:rsid w:val="00117B90"/>
    <w:rsid w:val="0012085B"/>
    <w:rsid w:val="00120CDA"/>
    <w:rsid w:val="00122F55"/>
    <w:rsid w:val="00122F5D"/>
    <w:rsid w:val="001230AB"/>
    <w:rsid w:val="00123924"/>
    <w:rsid w:val="00123F59"/>
    <w:rsid w:val="00125AB1"/>
    <w:rsid w:val="00126894"/>
    <w:rsid w:val="001304B6"/>
    <w:rsid w:val="00130B3F"/>
    <w:rsid w:val="00130C25"/>
    <w:rsid w:val="00131543"/>
    <w:rsid w:val="00134690"/>
    <w:rsid w:val="0013490D"/>
    <w:rsid w:val="00134B37"/>
    <w:rsid w:val="00135FB2"/>
    <w:rsid w:val="00136631"/>
    <w:rsid w:val="00141860"/>
    <w:rsid w:val="00141BA0"/>
    <w:rsid w:val="001423FB"/>
    <w:rsid w:val="0014422F"/>
    <w:rsid w:val="00144C83"/>
    <w:rsid w:val="001458AC"/>
    <w:rsid w:val="0014655B"/>
    <w:rsid w:val="0014711F"/>
    <w:rsid w:val="00147596"/>
    <w:rsid w:val="00150BAE"/>
    <w:rsid w:val="00152BE8"/>
    <w:rsid w:val="00153825"/>
    <w:rsid w:val="00154646"/>
    <w:rsid w:val="001552AB"/>
    <w:rsid w:val="001560DF"/>
    <w:rsid w:val="001574CC"/>
    <w:rsid w:val="00157A8A"/>
    <w:rsid w:val="001600FA"/>
    <w:rsid w:val="00160CF2"/>
    <w:rsid w:val="00160CFC"/>
    <w:rsid w:val="00161F79"/>
    <w:rsid w:val="00164746"/>
    <w:rsid w:val="00165540"/>
    <w:rsid w:val="001659E9"/>
    <w:rsid w:val="00166005"/>
    <w:rsid w:val="00166E4A"/>
    <w:rsid w:val="00167344"/>
    <w:rsid w:val="00170ACE"/>
    <w:rsid w:val="00170BC5"/>
    <w:rsid w:val="001710F9"/>
    <w:rsid w:val="001719B6"/>
    <w:rsid w:val="00171A8F"/>
    <w:rsid w:val="0017228E"/>
    <w:rsid w:val="001736E5"/>
    <w:rsid w:val="00174FDB"/>
    <w:rsid w:val="00175B01"/>
    <w:rsid w:val="00176BB4"/>
    <w:rsid w:val="00177451"/>
    <w:rsid w:val="00180819"/>
    <w:rsid w:val="00180AD1"/>
    <w:rsid w:val="00181716"/>
    <w:rsid w:val="00182AAE"/>
    <w:rsid w:val="001844E7"/>
    <w:rsid w:val="001849A2"/>
    <w:rsid w:val="00186102"/>
    <w:rsid w:val="001872B5"/>
    <w:rsid w:val="0019039D"/>
    <w:rsid w:val="00190D8A"/>
    <w:rsid w:val="00192773"/>
    <w:rsid w:val="00192F17"/>
    <w:rsid w:val="0019397A"/>
    <w:rsid w:val="00195846"/>
    <w:rsid w:val="00195854"/>
    <w:rsid w:val="00196B18"/>
    <w:rsid w:val="00196F24"/>
    <w:rsid w:val="00197D79"/>
    <w:rsid w:val="001A0B3E"/>
    <w:rsid w:val="001A0D4A"/>
    <w:rsid w:val="001A45C4"/>
    <w:rsid w:val="001A47AF"/>
    <w:rsid w:val="001A6D1B"/>
    <w:rsid w:val="001A7EE8"/>
    <w:rsid w:val="001B3149"/>
    <w:rsid w:val="001B45F8"/>
    <w:rsid w:val="001B5D41"/>
    <w:rsid w:val="001B6148"/>
    <w:rsid w:val="001B627D"/>
    <w:rsid w:val="001B6613"/>
    <w:rsid w:val="001B679B"/>
    <w:rsid w:val="001B7BAC"/>
    <w:rsid w:val="001C2633"/>
    <w:rsid w:val="001C2DC4"/>
    <w:rsid w:val="001C37AB"/>
    <w:rsid w:val="001C40C0"/>
    <w:rsid w:val="001C526E"/>
    <w:rsid w:val="001C59D3"/>
    <w:rsid w:val="001C5B94"/>
    <w:rsid w:val="001C60E4"/>
    <w:rsid w:val="001C61B5"/>
    <w:rsid w:val="001C6835"/>
    <w:rsid w:val="001C6C45"/>
    <w:rsid w:val="001C6ED8"/>
    <w:rsid w:val="001C7172"/>
    <w:rsid w:val="001C75EB"/>
    <w:rsid w:val="001C7BCF"/>
    <w:rsid w:val="001D1137"/>
    <w:rsid w:val="001D1A42"/>
    <w:rsid w:val="001D2377"/>
    <w:rsid w:val="001D37C1"/>
    <w:rsid w:val="001D3CCB"/>
    <w:rsid w:val="001D530E"/>
    <w:rsid w:val="001D53B9"/>
    <w:rsid w:val="001E0369"/>
    <w:rsid w:val="001E0538"/>
    <w:rsid w:val="001E1130"/>
    <w:rsid w:val="001E1A69"/>
    <w:rsid w:val="001E6401"/>
    <w:rsid w:val="001E69D2"/>
    <w:rsid w:val="001E76D9"/>
    <w:rsid w:val="001F03D7"/>
    <w:rsid w:val="001F05EA"/>
    <w:rsid w:val="001F0C3F"/>
    <w:rsid w:val="001F1048"/>
    <w:rsid w:val="001F19B0"/>
    <w:rsid w:val="001F3986"/>
    <w:rsid w:val="001F413E"/>
    <w:rsid w:val="001F564E"/>
    <w:rsid w:val="001F5E0D"/>
    <w:rsid w:val="001F77C0"/>
    <w:rsid w:val="001F7BE0"/>
    <w:rsid w:val="00200D7C"/>
    <w:rsid w:val="002010F9"/>
    <w:rsid w:val="00201592"/>
    <w:rsid w:val="002018CB"/>
    <w:rsid w:val="0020202C"/>
    <w:rsid w:val="002064BB"/>
    <w:rsid w:val="00206B24"/>
    <w:rsid w:val="00206B4D"/>
    <w:rsid w:val="00206B99"/>
    <w:rsid w:val="00206D1B"/>
    <w:rsid w:val="00210021"/>
    <w:rsid w:val="002104A5"/>
    <w:rsid w:val="00210A18"/>
    <w:rsid w:val="00212B64"/>
    <w:rsid w:val="00213767"/>
    <w:rsid w:val="00213F64"/>
    <w:rsid w:val="0021533A"/>
    <w:rsid w:val="00215818"/>
    <w:rsid w:val="00216A20"/>
    <w:rsid w:val="0021749E"/>
    <w:rsid w:val="002205CF"/>
    <w:rsid w:val="0022211A"/>
    <w:rsid w:val="0022322C"/>
    <w:rsid w:val="002234B8"/>
    <w:rsid w:val="002239FB"/>
    <w:rsid w:val="0022424B"/>
    <w:rsid w:val="00226BCD"/>
    <w:rsid w:val="002303E7"/>
    <w:rsid w:val="0023088D"/>
    <w:rsid w:val="0023130B"/>
    <w:rsid w:val="002313C9"/>
    <w:rsid w:val="002327A7"/>
    <w:rsid w:val="00232E22"/>
    <w:rsid w:val="002342EE"/>
    <w:rsid w:val="00234826"/>
    <w:rsid w:val="00236079"/>
    <w:rsid w:val="00236D27"/>
    <w:rsid w:val="0023734C"/>
    <w:rsid w:val="00241020"/>
    <w:rsid w:val="002424F5"/>
    <w:rsid w:val="002435CC"/>
    <w:rsid w:val="0024565A"/>
    <w:rsid w:val="00246DE2"/>
    <w:rsid w:val="00247C9B"/>
    <w:rsid w:val="00250447"/>
    <w:rsid w:val="002504C9"/>
    <w:rsid w:val="0025074B"/>
    <w:rsid w:val="0025289D"/>
    <w:rsid w:val="00254A94"/>
    <w:rsid w:val="00256153"/>
    <w:rsid w:val="00256659"/>
    <w:rsid w:val="002575AB"/>
    <w:rsid w:val="002600AC"/>
    <w:rsid w:val="00260585"/>
    <w:rsid w:val="00260E09"/>
    <w:rsid w:val="0026164B"/>
    <w:rsid w:val="00262A8B"/>
    <w:rsid w:val="002647DA"/>
    <w:rsid w:val="00265868"/>
    <w:rsid w:val="0026592D"/>
    <w:rsid w:val="00266673"/>
    <w:rsid w:val="00266680"/>
    <w:rsid w:val="00267F7E"/>
    <w:rsid w:val="002700DC"/>
    <w:rsid w:val="00270500"/>
    <w:rsid w:val="002712CF"/>
    <w:rsid w:val="00271BFC"/>
    <w:rsid w:val="002754FF"/>
    <w:rsid w:val="0027567D"/>
    <w:rsid w:val="00277583"/>
    <w:rsid w:val="00277592"/>
    <w:rsid w:val="002777DC"/>
    <w:rsid w:val="00277AF5"/>
    <w:rsid w:val="00280CB3"/>
    <w:rsid w:val="00283942"/>
    <w:rsid w:val="002842A0"/>
    <w:rsid w:val="00285B67"/>
    <w:rsid w:val="002860AA"/>
    <w:rsid w:val="00287100"/>
    <w:rsid w:val="002873C0"/>
    <w:rsid w:val="00287A08"/>
    <w:rsid w:val="00287FE1"/>
    <w:rsid w:val="00290052"/>
    <w:rsid w:val="0029220F"/>
    <w:rsid w:val="00293E28"/>
    <w:rsid w:val="00295103"/>
    <w:rsid w:val="002962FB"/>
    <w:rsid w:val="00296550"/>
    <w:rsid w:val="00296708"/>
    <w:rsid w:val="002A1E9D"/>
    <w:rsid w:val="002A2604"/>
    <w:rsid w:val="002A2761"/>
    <w:rsid w:val="002A3043"/>
    <w:rsid w:val="002A52A5"/>
    <w:rsid w:val="002A760B"/>
    <w:rsid w:val="002B08F3"/>
    <w:rsid w:val="002B168E"/>
    <w:rsid w:val="002B2B67"/>
    <w:rsid w:val="002B2CB6"/>
    <w:rsid w:val="002B353B"/>
    <w:rsid w:val="002B3A51"/>
    <w:rsid w:val="002B4070"/>
    <w:rsid w:val="002B4294"/>
    <w:rsid w:val="002B5279"/>
    <w:rsid w:val="002C06B3"/>
    <w:rsid w:val="002C2077"/>
    <w:rsid w:val="002C3BBF"/>
    <w:rsid w:val="002C4810"/>
    <w:rsid w:val="002C4A38"/>
    <w:rsid w:val="002C781B"/>
    <w:rsid w:val="002D0DD2"/>
    <w:rsid w:val="002D18C6"/>
    <w:rsid w:val="002D24F1"/>
    <w:rsid w:val="002D25A6"/>
    <w:rsid w:val="002D2DF6"/>
    <w:rsid w:val="002D5873"/>
    <w:rsid w:val="002D64A9"/>
    <w:rsid w:val="002D74B2"/>
    <w:rsid w:val="002D780E"/>
    <w:rsid w:val="002E08DE"/>
    <w:rsid w:val="002E15BE"/>
    <w:rsid w:val="002E18F7"/>
    <w:rsid w:val="002E4A7C"/>
    <w:rsid w:val="002E4F84"/>
    <w:rsid w:val="002E57F3"/>
    <w:rsid w:val="002E58A1"/>
    <w:rsid w:val="002E5D36"/>
    <w:rsid w:val="002F093F"/>
    <w:rsid w:val="002F18BF"/>
    <w:rsid w:val="002F3C55"/>
    <w:rsid w:val="002F3E9E"/>
    <w:rsid w:val="002F3FB9"/>
    <w:rsid w:val="002F462E"/>
    <w:rsid w:val="002F490F"/>
    <w:rsid w:val="002F6768"/>
    <w:rsid w:val="002F68D2"/>
    <w:rsid w:val="002F6ABB"/>
    <w:rsid w:val="002F7271"/>
    <w:rsid w:val="003001A9"/>
    <w:rsid w:val="003005C4"/>
    <w:rsid w:val="003008AA"/>
    <w:rsid w:val="00300F85"/>
    <w:rsid w:val="003018D0"/>
    <w:rsid w:val="0030256B"/>
    <w:rsid w:val="00302A96"/>
    <w:rsid w:val="00305462"/>
    <w:rsid w:val="003057AA"/>
    <w:rsid w:val="00306626"/>
    <w:rsid w:val="00307924"/>
    <w:rsid w:val="00307C32"/>
    <w:rsid w:val="00310AF1"/>
    <w:rsid w:val="00310B8F"/>
    <w:rsid w:val="00311FAB"/>
    <w:rsid w:val="00314595"/>
    <w:rsid w:val="00315068"/>
    <w:rsid w:val="0031571D"/>
    <w:rsid w:val="00315B0B"/>
    <w:rsid w:val="00315D37"/>
    <w:rsid w:val="00317CC4"/>
    <w:rsid w:val="003204DB"/>
    <w:rsid w:val="003212F5"/>
    <w:rsid w:val="00321E5C"/>
    <w:rsid w:val="0032354F"/>
    <w:rsid w:val="00324FE7"/>
    <w:rsid w:val="00325B0D"/>
    <w:rsid w:val="00325E29"/>
    <w:rsid w:val="00326775"/>
    <w:rsid w:val="00327FD4"/>
    <w:rsid w:val="00332505"/>
    <w:rsid w:val="00332D8C"/>
    <w:rsid w:val="0033366A"/>
    <w:rsid w:val="00334311"/>
    <w:rsid w:val="00337EC4"/>
    <w:rsid w:val="00340073"/>
    <w:rsid w:val="00340909"/>
    <w:rsid w:val="00341DF4"/>
    <w:rsid w:val="00344957"/>
    <w:rsid w:val="00344B16"/>
    <w:rsid w:val="003456E4"/>
    <w:rsid w:val="003472A6"/>
    <w:rsid w:val="00347354"/>
    <w:rsid w:val="003475C4"/>
    <w:rsid w:val="00351702"/>
    <w:rsid w:val="00352D37"/>
    <w:rsid w:val="003543CE"/>
    <w:rsid w:val="00354C0B"/>
    <w:rsid w:val="00355C7F"/>
    <w:rsid w:val="003573B2"/>
    <w:rsid w:val="00361862"/>
    <w:rsid w:val="00362D02"/>
    <w:rsid w:val="003648D9"/>
    <w:rsid w:val="00364CEA"/>
    <w:rsid w:val="00364FFC"/>
    <w:rsid w:val="003657B7"/>
    <w:rsid w:val="003667CD"/>
    <w:rsid w:val="00367854"/>
    <w:rsid w:val="00367977"/>
    <w:rsid w:val="0037161C"/>
    <w:rsid w:val="00371DDC"/>
    <w:rsid w:val="0037348A"/>
    <w:rsid w:val="003735DB"/>
    <w:rsid w:val="00374DD4"/>
    <w:rsid w:val="00374EA6"/>
    <w:rsid w:val="00375E3B"/>
    <w:rsid w:val="0038018A"/>
    <w:rsid w:val="003819ED"/>
    <w:rsid w:val="00381BC9"/>
    <w:rsid w:val="00382027"/>
    <w:rsid w:val="00383E59"/>
    <w:rsid w:val="00384808"/>
    <w:rsid w:val="00384C66"/>
    <w:rsid w:val="00385EFA"/>
    <w:rsid w:val="0038758B"/>
    <w:rsid w:val="003875E5"/>
    <w:rsid w:val="00387BF0"/>
    <w:rsid w:val="003910C2"/>
    <w:rsid w:val="00391B3D"/>
    <w:rsid w:val="00391D2F"/>
    <w:rsid w:val="00392935"/>
    <w:rsid w:val="00394406"/>
    <w:rsid w:val="0039468A"/>
    <w:rsid w:val="003948F3"/>
    <w:rsid w:val="00397A48"/>
    <w:rsid w:val="003A01F3"/>
    <w:rsid w:val="003A4DD4"/>
    <w:rsid w:val="003A51F3"/>
    <w:rsid w:val="003A54C4"/>
    <w:rsid w:val="003A5A21"/>
    <w:rsid w:val="003A702B"/>
    <w:rsid w:val="003A7B4F"/>
    <w:rsid w:val="003B3428"/>
    <w:rsid w:val="003B3FDD"/>
    <w:rsid w:val="003B439B"/>
    <w:rsid w:val="003B495D"/>
    <w:rsid w:val="003B50B8"/>
    <w:rsid w:val="003B50FF"/>
    <w:rsid w:val="003B6A7A"/>
    <w:rsid w:val="003B6E16"/>
    <w:rsid w:val="003B6FE4"/>
    <w:rsid w:val="003B79E4"/>
    <w:rsid w:val="003C059F"/>
    <w:rsid w:val="003C1714"/>
    <w:rsid w:val="003C23FE"/>
    <w:rsid w:val="003C3274"/>
    <w:rsid w:val="003C5CB2"/>
    <w:rsid w:val="003C62FB"/>
    <w:rsid w:val="003D07C2"/>
    <w:rsid w:val="003D1677"/>
    <w:rsid w:val="003D3A10"/>
    <w:rsid w:val="003D3AF9"/>
    <w:rsid w:val="003D4A8A"/>
    <w:rsid w:val="003D4E9B"/>
    <w:rsid w:val="003D6A98"/>
    <w:rsid w:val="003D6B57"/>
    <w:rsid w:val="003E06D9"/>
    <w:rsid w:val="003E128E"/>
    <w:rsid w:val="003E286E"/>
    <w:rsid w:val="003E2C29"/>
    <w:rsid w:val="003E4066"/>
    <w:rsid w:val="003E5E91"/>
    <w:rsid w:val="003E5EEA"/>
    <w:rsid w:val="003E715A"/>
    <w:rsid w:val="003F003A"/>
    <w:rsid w:val="003F0665"/>
    <w:rsid w:val="003F215E"/>
    <w:rsid w:val="003F312A"/>
    <w:rsid w:val="003F351E"/>
    <w:rsid w:val="003F4796"/>
    <w:rsid w:val="003F4A33"/>
    <w:rsid w:val="003F4E4F"/>
    <w:rsid w:val="003F596D"/>
    <w:rsid w:val="003F654B"/>
    <w:rsid w:val="003F7608"/>
    <w:rsid w:val="004002A5"/>
    <w:rsid w:val="00400408"/>
    <w:rsid w:val="00400AE6"/>
    <w:rsid w:val="00400B6B"/>
    <w:rsid w:val="00400B7F"/>
    <w:rsid w:val="004022A6"/>
    <w:rsid w:val="00402F4B"/>
    <w:rsid w:val="00407B71"/>
    <w:rsid w:val="00407F3B"/>
    <w:rsid w:val="0041006D"/>
    <w:rsid w:val="00410AC9"/>
    <w:rsid w:val="00411282"/>
    <w:rsid w:val="004124CA"/>
    <w:rsid w:val="00413CAF"/>
    <w:rsid w:val="004152E6"/>
    <w:rsid w:val="00415803"/>
    <w:rsid w:val="004166D7"/>
    <w:rsid w:val="0041776D"/>
    <w:rsid w:val="00420444"/>
    <w:rsid w:val="004204E8"/>
    <w:rsid w:val="004209BE"/>
    <w:rsid w:val="00421364"/>
    <w:rsid w:val="00424CEC"/>
    <w:rsid w:val="00425224"/>
    <w:rsid w:val="00427263"/>
    <w:rsid w:val="00430086"/>
    <w:rsid w:val="00430C0E"/>
    <w:rsid w:val="004351FC"/>
    <w:rsid w:val="004359CA"/>
    <w:rsid w:val="0043798B"/>
    <w:rsid w:val="004413EB"/>
    <w:rsid w:val="00442139"/>
    <w:rsid w:val="00442BB4"/>
    <w:rsid w:val="004453E3"/>
    <w:rsid w:val="004459DB"/>
    <w:rsid w:val="0044600D"/>
    <w:rsid w:val="004463D0"/>
    <w:rsid w:val="00446EC2"/>
    <w:rsid w:val="00450449"/>
    <w:rsid w:val="00450969"/>
    <w:rsid w:val="00452D04"/>
    <w:rsid w:val="00452FBC"/>
    <w:rsid w:val="004551FE"/>
    <w:rsid w:val="00456511"/>
    <w:rsid w:val="00460528"/>
    <w:rsid w:val="00462820"/>
    <w:rsid w:val="00464D19"/>
    <w:rsid w:val="004668FC"/>
    <w:rsid w:val="0047074F"/>
    <w:rsid w:val="00470BB8"/>
    <w:rsid w:val="004711CB"/>
    <w:rsid w:val="00472824"/>
    <w:rsid w:val="00473330"/>
    <w:rsid w:val="00480919"/>
    <w:rsid w:val="00481F6C"/>
    <w:rsid w:val="00482294"/>
    <w:rsid w:val="00484C80"/>
    <w:rsid w:val="00486098"/>
    <w:rsid w:val="00487155"/>
    <w:rsid w:val="0048794D"/>
    <w:rsid w:val="00490751"/>
    <w:rsid w:val="00490E96"/>
    <w:rsid w:val="00490F09"/>
    <w:rsid w:val="00493BF2"/>
    <w:rsid w:val="004944AF"/>
    <w:rsid w:val="004951A5"/>
    <w:rsid w:val="0049579A"/>
    <w:rsid w:val="00495F21"/>
    <w:rsid w:val="00495FA3"/>
    <w:rsid w:val="00496CE5"/>
    <w:rsid w:val="004A18B4"/>
    <w:rsid w:val="004A21BF"/>
    <w:rsid w:val="004A5181"/>
    <w:rsid w:val="004A5D4D"/>
    <w:rsid w:val="004A644C"/>
    <w:rsid w:val="004A70F9"/>
    <w:rsid w:val="004A75C4"/>
    <w:rsid w:val="004A7C20"/>
    <w:rsid w:val="004B12D2"/>
    <w:rsid w:val="004B2395"/>
    <w:rsid w:val="004B24DD"/>
    <w:rsid w:val="004B29BF"/>
    <w:rsid w:val="004B70C5"/>
    <w:rsid w:val="004B736A"/>
    <w:rsid w:val="004C0BDF"/>
    <w:rsid w:val="004C317D"/>
    <w:rsid w:val="004C40C9"/>
    <w:rsid w:val="004C57A2"/>
    <w:rsid w:val="004C7BA4"/>
    <w:rsid w:val="004D1248"/>
    <w:rsid w:val="004D16F6"/>
    <w:rsid w:val="004D1A2B"/>
    <w:rsid w:val="004D211D"/>
    <w:rsid w:val="004D2FD9"/>
    <w:rsid w:val="004D31ED"/>
    <w:rsid w:val="004D3BE7"/>
    <w:rsid w:val="004D4657"/>
    <w:rsid w:val="004D4D69"/>
    <w:rsid w:val="004D5EAF"/>
    <w:rsid w:val="004D61B3"/>
    <w:rsid w:val="004D620A"/>
    <w:rsid w:val="004D79ED"/>
    <w:rsid w:val="004E088F"/>
    <w:rsid w:val="004E0C72"/>
    <w:rsid w:val="004E207E"/>
    <w:rsid w:val="004E21B6"/>
    <w:rsid w:val="004E2CF9"/>
    <w:rsid w:val="004E3270"/>
    <w:rsid w:val="004E599B"/>
    <w:rsid w:val="004E62BA"/>
    <w:rsid w:val="004E6590"/>
    <w:rsid w:val="004E7072"/>
    <w:rsid w:val="004E718E"/>
    <w:rsid w:val="004F039A"/>
    <w:rsid w:val="004F0CB9"/>
    <w:rsid w:val="004F0D49"/>
    <w:rsid w:val="004F141C"/>
    <w:rsid w:val="004F1E67"/>
    <w:rsid w:val="004F4270"/>
    <w:rsid w:val="004F4D72"/>
    <w:rsid w:val="004F4E98"/>
    <w:rsid w:val="004F6587"/>
    <w:rsid w:val="004F6CBC"/>
    <w:rsid w:val="004F71C1"/>
    <w:rsid w:val="004F7D9C"/>
    <w:rsid w:val="00501662"/>
    <w:rsid w:val="0050527B"/>
    <w:rsid w:val="00505517"/>
    <w:rsid w:val="00506DB2"/>
    <w:rsid w:val="00511520"/>
    <w:rsid w:val="0051176E"/>
    <w:rsid w:val="00511832"/>
    <w:rsid w:val="00512CEE"/>
    <w:rsid w:val="00516BF5"/>
    <w:rsid w:val="00516E23"/>
    <w:rsid w:val="00520B29"/>
    <w:rsid w:val="00520C0E"/>
    <w:rsid w:val="00520CDC"/>
    <w:rsid w:val="0052164E"/>
    <w:rsid w:val="00521863"/>
    <w:rsid w:val="00523625"/>
    <w:rsid w:val="0052638A"/>
    <w:rsid w:val="005268FB"/>
    <w:rsid w:val="00530446"/>
    <w:rsid w:val="0053082B"/>
    <w:rsid w:val="00534A3B"/>
    <w:rsid w:val="00535851"/>
    <w:rsid w:val="00535BE6"/>
    <w:rsid w:val="00535EF4"/>
    <w:rsid w:val="00537797"/>
    <w:rsid w:val="00537AE0"/>
    <w:rsid w:val="0054029E"/>
    <w:rsid w:val="00540FD0"/>
    <w:rsid w:val="00542544"/>
    <w:rsid w:val="00543565"/>
    <w:rsid w:val="0054442B"/>
    <w:rsid w:val="00544ACD"/>
    <w:rsid w:val="0054650E"/>
    <w:rsid w:val="00546CC1"/>
    <w:rsid w:val="00550A4E"/>
    <w:rsid w:val="00550BD0"/>
    <w:rsid w:val="00550E48"/>
    <w:rsid w:val="005520E1"/>
    <w:rsid w:val="005561E2"/>
    <w:rsid w:val="005564FD"/>
    <w:rsid w:val="00557318"/>
    <w:rsid w:val="00560BB9"/>
    <w:rsid w:val="0056181F"/>
    <w:rsid w:val="00562A7C"/>
    <w:rsid w:val="00570F0F"/>
    <w:rsid w:val="005718B1"/>
    <w:rsid w:val="00575DA9"/>
    <w:rsid w:val="00575F52"/>
    <w:rsid w:val="00577551"/>
    <w:rsid w:val="00580CCC"/>
    <w:rsid w:val="005820E1"/>
    <w:rsid w:val="005823C3"/>
    <w:rsid w:val="0058289A"/>
    <w:rsid w:val="00583201"/>
    <w:rsid w:val="00583E70"/>
    <w:rsid w:val="005841EA"/>
    <w:rsid w:val="00586761"/>
    <w:rsid w:val="005874C9"/>
    <w:rsid w:val="00590339"/>
    <w:rsid w:val="0059108B"/>
    <w:rsid w:val="0059135A"/>
    <w:rsid w:val="005924AC"/>
    <w:rsid w:val="00592B4A"/>
    <w:rsid w:val="005933F6"/>
    <w:rsid w:val="005935C8"/>
    <w:rsid w:val="00594654"/>
    <w:rsid w:val="005960B7"/>
    <w:rsid w:val="00596C53"/>
    <w:rsid w:val="00597F11"/>
    <w:rsid w:val="005A0B8E"/>
    <w:rsid w:val="005A19C7"/>
    <w:rsid w:val="005A1D34"/>
    <w:rsid w:val="005A2569"/>
    <w:rsid w:val="005A2E86"/>
    <w:rsid w:val="005A31A4"/>
    <w:rsid w:val="005A353D"/>
    <w:rsid w:val="005A4B85"/>
    <w:rsid w:val="005A4CD6"/>
    <w:rsid w:val="005A5661"/>
    <w:rsid w:val="005A7788"/>
    <w:rsid w:val="005A7E77"/>
    <w:rsid w:val="005A7FF7"/>
    <w:rsid w:val="005B0A12"/>
    <w:rsid w:val="005B13CC"/>
    <w:rsid w:val="005B228A"/>
    <w:rsid w:val="005B2490"/>
    <w:rsid w:val="005B2AC3"/>
    <w:rsid w:val="005B39D6"/>
    <w:rsid w:val="005B4AF6"/>
    <w:rsid w:val="005B5C00"/>
    <w:rsid w:val="005B64FF"/>
    <w:rsid w:val="005B6CF6"/>
    <w:rsid w:val="005B72AC"/>
    <w:rsid w:val="005B7851"/>
    <w:rsid w:val="005C0461"/>
    <w:rsid w:val="005C0475"/>
    <w:rsid w:val="005C096E"/>
    <w:rsid w:val="005C0F3C"/>
    <w:rsid w:val="005C311E"/>
    <w:rsid w:val="005C3BA8"/>
    <w:rsid w:val="005C5584"/>
    <w:rsid w:val="005C5588"/>
    <w:rsid w:val="005C6764"/>
    <w:rsid w:val="005C6818"/>
    <w:rsid w:val="005C777B"/>
    <w:rsid w:val="005C7D64"/>
    <w:rsid w:val="005D3165"/>
    <w:rsid w:val="005D6210"/>
    <w:rsid w:val="005D7C97"/>
    <w:rsid w:val="005E13CE"/>
    <w:rsid w:val="005E1908"/>
    <w:rsid w:val="005E1BDC"/>
    <w:rsid w:val="005E2803"/>
    <w:rsid w:val="005E2C73"/>
    <w:rsid w:val="005E2DCA"/>
    <w:rsid w:val="005E4DA0"/>
    <w:rsid w:val="005E598F"/>
    <w:rsid w:val="005E6AA8"/>
    <w:rsid w:val="005E7305"/>
    <w:rsid w:val="005F0281"/>
    <w:rsid w:val="005F0FD6"/>
    <w:rsid w:val="005F1054"/>
    <w:rsid w:val="005F2602"/>
    <w:rsid w:val="005F2B51"/>
    <w:rsid w:val="005F2D4F"/>
    <w:rsid w:val="005F5A22"/>
    <w:rsid w:val="005F7602"/>
    <w:rsid w:val="005F7730"/>
    <w:rsid w:val="006006FD"/>
    <w:rsid w:val="0060130C"/>
    <w:rsid w:val="00601C96"/>
    <w:rsid w:val="00602762"/>
    <w:rsid w:val="006037CE"/>
    <w:rsid w:val="006040FA"/>
    <w:rsid w:val="00604F25"/>
    <w:rsid w:val="00605F49"/>
    <w:rsid w:val="0060795E"/>
    <w:rsid w:val="00607D1B"/>
    <w:rsid w:val="0061367D"/>
    <w:rsid w:val="006136F0"/>
    <w:rsid w:val="006143FD"/>
    <w:rsid w:val="00614AB5"/>
    <w:rsid w:val="00617838"/>
    <w:rsid w:val="006203E8"/>
    <w:rsid w:val="00620B76"/>
    <w:rsid w:val="00621171"/>
    <w:rsid w:val="00621E59"/>
    <w:rsid w:val="00622E34"/>
    <w:rsid w:val="006235B2"/>
    <w:rsid w:val="00623612"/>
    <w:rsid w:val="00625340"/>
    <w:rsid w:val="006274DC"/>
    <w:rsid w:val="0063184E"/>
    <w:rsid w:val="006322D0"/>
    <w:rsid w:val="00632919"/>
    <w:rsid w:val="00634D4F"/>
    <w:rsid w:val="00635A0A"/>
    <w:rsid w:val="00636874"/>
    <w:rsid w:val="0063747F"/>
    <w:rsid w:val="0064099B"/>
    <w:rsid w:val="006457C8"/>
    <w:rsid w:val="006458ED"/>
    <w:rsid w:val="00646321"/>
    <w:rsid w:val="006515FF"/>
    <w:rsid w:val="00651E4C"/>
    <w:rsid w:val="0065303B"/>
    <w:rsid w:val="006538A3"/>
    <w:rsid w:val="00653FEA"/>
    <w:rsid w:val="006541C7"/>
    <w:rsid w:val="0065526E"/>
    <w:rsid w:val="00655A74"/>
    <w:rsid w:val="00656129"/>
    <w:rsid w:val="00656406"/>
    <w:rsid w:val="006565F8"/>
    <w:rsid w:val="00656ADB"/>
    <w:rsid w:val="0066053D"/>
    <w:rsid w:val="00660C88"/>
    <w:rsid w:val="00661788"/>
    <w:rsid w:val="00661CDB"/>
    <w:rsid w:val="006638D9"/>
    <w:rsid w:val="00663B64"/>
    <w:rsid w:val="0066494A"/>
    <w:rsid w:val="00664A50"/>
    <w:rsid w:val="00665561"/>
    <w:rsid w:val="00665941"/>
    <w:rsid w:val="0066687C"/>
    <w:rsid w:val="00666AAA"/>
    <w:rsid w:val="006672F8"/>
    <w:rsid w:val="00667640"/>
    <w:rsid w:val="00670181"/>
    <w:rsid w:val="00670878"/>
    <w:rsid w:val="00670BE2"/>
    <w:rsid w:val="00670DF5"/>
    <w:rsid w:val="00671A83"/>
    <w:rsid w:val="0067242A"/>
    <w:rsid w:val="00672548"/>
    <w:rsid w:val="00674031"/>
    <w:rsid w:val="00674DC2"/>
    <w:rsid w:val="0067549C"/>
    <w:rsid w:val="00676765"/>
    <w:rsid w:val="00676A94"/>
    <w:rsid w:val="00676CBC"/>
    <w:rsid w:val="00680CC2"/>
    <w:rsid w:val="00680ED5"/>
    <w:rsid w:val="00681979"/>
    <w:rsid w:val="00684BF9"/>
    <w:rsid w:val="00687D21"/>
    <w:rsid w:val="00690614"/>
    <w:rsid w:val="00690C3E"/>
    <w:rsid w:val="00690FC1"/>
    <w:rsid w:val="0069183B"/>
    <w:rsid w:val="00694B19"/>
    <w:rsid w:val="00696E6B"/>
    <w:rsid w:val="006A1175"/>
    <w:rsid w:val="006A12D3"/>
    <w:rsid w:val="006A2BFD"/>
    <w:rsid w:val="006A566B"/>
    <w:rsid w:val="006A697B"/>
    <w:rsid w:val="006A6A6F"/>
    <w:rsid w:val="006A6BCD"/>
    <w:rsid w:val="006A74E2"/>
    <w:rsid w:val="006B2086"/>
    <w:rsid w:val="006B3ABD"/>
    <w:rsid w:val="006B5A61"/>
    <w:rsid w:val="006B5B3E"/>
    <w:rsid w:val="006B6AF3"/>
    <w:rsid w:val="006B7855"/>
    <w:rsid w:val="006C0784"/>
    <w:rsid w:val="006C1685"/>
    <w:rsid w:val="006C34EF"/>
    <w:rsid w:val="006C3F70"/>
    <w:rsid w:val="006C49FE"/>
    <w:rsid w:val="006C5B86"/>
    <w:rsid w:val="006C5BAF"/>
    <w:rsid w:val="006C79A9"/>
    <w:rsid w:val="006D1B5B"/>
    <w:rsid w:val="006D2011"/>
    <w:rsid w:val="006D5D70"/>
    <w:rsid w:val="006D6F80"/>
    <w:rsid w:val="006D754A"/>
    <w:rsid w:val="006D7E5E"/>
    <w:rsid w:val="006E366F"/>
    <w:rsid w:val="006E4813"/>
    <w:rsid w:val="006E4F79"/>
    <w:rsid w:val="006E52E4"/>
    <w:rsid w:val="006E60FA"/>
    <w:rsid w:val="006E63BF"/>
    <w:rsid w:val="006E7E3A"/>
    <w:rsid w:val="006F05C5"/>
    <w:rsid w:val="006F0650"/>
    <w:rsid w:val="006F0A3B"/>
    <w:rsid w:val="006F495F"/>
    <w:rsid w:val="006F7997"/>
    <w:rsid w:val="00703BF1"/>
    <w:rsid w:val="00703C17"/>
    <w:rsid w:val="00703ECB"/>
    <w:rsid w:val="0070433D"/>
    <w:rsid w:val="00705611"/>
    <w:rsid w:val="0070581F"/>
    <w:rsid w:val="00706877"/>
    <w:rsid w:val="007104B7"/>
    <w:rsid w:val="00710697"/>
    <w:rsid w:val="00711CE9"/>
    <w:rsid w:val="00711E60"/>
    <w:rsid w:val="0071275F"/>
    <w:rsid w:val="007131E2"/>
    <w:rsid w:val="00713B00"/>
    <w:rsid w:val="007143E9"/>
    <w:rsid w:val="007159D4"/>
    <w:rsid w:val="00715F5D"/>
    <w:rsid w:val="00717B41"/>
    <w:rsid w:val="00717E77"/>
    <w:rsid w:val="00720E68"/>
    <w:rsid w:val="007235D4"/>
    <w:rsid w:val="007254B4"/>
    <w:rsid w:val="00725578"/>
    <w:rsid w:val="00731A5F"/>
    <w:rsid w:val="00733D92"/>
    <w:rsid w:val="00734483"/>
    <w:rsid w:val="007344F8"/>
    <w:rsid w:val="007375D4"/>
    <w:rsid w:val="00743304"/>
    <w:rsid w:val="00743FB4"/>
    <w:rsid w:val="00744909"/>
    <w:rsid w:val="0074657A"/>
    <w:rsid w:val="00746ADA"/>
    <w:rsid w:val="00746B1A"/>
    <w:rsid w:val="00746BB6"/>
    <w:rsid w:val="007505F7"/>
    <w:rsid w:val="007508E4"/>
    <w:rsid w:val="00750D7F"/>
    <w:rsid w:val="00752002"/>
    <w:rsid w:val="007521FD"/>
    <w:rsid w:val="00754947"/>
    <w:rsid w:val="00754D4C"/>
    <w:rsid w:val="0075677E"/>
    <w:rsid w:val="007567B8"/>
    <w:rsid w:val="00756E23"/>
    <w:rsid w:val="0076006B"/>
    <w:rsid w:val="00760E5F"/>
    <w:rsid w:val="007617BB"/>
    <w:rsid w:val="00761D7A"/>
    <w:rsid w:val="00761F2E"/>
    <w:rsid w:val="00762AC8"/>
    <w:rsid w:val="0076352A"/>
    <w:rsid w:val="00763F2E"/>
    <w:rsid w:val="007641AB"/>
    <w:rsid w:val="0076509F"/>
    <w:rsid w:val="007650B5"/>
    <w:rsid w:val="00765687"/>
    <w:rsid w:val="00765FFC"/>
    <w:rsid w:val="00772693"/>
    <w:rsid w:val="0077347D"/>
    <w:rsid w:val="0077369F"/>
    <w:rsid w:val="00780617"/>
    <w:rsid w:val="00780628"/>
    <w:rsid w:val="00783657"/>
    <w:rsid w:val="00783C2C"/>
    <w:rsid w:val="007843E9"/>
    <w:rsid w:val="00784CF5"/>
    <w:rsid w:val="007850C4"/>
    <w:rsid w:val="007858B3"/>
    <w:rsid w:val="00787378"/>
    <w:rsid w:val="0079134B"/>
    <w:rsid w:val="007919B3"/>
    <w:rsid w:val="00791D86"/>
    <w:rsid w:val="0079235B"/>
    <w:rsid w:val="00794A7D"/>
    <w:rsid w:val="00795918"/>
    <w:rsid w:val="00795C0D"/>
    <w:rsid w:val="007968AF"/>
    <w:rsid w:val="00796ED1"/>
    <w:rsid w:val="00797220"/>
    <w:rsid w:val="007A07C4"/>
    <w:rsid w:val="007A1027"/>
    <w:rsid w:val="007A4762"/>
    <w:rsid w:val="007A4F7E"/>
    <w:rsid w:val="007A52F6"/>
    <w:rsid w:val="007A53A8"/>
    <w:rsid w:val="007A5406"/>
    <w:rsid w:val="007A5D48"/>
    <w:rsid w:val="007A7E42"/>
    <w:rsid w:val="007B0349"/>
    <w:rsid w:val="007B1395"/>
    <w:rsid w:val="007B2A36"/>
    <w:rsid w:val="007B309A"/>
    <w:rsid w:val="007B3237"/>
    <w:rsid w:val="007B38ED"/>
    <w:rsid w:val="007B3C75"/>
    <w:rsid w:val="007B453D"/>
    <w:rsid w:val="007B53CE"/>
    <w:rsid w:val="007B565A"/>
    <w:rsid w:val="007B69BC"/>
    <w:rsid w:val="007B6A58"/>
    <w:rsid w:val="007C0C26"/>
    <w:rsid w:val="007C1260"/>
    <w:rsid w:val="007C1789"/>
    <w:rsid w:val="007C1A76"/>
    <w:rsid w:val="007C3A7F"/>
    <w:rsid w:val="007C48D2"/>
    <w:rsid w:val="007C5343"/>
    <w:rsid w:val="007C6283"/>
    <w:rsid w:val="007C6DD4"/>
    <w:rsid w:val="007D0028"/>
    <w:rsid w:val="007D107C"/>
    <w:rsid w:val="007D11C3"/>
    <w:rsid w:val="007D518F"/>
    <w:rsid w:val="007D6D42"/>
    <w:rsid w:val="007D6DA4"/>
    <w:rsid w:val="007E049E"/>
    <w:rsid w:val="007E17FE"/>
    <w:rsid w:val="007E19C4"/>
    <w:rsid w:val="007E70E9"/>
    <w:rsid w:val="007F2AF9"/>
    <w:rsid w:val="007F2C6F"/>
    <w:rsid w:val="007F3990"/>
    <w:rsid w:val="007F3B20"/>
    <w:rsid w:val="007F4E3C"/>
    <w:rsid w:val="007F5D70"/>
    <w:rsid w:val="007F67B1"/>
    <w:rsid w:val="007F67B2"/>
    <w:rsid w:val="007F731C"/>
    <w:rsid w:val="007F7B9F"/>
    <w:rsid w:val="00800EF5"/>
    <w:rsid w:val="0080234A"/>
    <w:rsid w:val="008044FA"/>
    <w:rsid w:val="008064AF"/>
    <w:rsid w:val="00806BC5"/>
    <w:rsid w:val="00811EE5"/>
    <w:rsid w:val="0081220D"/>
    <w:rsid w:val="00812A7A"/>
    <w:rsid w:val="00814AFD"/>
    <w:rsid w:val="00816B95"/>
    <w:rsid w:val="00816D9C"/>
    <w:rsid w:val="00816E4D"/>
    <w:rsid w:val="00820664"/>
    <w:rsid w:val="00820EBC"/>
    <w:rsid w:val="00822198"/>
    <w:rsid w:val="0082263B"/>
    <w:rsid w:val="0082326E"/>
    <w:rsid w:val="00824956"/>
    <w:rsid w:val="00824999"/>
    <w:rsid w:val="00824F5C"/>
    <w:rsid w:val="00825982"/>
    <w:rsid w:val="00825E33"/>
    <w:rsid w:val="00826378"/>
    <w:rsid w:val="00832283"/>
    <w:rsid w:val="00832434"/>
    <w:rsid w:val="008337DC"/>
    <w:rsid w:val="008349F4"/>
    <w:rsid w:val="0083622D"/>
    <w:rsid w:val="0083637E"/>
    <w:rsid w:val="00836976"/>
    <w:rsid w:val="00837430"/>
    <w:rsid w:val="0084063A"/>
    <w:rsid w:val="008409C1"/>
    <w:rsid w:val="00840FE1"/>
    <w:rsid w:val="00841D77"/>
    <w:rsid w:val="00841E9F"/>
    <w:rsid w:val="0084210B"/>
    <w:rsid w:val="008422C1"/>
    <w:rsid w:val="00842330"/>
    <w:rsid w:val="00844E27"/>
    <w:rsid w:val="008450B8"/>
    <w:rsid w:val="0084632F"/>
    <w:rsid w:val="00846775"/>
    <w:rsid w:val="008468F7"/>
    <w:rsid w:val="008475F3"/>
    <w:rsid w:val="00852466"/>
    <w:rsid w:val="008536C0"/>
    <w:rsid w:val="0085459A"/>
    <w:rsid w:val="008552C2"/>
    <w:rsid w:val="00856151"/>
    <w:rsid w:val="008567BB"/>
    <w:rsid w:val="00857328"/>
    <w:rsid w:val="008575B9"/>
    <w:rsid w:val="00857EF3"/>
    <w:rsid w:val="00863601"/>
    <w:rsid w:val="00863DAB"/>
    <w:rsid w:val="008647B4"/>
    <w:rsid w:val="00866746"/>
    <w:rsid w:val="00867D0E"/>
    <w:rsid w:val="00871233"/>
    <w:rsid w:val="0087141B"/>
    <w:rsid w:val="00871E65"/>
    <w:rsid w:val="00872CF6"/>
    <w:rsid w:val="00873DA9"/>
    <w:rsid w:val="00875638"/>
    <w:rsid w:val="0087607E"/>
    <w:rsid w:val="008762BD"/>
    <w:rsid w:val="008762FC"/>
    <w:rsid w:val="00876A24"/>
    <w:rsid w:val="00876D2A"/>
    <w:rsid w:val="00876F7B"/>
    <w:rsid w:val="00883E13"/>
    <w:rsid w:val="008840F9"/>
    <w:rsid w:val="00887A16"/>
    <w:rsid w:val="00890399"/>
    <w:rsid w:val="00890723"/>
    <w:rsid w:val="00891471"/>
    <w:rsid w:val="00892EF8"/>
    <w:rsid w:val="008A0F94"/>
    <w:rsid w:val="008A18FE"/>
    <w:rsid w:val="008A1B55"/>
    <w:rsid w:val="008A1CD2"/>
    <w:rsid w:val="008A3580"/>
    <w:rsid w:val="008A4A9E"/>
    <w:rsid w:val="008A4CDD"/>
    <w:rsid w:val="008A74E5"/>
    <w:rsid w:val="008B12CD"/>
    <w:rsid w:val="008B14F9"/>
    <w:rsid w:val="008B1581"/>
    <w:rsid w:val="008B186D"/>
    <w:rsid w:val="008B1999"/>
    <w:rsid w:val="008B1AB8"/>
    <w:rsid w:val="008B2402"/>
    <w:rsid w:val="008B27A4"/>
    <w:rsid w:val="008B4E63"/>
    <w:rsid w:val="008B65F5"/>
    <w:rsid w:val="008C0A81"/>
    <w:rsid w:val="008C1160"/>
    <w:rsid w:val="008C16F0"/>
    <w:rsid w:val="008C2C8C"/>
    <w:rsid w:val="008C3056"/>
    <w:rsid w:val="008C319E"/>
    <w:rsid w:val="008C3648"/>
    <w:rsid w:val="008C4B05"/>
    <w:rsid w:val="008C5113"/>
    <w:rsid w:val="008C6D4F"/>
    <w:rsid w:val="008D047B"/>
    <w:rsid w:val="008D0E01"/>
    <w:rsid w:val="008D17C1"/>
    <w:rsid w:val="008D1E81"/>
    <w:rsid w:val="008D2AD7"/>
    <w:rsid w:val="008D2E05"/>
    <w:rsid w:val="008D3319"/>
    <w:rsid w:val="008D423B"/>
    <w:rsid w:val="008D5F50"/>
    <w:rsid w:val="008D6692"/>
    <w:rsid w:val="008D6DA0"/>
    <w:rsid w:val="008E006D"/>
    <w:rsid w:val="008E0AD1"/>
    <w:rsid w:val="008E1BF6"/>
    <w:rsid w:val="008E43D6"/>
    <w:rsid w:val="008E44B9"/>
    <w:rsid w:val="008E467B"/>
    <w:rsid w:val="008E55E6"/>
    <w:rsid w:val="008E5986"/>
    <w:rsid w:val="008E5E58"/>
    <w:rsid w:val="008E6041"/>
    <w:rsid w:val="008E76F6"/>
    <w:rsid w:val="008F118F"/>
    <w:rsid w:val="008F19EB"/>
    <w:rsid w:val="008F1A2F"/>
    <w:rsid w:val="008F1EE6"/>
    <w:rsid w:val="008F2678"/>
    <w:rsid w:val="008F3871"/>
    <w:rsid w:val="008F51A6"/>
    <w:rsid w:val="008F6F50"/>
    <w:rsid w:val="009015AF"/>
    <w:rsid w:val="00901888"/>
    <w:rsid w:val="00905772"/>
    <w:rsid w:val="00906D17"/>
    <w:rsid w:val="009072B0"/>
    <w:rsid w:val="00907BC8"/>
    <w:rsid w:val="00907CD8"/>
    <w:rsid w:val="0091034C"/>
    <w:rsid w:val="00910503"/>
    <w:rsid w:val="00913B56"/>
    <w:rsid w:val="0091442A"/>
    <w:rsid w:val="009145D8"/>
    <w:rsid w:val="00915D4F"/>
    <w:rsid w:val="0092035A"/>
    <w:rsid w:val="0092189A"/>
    <w:rsid w:val="00923195"/>
    <w:rsid w:val="00925125"/>
    <w:rsid w:val="00925C51"/>
    <w:rsid w:val="00925C7F"/>
    <w:rsid w:val="009260D6"/>
    <w:rsid w:val="00930E0B"/>
    <w:rsid w:val="009310E2"/>
    <w:rsid w:val="00931BD3"/>
    <w:rsid w:val="00931C51"/>
    <w:rsid w:val="0093495D"/>
    <w:rsid w:val="00936F43"/>
    <w:rsid w:val="00941651"/>
    <w:rsid w:val="0094190F"/>
    <w:rsid w:val="00941CAF"/>
    <w:rsid w:val="00942225"/>
    <w:rsid w:val="00942786"/>
    <w:rsid w:val="00942C2C"/>
    <w:rsid w:val="00942D32"/>
    <w:rsid w:val="00943E6B"/>
    <w:rsid w:val="009447FE"/>
    <w:rsid w:val="009450D3"/>
    <w:rsid w:val="009455CB"/>
    <w:rsid w:val="00946F97"/>
    <w:rsid w:val="009471FF"/>
    <w:rsid w:val="0094737D"/>
    <w:rsid w:val="00952371"/>
    <w:rsid w:val="00952FB8"/>
    <w:rsid w:val="00953AA0"/>
    <w:rsid w:val="00953FFA"/>
    <w:rsid w:val="0095483D"/>
    <w:rsid w:val="00954A65"/>
    <w:rsid w:val="00955040"/>
    <w:rsid w:val="00956B27"/>
    <w:rsid w:val="009571D4"/>
    <w:rsid w:val="00957424"/>
    <w:rsid w:val="00957529"/>
    <w:rsid w:val="00961324"/>
    <w:rsid w:val="00961618"/>
    <w:rsid w:val="00961843"/>
    <w:rsid w:val="00961929"/>
    <w:rsid w:val="0096386F"/>
    <w:rsid w:val="009648AA"/>
    <w:rsid w:val="009648D4"/>
    <w:rsid w:val="009656B5"/>
    <w:rsid w:val="00966072"/>
    <w:rsid w:val="0096679A"/>
    <w:rsid w:val="0096744C"/>
    <w:rsid w:val="00970C08"/>
    <w:rsid w:val="00971B64"/>
    <w:rsid w:val="00974550"/>
    <w:rsid w:val="00975491"/>
    <w:rsid w:val="00976B79"/>
    <w:rsid w:val="009806DA"/>
    <w:rsid w:val="00980D0B"/>
    <w:rsid w:val="00981CFC"/>
    <w:rsid w:val="0098614C"/>
    <w:rsid w:val="00986618"/>
    <w:rsid w:val="00992114"/>
    <w:rsid w:val="0099216E"/>
    <w:rsid w:val="00992797"/>
    <w:rsid w:val="00992889"/>
    <w:rsid w:val="00992FE0"/>
    <w:rsid w:val="0099351C"/>
    <w:rsid w:val="0099394D"/>
    <w:rsid w:val="00994264"/>
    <w:rsid w:val="0099651E"/>
    <w:rsid w:val="00996CB4"/>
    <w:rsid w:val="009A0684"/>
    <w:rsid w:val="009A09B1"/>
    <w:rsid w:val="009A0F59"/>
    <w:rsid w:val="009A1429"/>
    <w:rsid w:val="009A1DAF"/>
    <w:rsid w:val="009A323B"/>
    <w:rsid w:val="009A3381"/>
    <w:rsid w:val="009A3D95"/>
    <w:rsid w:val="009A4C6A"/>
    <w:rsid w:val="009A6668"/>
    <w:rsid w:val="009A675B"/>
    <w:rsid w:val="009B062C"/>
    <w:rsid w:val="009B1E23"/>
    <w:rsid w:val="009B1EE9"/>
    <w:rsid w:val="009B2876"/>
    <w:rsid w:val="009B483B"/>
    <w:rsid w:val="009B596E"/>
    <w:rsid w:val="009B5B10"/>
    <w:rsid w:val="009B6861"/>
    <w:rsid w:val="009B7A4E"/>
    <w:rsid w:val="009C0393"/>
    <w:rsid w:val="009C164D"/>
    <w:rsid w:val="009C1F29"/>
    <w:rsid w:val="009C2073"/>
    <w:rsid w:val="009C2407"/>
    <w:rsid w:val="009C3C47"/>
    <w:rsid w:val="009C5750"/>
    <w:rsid w:val="009C5B01"/>
    <w:rsid w:val="009C70E8"/>
    <w:rsid w:val="009D0851"/>
    <w:rsid w:val="009D0A9A"/>
    <w:rsid w:val="009D4DF2"/>
    <w:rsid w:val="009D7272"/>
    <w:rsid w:val="009E052F"/>
    <w:rsid w:val="009E09CA"/>
    <w:rsid w:val="009E0DD9"/>
    <w:rsid w:val="009E139E"/>
    <w:rsid w:val="009E1715"/>
    <w:rsid w:val="009E2976"/>
    <w:rsid w:val="009E35B0"/>
    <w:rsid w:val="009E4760"/>
    <w:rsid w:val="009E569F"/>
    <w:rsid w:val="009E67D3"/>
    <w:rsid w:val="009E78E2"/>
    <w:rsid w:val="009F237B"/>
    <w:rsid w:val="009F4051"/>
    <w:rsid w:val="009F4967"/>
    <w:rsid w:val="009F5732"/>
    <w:rsid w:val="009F610C"/>
    <w:rsid w:val="009F6717"/>
    <w:rsid w:val="00A00BB9"/>
    <w:rsid w:val="00A01942"/>
    <w:rsid w:val="00A0258E"/>
    <w:rsid w:val="00A03E0A"/>
    <w:rsid w:val="00A04735"/>
    <w:rsid w:val="00A065C3"/>
    <w:rsid w:val="00A07D4C"/>
    <w:rsid w:val="00A100F3"/>
    <w:rsid w:val="00A10828"/>
    <w:rsid w:val="00A1082E"/>
    <w:rsid w:val="00A10E8F"/>
    <w:rsid w:val="00A113E2"/>
    <w:rsid w:val="00A13264"/>
    <w:rsid w:val="00A14E21"/>
    <w:rsid w:val="00A15240"/>
    <w:rsid w:val="00A205BF"/>
    <w:rsid w:val="00A2170F"/>
    <w:rsid w:val="00A21994"/>
    <w:rsid w:val="00A228D1"/>
    <w:rsid w:val="00A22FED"/>
    <w:rsid w:val="00A24660"/>
    <w:rsid w:val="00A24CE9"/>
    <w:rsid w:val="00A24F0A"/>
    <w:rsid w:val="00A255D1"/>
    <w:rsid w:val="00A261F4"/>
    <w:rsid w:val="00A2779D"/>
    <w:rsid w:val="00A27ADE"/>
    <w:rsid w:val="00A327A6"/>
    <w:rsid w:val="00A32C09"/>
    <w:rsid w:val="00A332AB"/>
    <w:rsid w:val="00A37E5D"/>
    <w:rsid w:val="00A425F0"/>
    <w:rsid w:val="00A427EB"/>
    <w:rsid w:val="00A42833"/>
    <w:rsid w:val="00A43C7A"/>
    <w:rsid w:val="00A43C89"/>
    <w:rsid w:val="00A4473B"/>
    <w:rsid w:val="00A44DE0"/>
    <w:rsid w:val="00A44DF5"/>
    <w:rsid w:val="00A45DA3"/>
    <w:rsid w:val="00A462A1"/>
    <w:rsid w:val="00A4704B"/>
    <w:rsid w:val="00A475BD"/>
    <w:rsid w:val="00A47ADE"/>
    <w:rsid w:val="00A50225"/>
    <w:rsid w:val="00A51F8F"/>
    <w:rsid w:val="00A52D45"/>
    <w:rsid w:val="00A53364"/>
    <w:rsid w:val="00A53F44"/>
    <w:rsid w:val="00A541E5"/>
    <w:rsid w:val="00A544AC"/>
    <w:rsid w:val="00A54EE4"/>
    <w:rsid w:val="00A55C0B"/>
    <w:rsid w:val="00A57303"/>
    <w:rsid w:val="00A647BD"/>
    <w:rsid w:val="00A6580F"/>
    <w:rsid w:val="00A66224"/>
    <w:rsid w:val="00A66B34"/>
    <w:rsid w:val="00A708DB"/>
    <w:rsid w:val="00A70F44"/>
    <w:rsid w:val="00A71196"/>
    <w:rsid w:val="00A71FE9"/>
    <w:rsid w:val="00A72AB0"/>
    <w:rsid w:val="00A732E9"/>
    <w:rsid w:val="00A7430D"/>
    <w:rsid w:val="00A74E2E"/>
    <w:rsid w:val="00A75892"/>
    <w:rsid w:val="00A76CF4"/>
    <w:rsid w:val="00A77253"/>
    <w:rsid w:val="00A77B21"/>
    <w:rsid w:val="00A8062F"/>
    <w:rsid w:val="00A80909"/>
    <w:rsid w:val="00A819B2"/>
    <w:rsid w:val="00A82A80"/>
    <w:rsid w:val="00A82C60"/>
    <w:rsid w:val="00A920F9"/>
    <w:rsid w:val="00A924C1"/>
    <w:rsid w:val="00A93318"/>
    <w:rsid w:val="00A93922"/>
    <w:rsid w:val="00A96BE8"/>
    <w:rsid w:val="00A96CDD"/>
    <w:rsid w:val="00A97D63"/>
    <w:rsid w:val="00AA0636"/>
    <w:rsid w:val="00AA1E7C"/>
    <w:rsid w:val="00AA3371"/>
    <w:rsid w:val="00AA3CE9"/>
    <w:rsid w:val="00AA7078"/>
    <w:rsid w:val="00AA7FB0"/>
    <w:rsid w:val="00AB448B"/>
    <w:rsid w:val="00AB55A5"/>
    <w:rsid w:val="00AB657E"/>
    <w:rsid w:val="00AB7FCB"/>
    <w:rsid w:val="00AC2098"/>
    <w:rsid w:val="00AC2D5D"/>
    <w:rsid w:val="00AC52E7"/>
    <w:rsid w:val="00AC5EB7"/>
    <w:rsid w:val="00AC5FFB"/>
    <w:rsid w:val="00AC79E1"/>
    <w:rsid w:val="00AD2A69"/>
    <w:rsid w:val="00AD4859"/>
    <w:rsid w:val="00AD4D1B"/>
    <w:rsid w:val="00AD73A2"/>
    <w:rsid w:val="00AD7D65"/>
    <w:rsid w:val="00AD7D6E"/>
    <w:rsid w:val="00AE02F4"/>
    <w:rsid w:val="00AE05B1"/>
    <w:rsid w:val="00AE0EA6"/>
    <w:rsid w:val="00AE2A1C"/>
    <w:rsid w:val="00AE6240"/>
    <w:rsid w:val="00AF088E"/>
    <w:rsid w:val="00AF0A3F"/>
    <w:rsid w:val="00AF3A63"/>
    <w:rsid w:val="00AF3D3B"/>
    <w:rsid w:val="00AF6CF2"/>
    <w:rsid w:val="00B00772"/>
    <w:rsid w:val="00B01F31"/>
    <w:rsid w:val="00B023C9"/>
    <w:rsid w:val="00B02EB2"/>
    <w:rsid w:val="00B038C0"/>
    <w:rsid w:val="00B042D9"/>
    <w:rsid w:val="00B04D25"/>
    <w:rsid w:val="00B069C2"/>
    <w:rsid w:val="00B0728E"/>
    <w:rsid w:val="00B074C9"/>
    <w:rsid w:val="00B07693"/>
    <w:rsid w:val="00B07883"/>
    <w:rsid w:val="00B10689"/>
    <w:rsid w:val="00B14D36"/>
    <w:rsid w:val="00B15857"/>
    <w:rsid w:val="00B15E94"/>
    <w:rsid w:val="00B162BA"/>
    <w:rsid w:val="00B178AC"/>
    <w:rsid w:val="00B17CAA"/>
    <w:rsid w:val="00B17FB9"/>
    <w:rsid w:val="00B21720"/>
    <w:rsid w:val="00B21CDC"/>
    <w:rsid w:val="00B221FF"/>
    <w:rsid w:val="00B22284"/>
    <w:rsid w:val="00B223C3"/>
    <w:rsid w:val="00B2275C"/>
    <w:rsid w:val="00B22B8E"/>
    <w:rsid w:val="00B238A1"/>
    <w:rsid w:val="00B23F8E"/>
    <w:rsid w:val="00B24D11"/>
    <w:rsid w:val="00B25D6C"/>
    <w:rsid w:val="00B26219"/>
    <w:rsid w:val="00B26285"/>
    <w:rsid w:val="00B278CA"/>
    <w:rsid w:val="00B315A5"/>
    <w:rsid w:val="00B31897"/>
    <w:rsid w:val="00B31BBE"/>
    <w:rsid w:val="00B348C5"/>
    <w:rsid w:val="00B35554"/>
    <w:rsid w:val="00B35B99"/>
    <w:rsid w:val="00B36B83"/>
    <w:rsid w:val="00B40ABC"/>
    <w:rsid w:val="00B42378"/>
    <w:rsid w:val="00B437D8"/>
    <w:rsid w:val="00B447D3"/>
    <w:rsid w:val="00B45072"/>
    <w:rsid w:val="00B474B3"/>
    <w:rsid w:val="00B47BE2"/>
    <w:rsid w:val="00B50912"/>
    <w:rsid w:val="00B512E3"/>
    <w:rsid w:val="00B5164E"/>
    <w:rsid w:val="00B51E76"/>
    <w:rsid w:val="00B53196"/>
    <w:rsid w:val="00B53834"/>
    <w:rsid w:val="00B57340"/>
    <w:rsid w:val="00B57E0A"/>
    <w:rsid w:val="00B602AD"/>
    <w:rsid w:val="00B605FE"/>
    <w:rsid w:val="00B60B3D"/>
    <w:rsid w:val="00B61814"/>
    <w:rsid w:val="00B6187F"/>
    <w:rsid w:val="00B61EDF"/>
    <w:rsid w:val="00B620AD"/>
    <w:rsid w:val="00B645E3"/>
    <w:rsid w:val="00B65B1E"/>
    <w:rsid w:val="00B66485"/>
    <w:rsid w:val="00B6708A"/>
    <w:rsid w:val="00B72344"/>
    <w:rsid w:val="00B72488"/>
    <w:rsid w:val="00B75A27"/>
    <w:rsid w:val="00B75B9E"/>
    <w:rsid w:val="00B75CFE"/>
    <w:rsid w:val="00B76825"/>
    <w:rsid w:val="00B76CD6"/>
    <w:rsid w:val="00B80ECD"/>
    <w:rsid w:val="00B82194"/>
    <w:rsid w:val="00B82840"/>
    <w:rsid w:val="00B82E4A"/>
    <w:rsid w:val="00B83AB7"/>
    <w:rsid w:val="00B86298"/>
    <w:rsid w:val="00B86BC0"/>
    <w:rsid w:val="00B90CC2"/>
    <w:rsid w:val="00B90E43"/>
    <w:rsid w:val="00B911D1"/>
    <w:rsid w:val="00B92002"/>
    <w:rsid w:val="00B92130"/>
    <w:rsid w:val="00B92B1D"/>
    <w:rsid w:val="00B93513"/>
    <w:rsid w:val="00B946DB"/>
    <w:rsid w:val="00B946DD"/>
    <w:rsid w:val="00B9511A"/>
    <w:rsid w:val="00B96D10"/>
    <w:rsid w:val="00BA274D"/>
    <w:rsid w:val="00BA27EE"/>
    <w:rsid w:val="00BA38D3"/>
    <w:rsid w:val="00BA41DF"/>
    <w:rsid w:val="00BA4280"/>
    <w:rsid w:val="00BA5951"/>
    <w:rsid w:val="00BA76C2"/>
    <w:rsid w:val="00BB0A88"/>
    <w:rsid w:val="00BB12C9"/>
    <w:rsid w:val="00BB130A"/>
    <w:rsid w:val="00BB3674"/>
    <w:rsid w:val="00BB3D21"/>
    <w:rsid w:val="00BB4DE9"/>
    <w:rsid w:val="00BB6F25"/>
    <w:rsid w:val="00BC1409"/>
    <w:rsid w:val="00BC28B4"/>
    <w:rsid w:val="00BC41A6"/>
    <w:rsid w:val="00BC493A"/>
    <w:rsid w:val="00BC5714"/>
    <w:rsid w:val="00BC57D3"/>
    <w:rsid w:val="00BC7928"/>
    <w:rsid w:val="00BD2380"/>
    <w:rsid w:val="00BD2DA9"/>
    <w:rsid w:val="00BD43DD"/>
    <w:rsid w:val="00BD779B"/>
    <w:rsid w:val="00BE0CDA"/>
    <w:rsid w:val="00BE0DDE"/>
    <w:rsid w:val="00BE10AD"/>
    <w:rsid w:val="00BE10E8"/>
    <w:rsid w:val="00BE1B1B"/>
    <w:rsid w:val="00BE2953"/>
    <w:rsid w:val="00BE4351"/>
    <w:rsid w:val="00BE7855"/>
    <w:rsid w:val="00BE7998"/>
    <w:rsid w:val="00BF03B5"/>
    <w:rsid w:val="00BF21E8"/>
    <w:rsid w:val="00BF2B1F"/>
    <w:rsid w:val="00BF2EE2"/>
    <w:rsid w:val="00BF3CC6"/>
    <w:rsid w:val="00BF47F7"/>
    <w:rsid w:val="00BF5C79"/>
    <w:rsid w:val="00C02D7C"/>
    <w:rsid w:val="00C03666"/>
    <w:rsid w:val="00C04751"/>
    <w:rsid w:val="00C04871"/>
    <w:rsid w:val="00C055D4"/>
    <w:rsid w:val="00C05F33"/>
    <w:rsid w:val="00C10940"/>
    <w:rsid w:val="00C10A30"/>
    <w:rsid w:val="00C11345"/>
    <w:rsid w:val="00C1171A"/>
    <w:rsid w:val="00C1213D"/>
    <w:rsid w:val="00C15FB6"/>
    <w:rsid w:val="00C1713A"/>
    <w:rsid w:val="00C2063D"/>
    <w:rsid w:val="00C2163B"/>
    <w:rsid w:val="00C21E74"/>
    <w:rsid w:val="00C22846"/>
    <w:rsid w:val="00C22E28"/>
    <w:rsid w:val="00C2403C"/>
    <w:rsid w:val="00C27EF6"/>
    <w:rsid w:val="00C3082F"/>
    <w:rsid w:val="00C32460"/>
    <w:rsid w:val="00C33AC9"/>
    <w:rsid w:val="00C36F2C"/>
    <w:rsid w:val="00C37C87"/>
    <w:rsid w:val="00C42321"/>
    <w:rsid w:val="00C425AA"/>
    <w:rsid w:val="00C42CDB"/>
    <w:rsid w:val="00C436FF"/>
    <w:rsid w:val="00C44232"/>
    <w:rsid w:val="00C46CA7"/>
    <w:rsid w:val="00C4721A"/>
    <w:rsid w:val="00C4732E"/>
    <w:rsid w:val="00C50077"/>
    <w:rsid w:val="00C50F99"/>
    <w:rsid w:val="00C514BE"/>
    <w:rsid w:val="00C51B0A"/>
    <w:rsid w:val="00C51CA9"/>
    <w:rsid w:val="00C52AD7"/>
    <w:rsid w:val="00C5322E"/>
    <w:rsid w:val="00C54DF9"/>
    <w:rsid w:val="00C551CB"/>
    <w:rsid w:val="00C5634E"/>
    <w:rsid w:val="00C57B24"/>
    <w:rsid w:val="00C57B80"/>
    <w:rsid w:val="00C57ED5"/>
    <w:rsid w:val="00C602D9"/>
    <w:rsid w:val="00C64F82"/>
    <w:rsid w:val="00C65086"/>
    <w:rsid w:val="00C66F08"/>
    <w:rsid w:val="00C701C9"/>
    <w:rsid w:val="00C717F1"/>
    <w:rsid w:val="00C71F21"/>
    <w:rsid w:val="00C72CCE"/>
    <w:rsid w:val="00C731A3"/>
    <w:rsid w:val="00C74CE5"/>
    <w:rsid w:val="00C75E64"/>
    <w:rsid w:val="00C75F08"/>
    <w:rsid w:val="00C76535"/>
    <w:rsid w:val="00C76735"/>
    <w:rsid w:val="00C770D2"/>
    <w:rsid w:val="00C776F8"/>
    <w:rsid w:val="00C77C73"/>
    <w:rsid w:val="00C77EE2"/>
    <w:rsid w:val="00C84E44"/>
    <w:rsid w:val="00C8506D"/>
    <w:rsid w:val="00C87A30"/>
    <w:rsid w:val="00C91CE2"/>
    <w:rsid w:val="00C91F90"/>
    <w:rsid w:val="00C92D72"/>
    <w:rsid w:val="00C94FB1"/>
    <w:rsid w:val="00C96F23"/>
    <w:rsid w:val="00CA079F"/>
    <w:rsid w:val="00CA28A7"/>
    <w:rsid w:val="00CA37A9"/>
    <w:rsid w:val="00CA4BF1"/>
    <w:rsid w:val="00CA5690"/>
    <w:rsid w:val="00CA5A7A"/>
    <w:rsid w:val="00CA5CF9"/>
    <w:rsid w:val="00CA5E24"/>
    <w:rsid w:val="00CA6271"/>
    <w:rsid w:val="00CA6E02"/>
    <w:rsid w:val="00CA7137"/>
    <w:rsid w:val="00CA7264"/>
    <w:rsid w:val="00CB10F9"/>
    <w:rsid w:val="00CB2A55"/>
    <w:rsid w:val="00CB2FD5"/>
    <w:rsid w:val="00CB3242"/>
    <w:rsid w:val="00CB3EE1"/>
    <w:rsid w:val="00CB41EA"/>
    <w:rsid w:val="00CB54B6"/>
    <w:rsid w:val="00CB54F0"/>
    <w:rsid w:val="00CB588A"/>
    <w:rsid w:val="00CB6E1A"/>
    <w:rsid w:val="00CB7137"/>
    <w:rsid w:val="00CC0288"/>
    <w:rsid w:val="00CC28FC"/>
    <w:rsid w:val="00CC3ED5"/>
    <w:rsid w:val="00CC4BF0"/>
    <w:rsid w:val="00CC4E27"/>
    <w:rsid w:val="00CC57D7"/>
    <w:rsid w:val="00CC5881"/>
    <w:rsid w:val="00CC7C07"/>
    <w:rsid w:val="00CC7FAC"/>
    <w:rsid w:val="00CD0E57"/>
    <w:rsid w:val="00CD171B"/>
    <w:rsid w:val="00CD2744"/>
    <w:rsid w:val="00CD49F0"/>
    <w:rsid w:val="00CD69F2"/>
    <w:rsid w:val="00CD7139"/>
    <w:rsid w:val="00CD744F"/>
    <w:rsid w:val="00CE1093"/>
    <w:rsid w:val="00CE151A"/>
    <w:rsid w:val="00CE1932"/>
    <w:rsid w:val="00CE3229"/>
    <w:rsid w:val="00CE391A"/>
    <w:rsid w:val="00CE4034"/>
    <w:rsid w:val="00CE47B0"/>
    <w:rsid w:val="00CE6FFE"/>
    <w:rsid w:val="00CE7905"/>
    <w:rsid w:val="00CF09D6"/>
    <w:rsid w:val="00CF0B96"/>
    <w:rsid w:val="00CF227F"/>
    <w:rsid w:val="00CF4B6F"/>
    <w:rsid w:val="00CF66BE"/>
    <w:rsid w:val="00CF6E67"/>
    <w:rsid w:val="00CF6EA2"/>
    <w:rsid w:val="00D002B7"/>
    <w:rsid w:val="00D00E22"/>
    <w:rsid w:val="00D01F4D"/>
    <w:rsid w:val="00D03ECB"/>
    <w:rsid w:val="00D11225"/>
    <w:rsid w:val="00D123CF"/>
    <w:rsid w:val="00D13390"/>
    <w:rsid w:val="00D133C1"/>
    <w:rsid w:val="00D13522"/>
    <w:rsid w:val="00D13BA0"/>
    <w:rsid w:val="00D1559B"/>
    <w:rsid w:val="00D16475"/>
    <w:rsid w:val="00D2053F"/>
    <w:rsid w:val="00D20BDE"/>
    <w:rsid w:val="00D2150A"/>
    <w:rsid w:val="00D220AB"/>
    <w:rsid w:val="00D22DEC"/>
    <w:rsid w:val="00D243FC"/>
    <w:rsid w:val="00D24DE2"/>
    <w:rsid w:val="00D256C9"/>
    <w:rsid w:val="00D26166"/>
    <w:rsid w:val="00D262BD"/>
    <w:rsid w:val="00D27C13"/>
    <w:rsid w:val="00D27E32"/>
    <w:rsid w:val="00D32062"/>
    <w:rsid w:val="00D32607"/>
    <w:rsid w:val="00D33E87"/>
    <w:rsid w:val="00D35708"/>
    <w:rsid w:val="00D362FE"/>
    <w:rsid w:val="00D36EFF"/>
    <w:rsid w:val="00D370C0"/>
    <w:rsid w:val="00D375B1"/>
    <w:rsid w:val="00D40865"/>
    <w:rsid w:val="00D40B52"/>
    <w:rsid w:val="00D41209"/>
    <w:rsid w:val="00D43717"/>
    <w:rsid w:val="00D443AC"/>
    <w:rsid w:val="00D449EA"/>
    <w:rsid w:val="00D45A32"/>
    <w:rsid w:val="00D46F02"/>
    <w:rsid w:val="00D47A0F"/>
    <w:rsid w:val="00D47BCE"/>
    <w:rsid w:val="00D47C5F"/>
    <w:rsid w:val="00D51521"/>
    <w:rsid w:val="00D51FFE"/>
    <w:rsid w:val="00D54D16"/>
    <w:rsid w:val="00D54E0E"/>
    <w:rsid w:val="00D5526F"/>
    <w:rsid w:val="00D566EE"/>
    <w:rsid w:val="00D62354"/>
    <w:rsid w:val="00D62A0D"/>
    <w:rsid w:val="00D64117"/>
    <w:rsid w:val="00D70924"/>
    <w:rsid w:val="00D70951"/>
    <w:rsid w:val="00D73964"/>
    <w:rsid w:val="00D75727"/>
    <w:rsid w:val="00D77C77"/>
    <w:rsid w:val="00D805C1"/>
    <w:rsid w:val="00D81CF3"/>
    <w:rsid w:val="00D81EE3"/>
    <w:rsid w:val="00D82942"/>
    <w:rsid w:val="00D82D9A"/>
    <w:rsid w:val="00D83B0C"/>
    <w:rsid w:val="00D83B43"/>
    <w:rsid w:val="00D84221"/>
    <w:rsid w:val="00D84BCB"/>
    <w:rsid w:val="00D8585A"/>
    <w:rsid w:val="00D865BA"/>
    <w:rsid w:val="00D87446"/>
    <w:rsid w:val="00D9043A"/>
    <w:rsid w:val="00D917C4"/>
    <w:rsid w:val="00D918DB"/>
    <w:rsid w:val="00D92D28"/>
    <w:rsid w:val="00D92EBE"/>
    <w:rsid w:val="00D9344A"/>
    <w:rsid w:val="00D942FE"/>
    <w:rsid w:val="00D95A9A"/>
    <w:rsid w:val="00D962F0"/>
    <w:rsid w:val="00D972A0"/>
    <w:rsid w:val="00DA1204"/>
    <w:rsid w:val="00DA1F7C"/>
    <w:rsid w:val="00DA20E1"/>
    <w:rsid w:val="00DA244B"/>
    <w:rsid w:val="00DA2E38"/>
    <w:rsid w:val="00DA6AC3"/>
    <w:rsid w:val="00DA6DF1"/>
    <w:rsid w:val="00DA6F03"/>
    <w:rsid w:val="00DB07FB"/>
    <w:rsid w:val="00DB4A6D"/>
    <w:rsid w:val="00DB53C8"/>
    <w:rsid w:val="00DC146E"/>
    <w:rsid w:val="00DC194E"/>
    <w:rsid w:val="00DC2093"/>
    <w:rsid w:val="00DC239D"/>
    <w:rsid w:val="00DC2405"/>
    <w:rsid w:val="00DC2D82"/>
    <w:rsid w:val="00DC319B"/>
    <w:rsid w:val="00DC3D00"/>
    <w:rsid w:val="00DC4282"/>
    <w:rsid w:val="00DC6E36"/>
    <w:rsid w:val="00DD037D"/>
    <w:rsid w:val="00DD1111"/>
    <w:rsid w:val="00DD160D"/>
    <w:rsid w:val="00DD1BA5"/>
    <w:rsid w:val="00DD4287"/>
    <w:rsid w:val="00DD4333"/>
    <w:rsid w:val="00DD4E75"/>
    <w:rsid w:val="00DD4E80"/>
    <w:rsid w:val="00DD4F73"/>
    <w:rsid w:val="00DD6324"/>
    <w:rsid w:val="00DD6E67"/>
    <w:rsid w:val="00DE001F"/>
    <w:rsid w:val="00DE0DE8"/>
    <w:rsid w:val="00DE1350"/>
    <w:rsid w:val="00DE222D"/>
    <w:rsid w:val="00DE2C52"/>
    <w:rsid w:val="00DE3F2F"/>
    <w:rsid w:val="00DE40DE"/>
    <w:rsid w:val="00DE4A52"/>
    <w:rsid w:val="00DE7178"/>
    <w:rsid w:val="00DF1F96"/>
    <w:rsid w:val="00DF259A"/>
    <w:rsid w:val="00DF2826"/>
    <w:rsid w:val="00DF2FC0"/>
    <w:rsid w:val="00DF3BBA"/>
    <w:rsid w:val="00DF50B5"/>
    <w:rsid w:val="00DF5D7C"/>
    <w:rsid w:val="00DF5E83"/>
    <w:rsid w:val="00DF6714"/>
    <w:rsid w:val="00DF6A61"/>
    <w:rsid w:val="00DF6DDC"/>
    <w:rsid w:val="00DF7100"/>
    <w:rsid w:val="00E02FFB"/>
    <w:rsid w:val="00E0303C"/>
    <w:rsid w:val="00E03E60"/>
    <w:rsid w:val="00E04AF2"/>
    <w:rsid w:val="00E06239"/>
    <w:rsid w:val="00E10F25"/>
    <w:rsid w:val="00E11530"/>
    <w:rsid w:val="00E12BFB"/>
    <w:rsid w:val="00E137BD"/>
    <w:rsid w:val="00E14572"/>
    <w:rsid w:val="00E14B3F"/>
    <w:rsid w:val="00E14F01"/>
    <w:rsid w:val="00E16F4A"/>
    <w:rsid w:val="00E17870"/>
    <w:rsid w:val="00E17F4D"/>
    <w:rsid w:val="00E2042E"/>
    <w:rsid w:val="00E2083D"/>
    <w:rsid w:val="00E21678"/>
    <w:rsid w:val="00E21CB0"/>
    <w:rsid w:val="00E2344B"/>
    <w:rsid w:val="00E24486"/>
    <w:rsid w:val="00E269B9"/>
    <w:rsid w:val="00E26BFF"/>
    <w:rsid w:val="00E26FB5"/>
    <w:rsid w:val="00E32AE6"/>
    <w:rsid w:val="00E330DF"/>
    <w:rsid w:val="00E333C1"/>
    <w:rsid w:val="00E339D5"/>
    <w:rsid w:val="00E33AFE"/>
    <w:rsid w:val="00E34F6F"/>
    <w:rsid w:val="00E3652D"/>
    <w:rsid w:val="00E36C1B"/>
    <w:rsid w:val="00E3726A"/>
    <w:rsid w:val="00E37811"/>
    <w:rsid w:val="00E428CF"/>
    <w:rsid w:val="00E429D4"/>
    <w:rsid w:val="00E43D0D"/>
    <w:rsid w:val="00E44553"/>
    <w:rsid w:val="00E448F0"/>
    <w:rsid w:val="00E44E32"/>
    <w:rsid w:val="00E461BD"/>
    <w:rsid w:val="00E4705A"/>
    <w:rsid w:val="00E474B0"/>
    <w:rsid w:val="00E47627"/>
    <w:rsid w:val="00E47F4E"/>
    <w:rsid w:val="00E504D5"/>
    <w:rsid w:val="00E50B9A"/>
    <w:rsid w:val="00E514F0"/>
    <w:rsid w:val="00E52A1A"/>
    <w:rsid w:val="00E55554"/>
    <w:rsid w:val="00E5599C"/>
    <w:rsid w:val="00E55FCA"/>
    <w:rsid w:val="00E57C16"/>
    <w:rsid w:val="00E604DE"/>
    <w:rsid w:val="00E607FE"/>
    <w:rsid w:val="00E61744"/>
    <w:rsid w:val="00E619CB"/>
    <w:rsid w:val="00E62740"/>
    <w:rsid w:val="00E62A9E"/>
    <w:rsid w:val="00E634FA"/>
    <w:rsid w:val="00E651C6"/>
    <w:rsid w:val="00E65C18"/>
    <w:rsid w:val="00E65EC7"/>
    <w:rsid w:val="00E67246"/>
    <w:rsid w:val="00E735AA"/>
    <w:rsid w:val="00E73C6E"/>
    <w:rsid w:val="00E73DCE"/>
    <w:rsid w:val="00E744A0"/>
    <w:rsid w:val="00E75735"/>
    <w:rsid w:val="00E767BB"/>
    <w:rsid w:val="00E76F62"/>
    <w:rsid w:val="00E773C2"/>
    <w:rsid w:val="00E80009"/>
    <w:rsid w:val="00E811E0"/>
    <w:rsid w:val="00E82A22"/>
    <w:rsid w:val="00E8359B"/>
    <w:rsid w:val="00E85212"/>
    <w:rsid w:val="00E86803"/>
    <w:rsid w:val="00E8728E"/>
    <w:rsid w:val="00E87B2A"/>
    <w:rsid w:val="00E9040F"/>
    <w:rsid w:val="00E92407"/>
    <w:rsid w:val="00E9299C"/>
    <w:rsid w:val="00E92ABC"/>
    <w:rsid w:val="00E92B0C"/>
    <w:rsid w:val="00E931F3"/>
    <w:rsid w:val="00E93492"/>
    <w:rsid w:val="00E93DE1"/>
    <w:rsid w:val="00E94866"/>
    <w:rsid w:val="00E971CF"/>
    <w:rsid w:val="00E974C9"/>
    <w:rsid w:val="00E97ACD"/>
    <w:rsid w:val="00EA09FB"/>
    <w:rsid w:val="00EA37C8"/>
    <w:rsid w:val="00EA39AA"/>
    <w:rsid w:val="00EA431B"/>
    <w:rsid w:val="00EA4CD9"/>
    <w:rsid w:val="00EA5FAE"/>
    <w:rsid w:val="00EA7CC2"/>
    <w:rsid w:val="00EB0DC6"/>
    <w:rsid w:val="00EB1E98"/>
    <w:rsid w:val="00EB2441"/>
    <w:rsid w:val="00EB270A"/>
    <w:rsid w:val="00EB2CD7"/>
    <w:rsid w:val="00EB2CE8"/>
    <w:rsid w:val="00EB305F"/>
    <w:rsid w:val="00EB30A0"/>
    <w:rsid w:val="00EB353F"/>
    <w:rsid w:val="00EB3A61"/>
    <w:rsid w:val="00EB3BD6"/>
    <w:rsid w:val="00EB5693"/>
    <w:rsid w:val="00EB6D58"/>
    <w:rsid w:val="00EB6E39"/>
    <w:rsid w:val="00EC044C"/>
    <w:rsid w:val="00EC1460"/>
    <w:rsid w:val="00EC256D"/>
    <w:rsid w:val="00EC38F4"/>
    <w:rsid w:val="00EC7EA6"/>
    <w:rsid w:val="00ED21B1"/>
    <w:rsid w:val="00ED2A4E"/>
    <w:rsid w:val="00ED346E"/>
    <w:rsid w:val="00ED718F"/>
    <w:rsid w:val="00EE0F77"/>
    <w:rsid w:val="00EE3871"/>
    <w:rsid w:val="00EE548C"/>
    <w:rsid w:val="00EE66BC"/>
    <w:rsid w:val="00EE7C0E"/>
    <w:rsid w:val="00EF0480"/>
    <w:rsid w:val="00EF213E"/>
    <w:rsid w:val="00EF2716"/>
    <w:rsid w:val="00EF32D4"/>
    <w:rsid w:val="00EF3743"/>
    <w:rsid w:val="00EF5BFB"/>
    <w:rsid w:val="00EF7039"/>
    <w:rsid w:val="00EF75C2"/>
    <w:rsid w:val="00F004D4"/>
    <w:rsid w:val="00F005FA"/>
    <w:rsid w:val="00F021A7"/>
    <w:rsid w:val="00F0265E"/>
    <w:rsid w:val="00F03A2E"/>
    <w:rsid w:val="00F056C6"/>
    <w:rsid w:val="00F0652F"/>
    <w:rsid w:val="00F06F99"/>
    <w:rsid w:val="00F07EA5"/>
    <w:rsid w:val="00F144A1"/>
    <w:rsid w:val="00F1503B"/>
    <w:rsid w:val="00F16505"/>
    <w:rsid w:val="00F16FC3"/>
    <w:rsid w:val="00F17EAB"/>
    <w:rsid w:val="00F2126F"/>
    <w:rsid w:val="00F21DFC"/>
    <w:rsid w:val="00F22491"/>
    <w:rsid w:val="00F24934"/>
    <w:rsid w:val="00F24C8C"/>
    <w:rsid w:val="00F26005"/>
    <w:rsid w:val="00F26187"/>
    <w:rsid w:val="00F26A9E"/>
    <w:rsid w:val="00F317D7"/>
    <w:rsid w:val="00F34A9B"/>
    <w:rsid w:val="00F35239"/>
    <w:rsid w:val="00F35CFD"/>
    <w:rsid w:val="00F37497"/>
    <w:rsid w:val="00F416FB"/>
    <w:rsid w:val="00F4400B"/>
    <w:rsid w:val="00F44DBC"/>
    <w:rsid w:val="00F46314"/>
    <w:rsid w:val="00F46581"/>
    <w:rsid w:val="00F5130F"/>
    <w:rsid w:val="00F51C93"/>
    <w:rsid w:val="00F51D14"/>
    <w:rsid w:val="00F53354"/>
    <w:rsid w:val="00F546FE"/>
    <w:rsid w:val="00F5514F"/>
    <w:rsid w:val="00F56114"/>
    <w:rsid w:val="00F56BC3"/>
    <w:rsid w:val="00F56E3C"/>
    <w:rsid w:val="00F57A37"/>
    <w:rsid w:val="00F57B21"/>
    <w:rsid w:val="00F669F8"/>
    <w:rsid w:val="00F671C8"/>
    <w:rsid w:val="00F67680"/>
    <w:rsid w:val="00F70C4F"/>
    <w:rsid w:val="00F71DFD"/>
    <w:rsid w:val="00F72DE1"/>
    <w:rsid w:val="00F73234"/>
    <w:rsid w:val="00F741AA"/>
    <w:rsid w:val="00F75AC1"/>
    <w:rsid w:val="00F806D0"/>
    <w:rsid w:val="00F81019"/>
    <w:rsid w:val="00F834E8"/>
    <w:rsid w:val="00F840CD"/>
    <w:rsid w:val="00F850C2"/>
    <w:rsid w:val="00F85D90"/>
    <w:rsid w:val="00F865D0"/>
    <w:rsid w:val="00F867FD"/>
    <w:rsid w:val="00F87843"/>
    <w:rsid w:val="00F9034D"/>
    <w:rsid w:val="00F90992"/>
    <w:rsid w:val="00F91121"/>
    <w:rsid w:val="00F91604"/>
    <w:rsid w:val="00F923B7"/>
    <w:rsid w:val="00F9428D"/>
    <w:rsid w:val="00F95AB0"/>
    <w:rsid w:val="00F9692E"/>
    <w:rsid w:val="00F97F59"/>
    <w:rsid w:val="00FA210F"/>
    <w:rsid w:val="00FA2163"/>
    <w:rsid w:val="00FA34FD"/>
    <w:rsid w:val="00FA5C18"/>
    <w:rsid w:val="00FA5EBE"/>
    <w:rsid w:val="00FA6892"/>
    <w:rsid w:val="00FA6E9C"/>
    <w:rsid w:val="00FA7617"/>
    <w:rsid w:val="00FA7C9E"/>
    <w:rsid w:val="00FB12C1"/>
    <w:rsid w:val="00FB2225"/>
    <w:rsid w:val="00FB3E17"/>
    <w:rsid w:val="00FB470C"/>
    <w:rsid w:val="00FB4AF7"/>
    <w:rsid w:val="00FB64A6"/>
    <w:rsid w:val="00FB668C"/>
    <w:rsid w:val="00FC06F3"/>
    <w:rsid w:val="00FC0FD6"/>
    <w:rsid w:val="00FC1109"/>
    <w:rsid w:val="00FC1555"/>
    <w:rsid w:val="00FC20BD"/>
    <w:rsid w:val="00FC20FB"/>
    <w:rsid w:val="00FC3534"/>
    <w:rsid w:val="00FC3F0A"/>
    <w:rsid w:val="00FC531A"/>
    <w:rsid w:val="00FC794E"/>
    <w:rsid w:val="00FD0A76"/>
    <w:rsid w:val="00FD0DAD"/>
    <w:rsid w:val="00FD2E60"/>
    <w:rsid w:val="00FD44CC"/>
    <w:rsid w:val="00FD4AAF"/>
    <w:rsid w:val="00FD665A"/>
    <w:rsid w:val="00FD6DFA"/>
    <w:rsid w:val="00FE03BB"/>
    <w:rsid w:val="00FE3AB7"/>
    <w:rsid w:val="00FE4A44"/>
    <w:rsid w:val="00FE505F"/>
    <w:rsid w:val="00FE50A6"/>
    <w:rsid w:val="00FE6D92"/>
    <w:rsid w:val="00FE7B05"/>
    <w:rsid w:val="00FF01B0"/>
    <w:rsid w:val="00FF27F8"/>
    <w:rsid w:val="00FF41AB"/>
    <w:rsid w:val="00FF49D7"/>
    <w:rsid w:val="00FF638E"/>
    <w:rsid w:val="00FF6407"/>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CFFB"/>
  <w15:chartTrackingRefBased/>
  <w15:docId w15:val="{FA83A4CA-C75D-4A56-9EFD-89637F10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505"/>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8475F3"/>
    <w:pPr>
      <w:keepNext/>
      <w:keepLines/>
      <w:outlineLvl w:val="0"/>
    </w:pPr>
    <w:rPr>
      <w:rFonts w:eastAsiaTheme="majorEastAsia" w:cstheme="majorBidi"/>
      <w:szCs w:val="32"/>
    </w:rPr>
  </w:style>
  <w:style w:type="paragraph" w:styleId="2">
    <w:name w:val="heading 2"/>
    <w:basedOn w:val="a"/>
    <w:next w:val="a"/>
    <w:link w:val="20"/>
    <w:uiPriority w:val="9"/>
    <w:unhideWhenUsed/>
    <w:qFormat/>
    <w:rsid w:val="008B19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5F3"/>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8B1999"/>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C602D9"/>
    <w:rPr>
      <w:color w:val="0000FF"/>
      <w:u w:val="single"/>
    </w:rPr>
  </w:style>
  <w:style w:type="character" w:styleId="a4">
    <w:name w:val="FollowedHyperlink"/>
    <w:basedOn w:val="a0"/>
    <w:uiPriority w:val="99"/>
    <w:semiHidden/>
    <w:unhideWhenUsed/>
    <w:rsid w:val="00C602D9"/>
    <w:rPr>
      <w:color w:val="800080"/>
      <w:u w:val="single"/>
    </w:rPr>
  </w:style>
  <w:style w:type="paragraph" w:customStyle="1" w:styleId="msonormal0">
    <w:name w:val="msonormal"/>
    <w:basedOn w:val="a"/>
    <w:rsid w:val="00C602D9"/>
    <w:pPr>
      <w:spacing w:before="100" w:beforeAutospacing="1" w:after="100" w:afterAutospacing="1"/>
      <w:ind w:firstLine="0"/>
      <w:jc w:val="left"/>
    </w:pPr>
    <w:rPr>
      <w:rFonts w:eastAsia="Times New Roman" w:cs="Times New Roman"/>
      <w:sz w:val="24"/>
      <w:szCs w:val="24"/>
      <w:lang w:eastAsia="ru-RU"/>
    </w:rPr>
  </w:style>
  <w:style w:type="paragraph" w:customStyle="1" w:styleId="xl154">
    <w:name w:val="xl154"/>
    <w:basedOn w:val="a"/>
    <w:rsid w:val="00C602D9"/>
    <w:pPr>
      <w:spacing w:before="100" w:beforeAutospacing="1" w:after="100" w:afterAutospacing="1"/>
      <w:ind w:firstLine="0"/>
      <w:jc w:val="center"/>
    </w:pPr>
    <w:rPr>
      <w:rFonts w:eastAsia="Times New Roman" w:cs="Times New Roman"/>
      <w:sz w:val="24"/>
      <w:szCs w:val="24"/>
      <w:lang w:eastAsia="ru-RU"/>
    </w:rPr>
  </w:style>
  <w:style w:type="paragraph" w:customStyle="1" w:styleId="xl155">
    <w:name w:val="xl155"/>
    <w:basedOn w:val="a"/>
    <w:rsid w:val="00C602D9"/>
    <w:pPr>
      <w:spacing w:before="100" w:beforeAutospacing="1" w:after="100" w:afterAutospacing="1"/>
      <w:ind w:firstLine="0"/>
      <w:jc w:val="center"/>
    </w:pPr>
    <w:rPr>
      <w:rFonts w:eastAsia="Times New Roman" w:cs="Times New Roman"/>
      <w:sz w:val="24"/>
      <w:szCs w:val="24"/>
      <w:lang w:eastAsia="ru-RU"/>
    </w:rPr>
  </w:style>
  <w:style w:type="paragraph" w:styleId="a5">
    <w:name w:val="header"/>
    <w:basedOn w:val="a"/>
    <w:link w:val="a6"/>
    <w:uiPriority w:val="99"/>
    <w:unhideWhenUsed/>
    <w:rsid w:val="00C602D9"/>
    <w:pPr>
      <w:tabs>
        <w:tab w:val="center" w:pos="4677"/>
        <w:tab w:val="right" w:pos="9355"/>
      </w:tabs>
    </w:pPr>
  </w:style>
  <w:style w:type="character" w:customStyle="1" w:styleId="a6">
    <w:name w:val="Верхний колонтитул Знак"/>
    <w:basedOn w:val="a0"/>
    <w:link w:val="a5"/>
    <w:uiPriority w:val="99"/>
    <w:rsid w:val="00C602D9"/>
    <w:rPr>
      <w:rFonts w:ascii="Times New Roman" w:hAnsi="Times New Roman"/>
      <w:sz w:val="28"/>
    </w:rPr>
  </w:style>
  <w:style w:type="paragraph" w:styleId="a7">
    <w:name w:val="footer"/>
    <w:basedOn w:val="a"/>
    <w:link w:val="a8"/>
    <w:uiPriority w:val="99"/>
    <w:unhideWhenUsed/>
    <w:rsid w:val="00C602D9"/>
    <w:pPr>
      <w:tabs>
        <w:tab w:val="center" w:pos="4677"/>
        <w:tab w:val="right" w:pos="9355"/>
      </w:tabs>
    </w:pPr>
  </w:style>
  <w:style w:type="character" w:customStyle="1" w:styleId="a8">
    <w:name w:val="Нижний колонтитул Знак"/>
    <w:basedOn w:val="a0"/>
    <w:link w:val="a7"/>
    <w:uiPriority w:val="99"/>
    <w:rsid w:val="00C602D9"/>
    <w:rPr>
      <w:rFonts w:ascii="Times New Roman" w:hAnsi="Times New Roman"/>
      <w:sz w:val="28"/>
    </w:rPr>
  </w:style>
  <w:style w:type="paragraph" w:styleId="a9">
    <w:name w:val="Balloon Text"/>
    <w:basedOn w:val="a"/>
    <w:link w:val="aa"/>
    <w:uiPriority w:val="99"/>
    <w:semiHidden/>
    <w:unhideWhenUsed/>
    <w:rsid w:val="00C15FB6"/>
    <w:rPr>
      <w:rFonts w:ascii="Segoe UI" w:hAnsi="Segoe UI" w:cs="Segoe UI"/>
      <w:sz w:val="18"/>
      <w:szCs w:val="18"/>
    </w:rPr>
  </w:style>
  <w:style w:type="character" w:customStyle="1" w:styleId="aa">
    <w:name w:val="Текст выноски Знак"/>
    <w:basedOn w:val="a0"/>
    <w:link w:val="a9"/>
    <w:uiPriority w:val="99"/>
    <w:semiHidden/>
    <w:rsid w:val="00C15FB6"/>
    <w:rPr>
      <w:rFonts w:ascii="Segoe UI" w:hAnsi="Segoe UI" w:cs="Segoe UI"/>
      <w:sz w:val="18"/>
      <w:szCs w:val="18"/>
    </w:rPr>
  </w:style>
  <w:style w:type="paragraph" w:styleId="ab">
    <w:name w:val="Revision"/>
    <w:hidden/>
    <w:uiPriority w:val="99"/>
    <w:semiHidden/>
    <w:rsid w:val="00A261F4"/>
    <w:pPr>
      <w:spacing w:after="0" w:line="240" w:lineRule="auto"/>
    </w:pPr>
    <w:rPr>
      <w:rFonts w:ascii="Times New Roman" w:hAnsi="Times New Roman"/>
      <w:sz w:val="28"/>
    </w:rPr>
  </w:style>
  <w:style w:type="table" w:styleId="ac">
    <w:name w:val="Table Grid"/>
    <w:basedOn w:val="a1"/>
    <w:uiPriority w:val="39"/>
    <w:rsid w:val="0002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5B13CC"/>
    <w:pPr>
      <w:spacing w:after="0" w:line="240" w:lineRule="auto"/>
      <w:ind w:firstLine="709"/>
      <w:jc w:val="both"/>
    </w:pPr>
    <w:rPr>
      <w:rFonts w:ascii="Times New Roman" w:hAnsi="Times New Roman"/>
      <w:sz w:val="28"/>
    </w:rPr>
  </w:style>
  <w:style w:type="paragraph" w:customStyle="1" w:styleId="xl63">
    <w:name w:val="xl63"/>
    <w:basedOn w:val="a"/>
    <w:rsid w:val="005B13CC"/>
    <w:pPr>
      <w:spacing w:before="100" w:beforeAutospacing="1" w:after="100" w:afterAutospacing="1"/>
      <w:ind w:firstLine="0"/>
      <w:jc w:val="left"/>
    </w:pPr>
    <w:rPr>
      <w:rFonts w:eastAsia="Times New Roman" w:cs="Times New Roman"/>
      <w:szCs w:val="28"/>
      <w:lang w:eastAsia="ru-RU"/>
    </w:rPr>
  </w:style>
  <w:style w:type="paragraph" w:customStyle="1" w:styleId="xl64">
    <w:name w:val="xl64"/>
    <w:basedOn w:val="a"/>
    <w:rsid w:val="005B13CC"/>
    <w:pPr>
      <w:spacing w:before="100" w:beforeAutospacing="1" w:after="100" w:afterAutospacing="1"/>
      <w:ind w:firstLine="0"/>
      <w:jc w:val="left"/>
    </w:pPr>
    <w:rPr>
      <w:rFonts w:eastAsia="Times New Roman" w:cs="Times New Roman"/>
      <w:szCs w:val="28"/>
      <w:lang w:eastAsia="ru-RU"/>
    </w:rPr>
  </w:style>
  <w:style w:type="paragraph" w:customStyle="1" w:styleId="xl65">
    <w:name w:val="xl65"/>
    <w:basedOn w:val="a"/>
    <w:rsid w:val="005B13CC"/>
    <w:pPr>
      <w:spacing w:before="100" w:beforeAutospacing="1" w:after="100" w:afterAutospacing="1"/>
      <w:ind w:firstLine="0"/>
      <w:jc w:val="left"/>
      <w:textAlignment w:val="top"/>
    </w:pPr>
    <w:rPr>
      <w:rFonts w:eastAsia="Times New Roman" w:cs="Times New Roman"/>
      <w:szCs w:val="28"/>
      <w:lang w:eastAsia="ru-RU"/>
    </w:rPr>
  </w:style>
  <w:style w:type="paragraph" w:customStyle="1" w:styleId="xl66">
    <w:name w:val="xl66"/>
    <w:basedOn w:val="a"/>
    <w:rsid w:val="005B13CC"/>
    <w:pPr>
      <w:spacing w:before="100" w:beforeAutospacing="1" w:after="100" w:afterAutospacing="1"/>
      <w:ind w:firstLine="0"/>
      <w:jc w:val="left"/>
      <w:textAlignment w:val="center"/>
    </w:pPr>
    <w:rPr>
      <w:rFonts w:eastAsia="Times New Roman" w:cs="Times New Roman"/>
      <w:szCs w:val="28"/>
      <w:lang w:eastAsia="ru-RU"/>
    </w:rPr>
  </w:style>
  <w:style w:type="paragraph" w:customStyle="1" w:styleId="xl67">
    <w:name w:val="xl67"/>
    <w:basedOn w:val="a"/>
    <w:rsid w:val="005B13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8"/>
      <w:lang w:eastAsia="ru-RU"/>
    </w:rPr>
  </w:style>
  <w:style w:type="paragraph" w:customStyle="1" w:styleId="font5">
    <w:name w:val="font5"/>
    <w:basedOn w:val="a"/>
    <w:rsid w:val="00B447D3"/>
    <w:pPr>
      <w:spacing w:before="100" w:beforeAutospacing="1" w:after="100" w:afterAutospacing="1"/>
      <w:ind w:firstLine="0"/>
      <w:jc w:val="left"/>
    </w:pPr>
    <w:rPr>
      <w:rFonts w:eastAsia="Times New Roman" w:cs="Times New Roman"/>
      <w:color w:val="000000"/>
      <w:szCs w:val="28"/>
      <w:lang w:eastAsia="ru-RU"/>
    </w:rPr>
  </w:style>
  <w:style w:type="paragraph" w:styleId="ae">
    <w:name w:val="List Paragraph"/>
    <w:basedOn w:val="a"/>
    <w:uiPriority w:val="34"/>
    <w:qFormat/>
    <w:rsid w:val="00A10E8F"/>
    <w:pPr>
      <w:spacing w:before="240" w:after="240" w:line="360" w:lineRule="auto"/>
      <w:ind w:left="720" w:firstLine="0"/>
      <w:contextualSpacing/>
      <w:jc w:val="left"/>
    </w:pPr>
    <w:rPr>
      <w:rFonts w:cs="Times New Roman"/>
      <w:sz w:val="24"/>
      <w:szCs w:val="28"/>
    </w:rPr>
  </w:style>
  <w:style w:type="paragraph" w:customStyle="1" w:styleId="ConsPlusNormal">
    <w:name w:val="ConsPlusNormal"/>
    <w:rsid w:val="0084632F"/>
    <w:pPr>
      <w:widowControl w:val="0"/>
      <w:autoSpaceDE w:val="0"/>
      <w:autoSpaceDN w:val="0"/>
      <w:spacing w:after="0" w:line="240" w:lineRule="auto"/>
    </w:pPr>
    <w:rPr>
      <w:rFonts w:ascii="Calibri" w:eastAsiaTheme="minorEastAsia" w:hAnsi="Calibri" w:cs="Calibri"/>
      <w:lang w:eastAsia="ru-RU"/>
    </w:rPr>
  </w:style>
  <w:style w:type="character" w:styleId="af">
    <w:name w:val="annotation reference"/>
    <w:basedOn w:val="a0"/>
    <w:uiPriority w:val="99"/>
    <w:unhideWhenUsed/>
    <w:rsid w:val="008567BB"/>
    <w:rPr>
      <w:sz w:val="16"/>
      <w:szCs w:val="16"/>
    </w:rPr>
  </w:style>
  <w:style w:type="paragraph" w:styleId="af0">
    <w:name w:val="annotation text"/>
    <w:basedOn w:val="a"/>
    <w:link w:val="af1"/>
    <w:uiPriority w:val="99"/>
    <w:unhideWhenUsed/>
    <w:rsid w:val="008567BB"/>
    <w:rPr>
      <w:sz w:val="20"/>
      <w:szCs w:val="20"/>
    </w:rPr>
  </w:style>
  <w:style w:type="character" w:customStyle="1" w:styleId="af1">
    <w:name w:val="Текст примечания Знак"/>
    <w:basedOn w:val="a0"/>
    <w:link w:val="af0"/>
    <w:uiPriority w:val="99"/>
    <w:rsid w:val="008567BB"/>
    <w:rPr>
      <w:rFonts w:ascii="Times New Roman" w:hAnsi="Times New Roman"/>
      <w:sz w:val="20"/>
      <w:szCs w:val="20"/>
    </w:rPr>
  </w:style>
  <w:style w:type="paragraph" w:styleId="af2">
    <w:name w:val="annotation subject"/>
    <w:basedOn w:val="af0"/>
    <w:next w:val="af0"/>
    <w:link w:val="af3"/>
    <w:uiPriority w:val="99"/>
    <w:semiHidden/>
    <w:unhideWhenUsed/>
    <w:rsid w:val="008567BB"/>
    <w:rPr>
      <w:b/>
      <w:bCs/>
    </w:rPr>
  </w:style>
  <w:style w:type="character" w:customStyle="1" w:styleId="af3">
    <w:name w:val="Тема примечания Знак"/>
    <w:basedOn w:val="af1"/>
    <w:link w:val="af2"/>
    <w:uiPriority w:val="99"/>
    <w:semiHidden/>
    <w:rsid w:val="008567B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240">
      <w:bodyDiv w:val="1"/>
      <w:marLeft w:val="0"/>
      <w:marRight w:val="0"/>
      <w:marTop w:val="0"/>
      <w:marBottom w:val="0"/>
      <w:divBdr>
        <w:top w:val="none" w:sz="0" w:space="0" w:color="auto"/>
        <w:left w:val="none" w:sz="0" w:space="0" w:color="auto"/>
        <w:bottom w:val="none" w:sz="0" w:space="0" w:color="auto"/>
        <w:right w:val="none" w:sz="0" w:space="0" w:color="auto"/>
      </w:divBdr>
    </w:div>
    <w:div w:id="65542657">
      <w:bodyDiv w:val="1"/>
      <w:marLeft w:val="0"/>
      <w:marRight w:val="0"/>
      <w:marTop w:val="0"/>
      <w:marBottom w:val="0"/>
      <w:divBdr>
        <w:top w:val="none" w:sz="0" w:space="0" w:color="auto"/>
        <w:left w:val="none" w:sz="0" w:space="0" w:color="auto"/>
        <w:bottom w:val="none" w:sz="0" w:space="0" w:color="auto"/>
        <w:right w:val="none" w:sz="0" w:space="0" w:color="auto"/>
      </w:divBdr>
    </w:div>
    <w:div w:id="82344275">
      <w:bodyDiv w:val="1"/>
      <w:marLeft w:val="0"/>
      <w:marRight w:val="0"/>
      <w:marTop w:val="0"/>
      <w:marBottom w:val="0"/>
      <w:divBdr>
        <w:top w:val="none" w:sz="0" w:space="0" w:color="auto"/>
        <w:left w:val="none" w:sz="0" w:space="0" w:color="auto"/>
        <w:bottom w:val="none" w:sz="0" w:space="0" w:color="auto"/>
        <w:right w:val="none" w:sz="0" w:space="0" w:color="auto"/>
      </w:divBdr>
    </w:div>
    <w:div w:id="83496486">
      <w:bodyDiv w:val="1"/>
      <w:marLeft w:val="0"/>
      <w:marRight w:val="0"/>
      <w:marTop w:val="0"/>
      <w:marBottom w:val="0"/>
      <w:divBdr>
        <w:top w:val="none" w:sz="0" w:space="0" w:color="auto"/>
        <w:left w:val="none" w:sz="0" w:space="0" w:color="auto"/>
        <w:bottom w:val="none" w:sz="0" w:space="0" w:color="auto"/>
        <w:right w:val="none" w:sz="0" w:space="0" w:color="auto"/>
      </w:divBdr>
    </w:div>
    <w:div w:id="98188559">
      <w:bodyDiv w:val="1"/>
      <w:marLeft w:val="0"/>
      <w:marRight w:val="0"/>
      <w:marTop w:val="0"/>
      <w:marBottom w:val="0"/>
      <w:divBdr>
        <w:top w:val="none" w:sz="0" w:space="0" w:color="auto"/>
        <w:left w:val="none" w:sz="0" w:space="0" w:color="auto"/>
        <w:bottom w:val="none" w:sz="0" w:space="0" w:color="auto"/>
        <w:right w:val="none" w:sz="0" w:space="0" w:color="auto"/>
      </w:divBdr>
    </w:div>
    <w:div w:id="105079255">
      <w:bodyDiv w:val="1"/>
      <w:marLeft w:val="0"/>
      <w:marRight w:val="0"/>
      <w:marTop w:val="0"/>
      <w:marBottom w:val="0"/>
      <w:divBdr>
        <w:top w:val="none" w:sz="0" w:space="0" w:color="auto"/>
        <w:left w:val="none" w:sz="0" w:space="0" w:color="auto"/>
        <w:bottom w:val="none" w:sz="0" w:space="0" w:color="auto"/>
        <w:right w:val="none" w:sz="0" w:space="0" w:color="auto"/>
      </w:divBdr>
    </w:div>
    <w:div w:id="166677105">
      <w:bodyDiv w:val="1"/>
      <w:marLeft w:val="0"/>
      <w:marRight w:val="0"/>
      <w:marTop w:val="0"/>
      <w:marBottom w:val="0"/>
      <w:divBdr>
        <w:top w:val="none" w:sz="0" w:space="0" w:color="auto"/>
        <w:left w:val="none" w:sz="0" w:space="0" w:color="auto"/>
        <w:bottom w:val="none" w:sz="0" w:space="0" w:color="auto"/>
        <w:right w:val="none" w:sz="0" w:space="0" w:color="auto"/>
      </w:divBdr>
    </w:div>
    <w:div w:id="171573524">
      <w:bodyDiv w:val="1"/>
      <w:marLeft w:val="0"/>
      <w:marRight w:val="0"/>
      <w:marTop w:val="0"/>
      <w:marBottom w:val="0"/>
      <w:divBdr>
        <w:top w:val="none" w:sz="0" w:space="0" w:color="auto"/>
        <w:left w:val="none" w:sz="0" w:space="0" w:color="auto"/>
        <w:bottom w:val="none" w:sz="0" w:space="0" w:color="auto"/>
        <w:right w:val="none" w:sz="0" w:space="0" w:color="auto"/>
      </w:divBdr>
    </w:div>
    <w:div w:id="205803624">
      <w:bodyDiv w:val="1"/>
      <w:marLeft w:val="0"/>
      <w:marRight w:val="0"/>
      <w:marTop w:val="0"/>
      <w:marBottom w:val="0"/>
      <w:divBdr>
        <w:top w:val="none" w:sz="0" w:space="0" w:color="auto"/>
        <w:left w:val="none" w:sz="0" w:space="0" w:color="auto"/>
        <w:bottom w:val="none" w:sz="0" w:space="0" w:color="auto"/>
        <w:right w:val="none" w:sz="0" w:space="0" w:color="auto"/>
      </w:divBdr>
    </w:div>
    <w:div w:id="227959565">
      <w:bodyDiv w:val="1"/>
      <w:marLeft w:val="0"/>
      <w:marRight w:val="0"/>
      <w:marTop w:val="0"/>
      <w:marBottom w:val="0"/>
      <w:divBdr>
        <w:top w:val="none" w:sz="0" w:space="0" w:color="auto"/>
        <w:left w:val="none" w:sz="0" w:space="0" w:color="auto"/>
        <w:bottom w:val="none" w:sz="0" w:space="0" w:color="auto"/>
        <w:right w:val="none" w:sz="0" w:space="0" w:color="auto"/>
      </w:divBdr>
    </w:div>
    <w:div w:id="261576559">
      <w:bodyDiv w:val="1"/>
      <w:marLeft w:val="0"/>
      <w:marRight w:val="0"/>
      <w:marTop w:val="0"/>
      <w:marBottom w:val="0"/>
      <w:divBdr>
        <w:top w:val="none" w:sz="0" w:space="0" w:color="auto"/>
        <w:left w:val="none" w:sz="0" w:space="0" w:color="auto"/>
        <w:bottom w:val="none" w:sz="0" w:space="0" w:color="auto"/>
        <w:right w:val="none" w:sz="0" w:space="0" w:color="auto"/>
      </w:divBdr>
    </w:div>
    <w:div w:id="269357279">
      <w:bodyDiv w:val="1"/>
      <w:marLeft w:val="0"/>
      <w:marRight w:val="0"/>
      <w:marTop w:val="0"/>
      <w:marBottom w:val="0"/>
      <w:divBdr>
        <w:top w:val="none" w:sz="0" w:space="0" w:color="auto"/>
        <w:left w:val="none" w:sz="0" w:space="0" w:color="auto"/>
        <w:bottom w:val="none" w:sz="0" w:space="0" w:color="auto"/>
        <w:right w:val="none" w:sz="0" w:space="0" w:color="auto"/>
      </w:divBdr>
    </w:div>
    <w:div w:id="309676188">
      <w:bodyDiv w:val="1"/>
      <w:marLeft w:val="0"/>
      <w:marRight w:val="0"/>
      <w:marTop w:val="0"/>
      <w:marBottom w:val="0"/>
      <w:divBdr>
        <w:top w:val="none" w:sz="0" w:space="0" w:color="auto"/>
        <w:left w:val="none" w:sz="0" w:space="0" w:color="auto"/>
        <w:bottom w:val="none" w:sz="0" w:space="0" w:color="auto"/>
        <w:right w:val="none" w:sz="0" w:space="0" w:color="auto"/>
      </w:divBdr>
    </w:div>
    <w:div w:id="323170245">
      <w:bodyDiv w:val="1"/>
      <w:marLeft w:val="0"/>
      <w:marRight w:val="0"/>
      <w:marTop w:val="0"/>
      <w:marBottom w:val="0"/>
      <w:divBdr>
        <w:top w:val="none" w:sz="0" w:space="0" w:color="auto"/>
        <w:left w:val="none" w:sz="0" w:space="0" w:color="auto"/>
        <w:bottom w:val="none" w:sz="0" w:space="0" w:color="auto"/>
        <w:right w:val="none" w:sz="0" w:space="0" w:color="auto"/>
      </w:divBdr>
    </w:div>
    <w:div w:id="339428978">
      <w:bodyDiv w:val="1"/>
      <w:marLeft w:val="0"/>
      <w:marRight w:val="0"/>
      <w:marTop w:val="0"/>
      <w:marBottom w:val="0"/>
      <w:divBdr>
        <w:top w:val="none" w:sz="0" w:space="0" w:color="auto"/>
        <w:left w:val="none" w:sz="0" w:space="0" w:color="auto"/>
        <w:bottom w:val="none" w:sz="0" w:space="0" w:color="auto"/>
        <w:right w:val="none" w:sz="0" w:space="0" w:color="auto"/>
      </w:divBdr>
    </w:div>
    <w:div w:id="349187561">
      <w:bodyDiv w:val="1"/>
      <w:marLeft w:val="0"/>
      <w:marRight w:val="0"/>
      <w:marTop w:val="0"/>
      <w:marBottom w:val="0"/>
      <w:divBdr>
        <w:top w:val="none" w:sz="0" w:space="0" w:color="auto"/>
        <w:left w:val="none" w:sz="0" w:space="0" w:color="auto"/>
        <w:bottom w:val="none" w:sz="0" w:space="0" w:color="auto"/>
        <w:right w:val="none" w:sz="0" w:space="0" w:color="auto"/>
      </w:divBdr>
    </w:div>
    <w:div w:id="354574366">
      <w:bodyDiv w:val="1"/>
      <w:marLeft w:val="0"/>
      <w:marRight w:val="0"/>
      <w:marTop w:val="0"/>
      <w:marBottom w:val="0"/>
      <w:divBdr>
        <w:top w:val="none" w:sz="0" w:space="0" w:color="auto"/>
        <w:left w:val="none" w:sz="0" w:space="0" w:color="auto"/>
        <w:bottom w:val="none" w:sz="0" w:space="0" w:color="auto"/>
        <w:right w:val="none" w:sz="0" w:space="0" w:color="auto"/>
      </w:divBdr>
    </w:div>
    <w:div w:id="375861089">
      <w:bodyDiv w:val="1"/>
      <w:marLeft w:val="0"/>
      <w:marRight w:val="0"/>
      <w:marTop w:val="0"/>
      <w:marBottom w:val="0"/>
      <w:divBdr>
        <w:top w:val="none" w:sz="0" w:space="0" w:color="auto"/>
        <w:left w:val="none" w:sz="0" w:space="0" w:color="auto"/>
        <w:bottom w:val="none" w:sz="0" w:space="0" w:color="auto"/>
        <w:right w:val="none" w:sz="0" w:space="0" w:color="auto"/>
      </w:divBdr>
    </w:div>
    <w:div w:id="398017357">
      <w:bodyDiv w:val="1"/>
      <w:marLeft w:val="0"/>
      <w:marRight w:val="0"/>
      <w:marTop w:val="0"/>
      <w:marBottom w:val="0"/>
      <w:divBdr>
        <w:top w:val="none" w:sz="0" w:space="0" w:color="auto"/>
        <w:left w:val="none" w:sz="0" w:space="0" w:color="auto"/>
        <w:bottom w:val="none" w:sz="0" w:space="0" w:color="auto"/>
        <w:right w:val="none" w:sz="0" w:space="0" w:color="auto"/>
      </w:divBdr>
    </w:div>
    <w:div w:id="431516801">
      <w:bodyDiv w:val="1"/>
      <w:marLeft w:val="0"/>
      <w:marRight w:val="0"/>
      <w:marTop w:val="0"/>
      <w:marBottom w:val="0"/>
      <w:divBdr>
        <w:top w:val="none" w:sz="0" w:space="0" w:color="auto"/>
        <w:left w:val="none" w:sz="0" w:space="0" w:color="auto"/>
        <w:bottom w:val="none" w:sz="0" w:space="0" w:color="auto"/>
        <w:right w:val="none" w:sz="0" w:space="0" w:color="auto"/>
      </w:divBdr>
    </w:div>
    <w:div w:id="441076684">
      <w:bodyDiv w:val="1"/>
      <w:marLeft w:val="0"/>
      <w:marRight w:val="0"/>
      <w:marTop w:val="0"/>
      <w:marBottom w:val="0"/>
      <w:divBdr>
        <w:top w:val="none" w:sz="0" w:space="0" w:color="auto"/>
        <w:left w:val="none" w:sz="0" w:space="0" w:color="auto"/>
        <w:bottom w:val="none" w:sz="0" w:space="0" w:color="auto"/>
        <w:right w:val="none" w:sz="0" w:space="0" w:color="auto"/>
      </w:divBdr>
    </w:div>
    <w:div w:id="458569550">
      <w:bodyDiv w:val="1"/>
      <w:marLeft w:val="0"/>
      <w:marRight w:val="0"/>
      <w:marTop w:val="0"/>
      <w:marBottom w:val="0"/>
      <w:divBdr>
        <w:top w:val="none" w:sz="0" w:space="0" w:color="auto"/>
        <w:left w:val="none" w:sz="0" w:space="0" w:color="auto"/>
        <w:bottom w:val="none" w:sz="0" w:space="0" w:color="auto"/>
        <w:right w:val="none" w:sz="0" w:space="0" w:color="auto"/>
      </w:divBdr>
    </w:div>
    <w:div w:id="509376192">
      <w:bodyDiv w:val="1"/>
      <w:marLeft w:val="0"/>
      <w:marRight w:val="0"/>
      <w:marTop w:val="0"/>
      <w:marBottom w:val="0"/>
      <w:divBdr>
        <w:top w:val="none" w:sz="0" w:space="0" w:color="auto"/>
        <w:left w:val="none" w:sz="0" w:space="0" w:color="auto"/>
        <w:bottom w:val="none" w:sz="0" w:space="0" w:color="auto"/>
        <w:right w:val="none" w:sz="0" w:space="0" w:color="auto"/>
      </w:divBdr>
    </w:div>
    <w:div w:id="576784669">
      <w:bodyDiv w:val="1"/>
      <w:marLeft w:val="0"/>
      <w:marRight w:val="0"/>
      <w:marTop w:val="0"/>
      <w:marBottom w:val="0"/>
      <w:divBdr>
        <w:top w:val="none" w:sz="0" w:space="0" w:color="auto"/>
        <w:left w:val="none" w:sz="0" w:space="0" w:color="auto"/>
        <w:bottom w:val="none" w:sz="0" w:space="0" w:color="auto"/>
        <w:right w:val="none" w:sz="0" w:space="0" w:color="auto"/>
      </w:divBdr>
    </w:div>
    <w:div w:id="578825787">
      <w:bodyDiv w:val="1"/>
      <w:marLeft w:val="0"/>
      <w:marRight w:val="0"/>
      <w:marTop w:val="0"/>
      <w:marBottom w:val="0"/>
      <w:divBdr>
        <w:top w:val="none" w:sz="0" w:space="0" w:color="auto"/>
        <w:left w:val="none" w:sz="0" w:space="0" w:color="auto"/>
        <w:bottom w:val="none" w:sz="0" w:space="0" w:color="auto"/>
        <w:right w:val="none" w:sz="0" w:space="0" w:color="auto"/>
      </w:divBdr>
    </w:div>
    <w:div w:id="618416053">
      <w:bodyDiv w:val="1"/>
      <w:marLeft w:val="0"/>
      <w:marRight w:val="0"/>
      <w:marTop w:val="0"/>
      <w:marBottom w:val="0"/>
      <w:divBdr>
        <w:top w:val="none" w:sz="0" w:space="0" w:color="auto"/>
        <w:left w:val="none" w:sz="0" w:space="0" w:color="auto"/>
        <w:bottom w:val="none" w:sz="0" w:space="0" w:color="auto"/>
        <w:right w:val="none" w:sz="0" w:space="0" w:color="auto"/>
      </w:divBdr>
    </w:div>
    <w:div w:id="754403795">
      <w:bodyDiv w:val="1"/>
      <w:marLeft w:val="0"/>
      <w:marRight w:val="0"/>
      <w:marTop w:val="0"/>
      <w:marBottom w:val="0"/>
      <w:divBdr>
        <w:top w:val="none" w:sz="0" w:space="0" w:color="auto"/>
        <w:left w:val="none" w:sz="0" w:space="0" w:color="auto"/>
        <w:bottom w:val="none" w:sz="0" w:space="0" w:color="auto"/>
        <w:right w:val="none" w:sz="0" w:space="0" w:color="auto"/>
      </w:divBdr>
    </w:div>
    <w:div w:id="788817217">
      <w:bodyDiv w:val="1"/>
      <w:marLeft w:val="0"/>
      <w:marRight w:val="0"/>
      <w:marTop w:val="0"/>
      <w:marBottom w:val="0"/>
      <w:divBdr>
        <w:top w:val="none" w:sz="0" w:space="0" w:color="auto"/>
        <w:left w:val="none" w:sz="0" w:space="0" w:color="auto"/>
        <w:bottom w:val="none" w:sz="0" w:space="0" w:color="auto"/>
        <w:right w:val="none" w:sz="0" w:space="0" w:color="auto"/>
      </w:divBdr>
    </w:div>
    <w:div w:id="793518853">
      <w:bodyDiv w:val="1"/>
      <w:marLeft w:val="0"/>
      <w:marRight w:val="0"/>
      <w:marTop w:val="0"/>
      <w:marBottom w:val="0"/>
      <w:divBdr>
        <w:top w:val="none" w:sz="0" w:space="0" w:color="auto"/>
        <w:left w:val="none" w:sz="0" w:space="0" w:color="auto"/>
        <w:bottom w:val="none" w:sz="0" w:space="0" w:color="auto"/>
        <w:right w:val="none" w:sz="0" w:space="0" w:color="auto"/>
      </w:divBdr>
    </w:div>
    <w:div w:id="809051410">
      <w:bodyDiv w:val="1"/>
      <w:marLeft w:val="0"/>
      <w:marRight w:val="0"/>
      <w:marTop w:val="0"/>
      <w:marBottom w:val="0"/>
      <w:divBdr>
        <w:top w:val="none" w:sz="0" w:space="0" w:color="auto"/>
        <w:left w:val="none" w:sz="0" w:space="0" w:color="auto"/>
        <w:bottom w:val="none" w:sz="0" w:space="0" w:color="auto"/>
        <w:right w:val="none" w:sz="0" w:space="0" w:color="auto"/>
      </w:divBdr>
    </w:div>
    <w:div w:id="855387781">
      <w:bodyDiv w:val="1"/>
      <w:marLeft w:val="0"/>
      <w:marRight w:val="0"/>
      <w:marTop w:val="0"/>
      <w:marBottom w:val="0"/>
      <w:divBdr>
        <w:top w:val="none" w:sz="0" w:space="0" w:color="auto"/>
        <w:left w:val="none" w:sz="0" w:space="0" w:color="auto"/>
        <w:bottom w:val="none" w:sz="0" w:space="0" w:color="auto"/>
        <w:right w:val="none" w:sz="0" w:space="0" w:color="auto"/>
      </w:divBdr>
    </w:div>
    <w:div w:id="881476426">
      <w:bodyDiv w:val="1"/>
      <w:marLeft w:val="0"/>
      <w:marRight w:val="0"/>
      <w:marTop w:val="0"/>
      <w:marBottom w:val="0"/>
      <w:divBdr>
        <w:top w:val="none" w:sz="0" w:space="0" w:color="auto"/>
        <w:left w:val="none" w:sz="0" w:space="0" w:color="auto"/>
        <w:bottom w:val="none" w:sz="0" w:space="0" w:color="auto"/>
        <w:right w:val="none" w:sz="0" w:space="0" w:color="auto"/>
      </w:divBdr>
    </w:div>
    <w:div w:id="883711159">
      <w:bodyDiv w:val="1"/>
      <w:marLeft w:val="0"/>
      <w:marRight w:val="0"/>
      <w:marTop w:val="0"/>
      <w:marBottom w:val="0"/>
      <w:divBdr>
        <w:top w:val="none" w:sz="0" w:space="0" w:color="auto"/>
        <w:left w:val="none" w:sz="0" w:space="0" w:color="auto"/>
        <w:bottom w:val="none" w:sz="0" w:space="0" w:color="auto"/>
        <w:right w:val="none" w:sz="0" w:space="0" w:color="auto"/>
      </w:divBdr>
    </w:div>
    <w:div w:id="917204812">
      <w:bodyDiv w:val="1"/>
      <w:marLeft w:val="0"/>
      <w:marRight w:val="0"/>
      <w:marTop w:val="0"/>
      <w:marBottom w:val="0"/>
      <w:divBdr>
        <w:top w:val="none" w:sz="0" w:space="0" w:color="auto"/>
        <w:left w:val="none" w:sz="0" w:space="0" w:color="auto"/>
        <w:bottom w:val="none" w:sz="0" w:space="0" w:color="auto"/>
        <w:right w:val="none" w:sz="0" w:space="0" w:color="auto"/>
      </w:divBdr>
    </w:div>
    <w:div w:id="925462111">
      <w:bodyDiv w:val="1"/>
      <w:marLeft w:val="0"/>
      <w:marRight w:val="0"/>
      <w:marTop w:val="0"/>
      <w:marBottom w:val="0"/>
      <w:divBdr>
        <w:top w:val="none" w:sz="0" w:space="0" w:color="auto"/>
        <w:left w:val="none" w:sz="0" w:space="0" w:color="auto"/>
        <w:bottom w:val="none" w:sz="0" w:space="0" w:color="auto"/>
        <w:right w:val="none" w:sz="0" w:space="0" w:color="auto"/>
      </w:divBdr>
    </w:div>
    <w:div w:id="930889543">
      <w:bodyDiv w:val="1"/>
      <w:marLeft w:val="0"/>
      <w:marRight w:val="0"/>
      <w:marTop w:val="0"/>
      <w:marBottom w:val="0"/>
      <w:divBdr>
        <w:top w:val="none" w:sz="0" w:space="0" w:color="auto"/>
        <w:left w:val="none" w:sz="0" w:space="0" w:color="auto"/>
        <w:bottom w:val="none" w:sz="0" w:space="0" w:color="auto"/>
        <w:right w:val="none" w:sz="0" w:space="0" w:color="auto"/>
      </w:divBdr>
    </w:div>
    <w:div w:id="976297060">
      <w:bodyDiv w:val="1"/>
      <w:marLeft w:val="0"/>
      <w:marRight w:val="0"/>
      <w:marTop w:val="0"/>
      <w:marBottom w:val="0"/>
      <w:divBdr>
        <w:top w:val="none" w:sz="0" w:space="0" w:color="auto"/>
        <w:left w:val="none" w:sz="0" w:space="0" w:color="auto"/>
        <w:bottom w:val="none" w:sz="0" w:space="0" w:color="auto"/>
        <w:right w:val="none" w:sz="0" w:space="0" w:color="auto"/>
      </w:divBdr>
    </w:div>
    <w:div w:id="980038904">
      <w:bodyDiv w:val="1"/>
      <w:marLeft w:val="0"/>
      <w:marRight w:val="0"/>
      <w:marTop w:val="0"/>
      <w:marBottom w:val="0"/>
      <w:divBdr>
        <w:top w:val="none" w:sz="0" w:space="0" w:color="auto"/>
        <w:left w:val="none" w:sz="0" w:space="0" w:color="auto"/>
        <w:bottom w:val="none" w:sz="0" w:space="0" w:color="auto"/>
        <w:right w:val="none" w:sz="0" w:space="0" w:color="auto"/>
      </w:divBdr>
    </w:div>
    <w:div w:id="992023122">
      <w:bodyDiv w:val="1"/>
      <w:marLeft w:val="0"/>
      <w:marRight w:val="0"/>
      <w:marTop w:val="0"/>
      <w:marBottom w:val="0"/>
      <w:divBdr>
        <w:top w:val="none" w:sz="0" w:space="0" w:color="auto"/>
        <w:left w:val="none" w:sz="0" w:space="0" w:color="auto"/>
        <w:bottom w:val="none" w:sz="0" w:space="0" w:color="auto"/>
        <w:right w:val="none" w:sz="0" w:space="0" w:color="auto"/>
      </w:divBdr>
    </w:div>
    <w:div w:id="1009722889">
      <w:bodyDiv w:val="1"/>
      <w:marLeft w:val="0"/>
      <w:marRight w:val="0"/>
      <w:marTop w:val="0"/>
      <w:marBottom w:val="0"/>
      <w:divBdr>
        <w:top w:val="none" w:sz="0" w:space="0" w:color="auto"/>
        <w:left w:val="none" w:sz="0" w:space="0" w:color="auto"/>
        <w:bottom w:val="none" w:sz="0" w:space="0" w:color="auto"/>
        <w:right w:val="none" w:sz="0" w:space="0" w:color="auto"/>
      </w:divBdr>
    </w:div>
    <w:div w:id="1019771830">
      <w:bodyDiv w:val="1"/>
      <w:marLeft w:val="0"/>
      <w:marRight w:val="0"/>
      <w:marTop w:val="0"/>
      <w:marBottom w:val="0"/>
      <w:divBdr>
        <w:top w:val="none" w:sz="0" w:space="0" w:color="auto"/>
        <w:left w:val="none" w:sz="0" w:space="0" w:color="auto"/>
        <w:bottom w:val="none" w:sz="0" w:space="0" w:color="auto"/>
        <w:right w:val="none" w:sz="0" w:space="0" w:color="auto"/>
      </w:divBdr>
    </w:div>
    <w:div w:id="1060521622">
      <w:bodyDiv w:val="1"/>
      <w:marLeft w:val="0"/>
      <w:marRight w:val="0"/>
      <w:marTop w:val="0"/>
      <w:marBottom w:val="0"/>
      <w:divBdr>
        <w:top w:val="none" w:sz="0" w:space="0" w:color="auto"/>
        <w:left w:val="none" w:sz="0" w:space="0" w:color="auto"/>
        <w:bottom w:val="none" w:sz="0" w:space="0" w:color="auto"/>
        <w:right w:val="none" w:sz="0" w:space="0" w:color="auto"/>
      </w:divBdr>
    </w:div>
    <w:div w:id="1127427411">
      <w:bodyDiv w:val="1"/>
      <w:marLeft w:val="0"/>
      <w:marRight w:val="0"/>
      <w:marTop w:val="0"/>
      <w:marBottom w:val="0"/>
      <w:divBdr>
        <w:top w:val="none" w:sz="0" w:space="0" w:color="auto"/>
        <w:left w:val="none" w:sz="0" w:space="0" w:color="auto"/>
        <w:bottom w:val="none" w:sz="0" w:space="0" w:color="auto"/>
        <w:right w:val="none" w:sz="0" w:space="0" w:color="auto"/>
      </w:divBdr>
    </w:div>
    <w:div w:id="1132946121">
      <w:bodyDiv w:val="1"/>
      <w:marLeft w:val="0"/>
      <w:marRight w:val="0"/>
      <w:marTop w:val="0"/>
      <w:marBottom w:val="0"/>
      <w:divBdr>
        <w:top w:val="none" w:sz="0" w:space="0" w:color="auto"/>
        <w:left w:val="none" w:sz="0" w:space="0" w:color="auto"/>
        <w:bottom w:val="none" w:sz="0" w:space="0" w:color="auto"/>
        <w:right w:val="none" w:sz="0" w:space="0" w:color="auto"/>
      </w:divBdr>
    </w:div>
    <w:div w:id="1192650801">
      <w:bodyDiv w:val="1"/>
      <w:marLeft w:val="0"/>
      <w:marRight w:val="0"/>
      <w:marTop w:val="0"/>
      <w:marBottom w:val="0"/>
      <w:divBdr>
        <w:top w:val="none" w:sz="0" w:space="0" w:color="auto"/>
        <w:left w:val="none" w:sz="0" w:space="0" w:color="auto"/>
        <w:bottom w:val="none" w:sz="0" w:space="0" w:color="auto"/>
        <w:right w:val="none" w:sz="0" w:space="0" w:color="auto"/>
      </w:divBdr>
    </w:div>
    <w:div w:id="1232043151">
      <w:bodyDiv w:val="1"/>
      <w:marLeft w:val="0"/>
      <w:marRight w:val="0"/>
      <w:marTop w:val="0"/>
      <w:marBottom w:val="0"/>
      <w:divBdr>
        <w:top w:val="none" w:sz="0" w:space="0" w:color="auto"/>
        <w:left w:val="none" w:sz="0" w:space="0" w:color="auto"/>
        <w:bottom w:val="none" w:sz="0" w:space="0" w:color="auto"/>
        <w:right w:val="none" w:sz="0" w:space="0" w:color="auto"/>
      </w:divBdr>
    </w:div>
    <w:div w:id="1233541291">
      <w:bodyDiv w:val="1"/>
      <w:marLeft w:val="0"/>
      <w:marRight w:val="0"/>
      <w:marTop w:val="0"/>
      <w:marBottom w:val="0"/>
      <w:divBdr>
        <w:top w:val="none" w:sz="0" w:space="0" w:color="auto"/>
        <w:left w:val="none" w:sz="0" w:space="0" w:color="auto"/>
        <w:bottom w:val="none" w:sz="0" w:space="0" w:color="auto"/>
        <w:right w:val="none" w:sz="0" w:space="0" w:color="auto"/>
      </w:divBdr>
    </w:div>
    <w:div w:id="1285504629">
      <w:bodyDiv w:val="1"/>
      <w:marLeft w:val="0"/>
      <w:marRight w:val="0"/>
      <w:marTop w:val="0"/>
      <w:marBottom w:val="0"/>
      <w:divBdr>
        <w:top w:val="none" w:sz="0" w:space="0" w:color="auto"/>
        <w:left w:val="none" w:sz="0" w:space="0" w:color="auto"/>
        <w:bottom w:val="none" w:sz="0" w:space="0" w:color="auto"/>
        <w:right w:val="none" w:sz="0" w:space="0" w:color="auto"/>
      </w:divBdr>
    </w:div>
    <w:div w:id="1304845294">
      <w:bodyDiv w:val="1"/>
      <w:marLeft w:val="0"/>
      <w:marRight w:val="0"/>
      <w:marTop w:val="0"/>
      <w:marBottom w:val="0"/>
      <w:divBdr>
        <w:top w:val="none" w:sz="0" w:space="0" w:color="auto"/>
        <w:left w:val="none" w:sz="0" w:space="0" w:color="auto"/>
        <w:bottom w:val="none" w:sz="0" w:space="0" w:color="auto"/>
        <w:right w:val="none" w:sz="0" w:space="0" w:color="auto"/>
      </w:divBdr>
    </w:div>
    <w:div w:id="1329291643">
      <w:bodyDiv w:val="1"/>
      <w:marLeft w:val="0"/>
      <w:marRight w:val="0"/>
      <w:marTop w:val="0"/>
      <w:marBottom w:val="0"/>
      <w:divBdr>
        <w:top w:val="none" w:sz="0" w:space="0" w:color="auto"/>
        <w:left w:val="none" w:sz="0" w:space="0" w:color="auto"/>
        <w:bottom w:val="none" w:sz="0" w:space="0" w:color="auto"/>
        <w:right w:val="none" w:sz="0" w:space="0" w:color="auto"/>
      </w:divBdr>
    </w:div>
    <w:div w:id="1332874529">
      <w:bodyDiv w:val="1"/>
      <w:marLeft w:val="0"/>
      <w:marRight w:val="0"/>
      <w:marTop w:val="0"/>
      <w:marBottom w:val="0"/>
      <w:divBdr>
        <w:top w:val="none" w:sz="0" w:space="0" w:color="auto"/>
        <w:left w:val="none" w:sz="0" w:space="0" w:color="auto"/>
        <w:bottom w:val="none" w:sz="0" w:space="0" w:color="auto"/>
        <w:right w:val="none" w:sz="0" w:space="0" w:color="auto"/>
      </w:divBdr>
    </w:div>
    <w:div w:id="1339698120">
      <w:bodyDiv w:val="1"/>
      <w:marLeft w:val="0"/>
      <w:marRight w:val="0"/>
      <w:marTop w:val="0"/>
      <w:marBottom w:val="0"/>
      <w:divBdr>
        <w:top w:val="none" w:sz="0" w:space="0" w:color="auto"/>
        <w:left w:val="none" w:sz="0" w:space="0" w:color="auto"/>
        <w:bottom w:val="none" w:sz="0" w:space="0" w:color="auto"/>
        <w:right w:val="none" w:sz="0" w:space="0" w:color="auto"/>
      </w:divBdr>
    </w:div>
    <w:div w:id="1385568434">
      <w:bodyDiv w:val="1"/>
      <w:marLeft w:val="0"/>
      <w:marRight w:val="0"/>
      <w:marTop w:val="0"/>
      <w:marBottom w:val="0"/>
      <w:divBdr>
        <w:top w:val="none" w:sz="0" w:space="0" w:color="auto"/>
        <w:left w:val="none" w:sz="0" w:space="0" w:color="auto"/>
        <w:bottom w:val="none" w:sz="0" w:space="0" w:color="auto"/>
        <w:right w:val="none" w:sz="0" w:space="0" w:color="auto"/>
      </w:divBdr>
    </w:div>
    <w:div w:id="1461531064">
      <w:bodyDiv w:val="1"/>
      <w:marLeft w:val="0"/>
      <w:marRight w:val="0"/>
      <w:marTop w:val="0"/>
      <w:marBottom w:val="0"/>
      <w:divBdr>
        <w:top w:val="none" w:sz="0" w:space="0" w:color="auto"/>
        <w:left w:val="none" w:sz="0" w:space="0" w:color="auto"/>
        <w:bottom w:val="none" w:sz="0" w:space="0" w:color="auto"/>
        <w:right w:val="none" w:sz="0" w:space="0" w:color="auto"/>
      </w:divBdr>
    </w:div>
    <w:div w:id="1477144309">
      <w:bodyDiv w:val="1"/>
      <w:marLeft w:val="0"/>
      <w:marRight w:val="0"/>
      <w:marTop w:val="0"/>
      <w:marBottom w:val="0"/>
      <w:divBdr>
        <w:top w:val="none" w:sz="0" w:space="0" w:color="auto"/>
        <w:left w:val="none" w:sz="0" w:space="0" w:color="auto"/>
        <w:bottom w:val="none" w:sz="0" w:space="0" w:color="auto"/>
        <w:right w:val="none" w:sz="0" w:space="0" w:color="auto"/>
      </w:divBdr>
    </w:div>
    <w:div w:id="1500150589">
      <w:bodyDiv w:val="1"/>
      <w:marLeft w:val="0"/>
      <w:marRight w:val="0"/>
      <w:marTop w:val="0"/>
      <w:marBottom w:val="0"/>
      <w:divBdr>
        <w:top w:val="none" w:sz="0" w:space="0" w:color="auto"/>
        <w:left w:val="none" w:sz="0" w:space="0" w:color="auto"/>
        <w:bottom w:val="none" w:sz="0" w:space="0" w:color="auto"/>
        <w:right w:val="none" w:sz="0" w:space="0" w:color="auto"/>
      </w:divBdr>
    </w:div>
    <w:div w:id="1529026511">
      <w:bodyDiv w:val="1"/>
      <w:marLeft w:val="0"/>
      <w:marRight w:val="0"/>
      <w:marTop w:val="0"/>
      <w:marBottom w:val="0"/>
      <w:divBdr>
        <w:top w:val="none" w:sz="0" w:space="0" w:color="auto"/>
        <w:left w:val="none" w:sz="0" w:space="0" w:color="auto"/>
        <w:bottom w:val="none" w:sz="0" w:space="0" w:color="auto"/>
        <w:right w:val="none" w:sz="0" w:space="0" w:color="auto"/>
      </w:divBdr>
    </w:div>
    <w:div w:id="1542210586">
      <w:bodyDiv w:val="1"/>
      <w:marLeft w:val="0"/>
      <w:marRight w:val="0"/>
      <w:marTop w:val="0"/>
      <w:marBottom w:val="0"/>
      <w:divBdr>
        <w:top w:val="none" w:sz="0" w:space="0" w:color="auto"/>
        <w:left w:val="none" w:sz="0" w:space="0" w:color="auto"/>
        <w:bottom w:val="none" w:sz="0" w:space="0" w:color="auto"/>
        <w:right w:val="none" w:sz="0" w:space="0" w:color="auto"/>
      </w:divBdr>
    </w:div>
    <w:div w:id="1544100076">
      <w:bodyDiv w:val="1"/>
      <w:marLeft w:val="0"/>
      <w:marRight w:val="0"/>
      <w:marTop w:val="0"/>
      <w:marBottom w:val="0"/>
      <w:divBdr>
        <w:top w:val="none" w:sz="0" w:space="0" w:color="auto"/>
        <w:left w:val="none" w:sz="0" w:space="0" w:color="auto"/>
        <w:bottom w:val="none" w:sz="0" w:space="0" w:color="auto"/>
        <w:right w:val="none" w:sz="0" w:space="0" w:color="auto"/>
      </w:divBdr>
    </w:div>
    <w:div w:id="1557160032">
      <w:bodyDiv w:val="1"/>
      <w:marLeft w:val="0"/>
      <w:marRight w:val="0"/>
      <w:marTop w:val="0"/>
      <w:marBottom w:val="0"/>
      <w:divBdr>
        <w:top w:val="none" w:sz="0" w:space="0" w:color="auto"/>
        <w:left w:val="none" w:sz="0" w:space="0" w:color="auto"/>
        <w:bottom w:val="none" w:sz="0" w:space="0" w:color="auto"/>
        <w:right w:val="none" w:sz="0" w:space="0" w:color="auto"/>
      </w:divBdr>
    </w:div>
    <w:div w:id="1561553598">
      <w:bodyDiv w:val="1"/>
      <w:marLeft w:val="0"/>
      <w:marRight w:val="0"/>
      <w:marTop w:val="0"/>
      <w:marBottom w:val="0"/>
      <w:divBdr>
        <w:top w:val="none" w:sz="0" w:space="0" w:color="auto"/>
        <w:left w:val="none" w:sz="0" w:space="0" w:color="auto"/>
        <w:bottom w:val="none" w:sz="0" w:space="0" w:color="auto"/>
        <w:right w:val="none" w:sz="0" w:space="0" w:color="auto"/>
      </w:divBdr>
    </w:div>
    <w:div w:id="1565408230">
      <w:bodyDiv w:val="1"/>
      <w:marLeft w:val="0"/>
      <w:marRight w:val="0"/>
      <w:marTop w:val="0"/>
      <w:marBottom w:val="0"/>
      <w:divBdr>
        <w:top w:val="none" w:sz="0" w:space="0" w:color="auto"/>
        <w:left w:val="none" w:sz="0" w:space="0" w:color="auto"/>
        <w:bottom w:val="none" w:sz="0" w:space="0" w:color="auto"/>
        <w:right w:val="none" w:sz="0" w:space="0" w:color="auto"/>
      </w:divBdr>
    </w:div>
    <w:div w:id="1625967107">
      <w:bodyDiv w:val="1"/>
      <w:marLeft w:val="0"/>
      <w:marRight w:val="0"/>
      <w:marTop w:val="0"/>
      <w:marBottom w:val="0"/>
      <w:divBdr>
        <w:top w:val="none" w:sz="0" w:space="0" w:color="auto"/>
        <w:left w:val="none" w:sz="0" w:space="0" w:color="auto"/>
        <w:bottom w:val="none" w:sz="0" w:space="0" w:color="auto"/>
        <w:right w:val="none" w:sz="0" w:space="0" w:color="auto"/>
      </w:divBdr>
    </w:div>
    <w:div w:id="1630696431">
      <w:bodyDiv w:val="1"/>
      <w:marLeft w:val="0"/>
      <w:marRight w:val="0"/>
      <w:marTop w:val="0"/>
      <w:marBottom w:val="0"/>
      <w:divBdr>
        <w:top w:val="none" w:sz="0" w:space="0" w:color="auto"/>
        <w:left w:val="none" w:sz="0" w:space="0" w:color="auto"/>
        <w:bottom w:val="none" w:sz="0" w:space="0" w:color="auto"/>
        <w:right w:val="none" w:sz="0" w:space="0" w:color="auto"/>
      </w:divBdr>
    </w:div>
    <w:div w:id="1633555967">
      <w:bodyDiv w:val="1"/>
      <w:marLeft w:val="0"/>
      <w:marRight w:val="0"/>
      <w:marTop w:val="0"/>
      <w:marBottom w:val="0"/>
      <w:divBdr>
        <w:top w:val="none" w:sz="0" w:space="0" w:color="auto"/>
        <w:left w:val="none" w:sz="0" w:space="0" w:color="auto"/>
        <w:bottom w:val="none" w:sz="0" w:space="0" w:color="auto"/>
        <w:right w:val="none" w:sz="0" w:space="0" w:color="auto"/>
      </w:divBdr>
    </w:div>
    <w:div w:id="1646083541">
      <w:bodyDiv w:val="1"/>
      <w:marLeft w:val="0"/>
      <w:marRight w:val="0"/>
      <w:marTop w:val="0"/>
      <w:marBottom w:val="0"/>
      <w:divBdr>
        <w:top w:val="none" w:sz="0" w:space="0" w:color="auto"/>
        <w:left w:val="none" w:sz="0" w:space="0" w:color="auto"/>
        <w:bottom w:val="none" w:sz="0" w:space="0" w:color="auto"/>
        <w:right w:val="none" w:sz="0" w:space="0" w:color="auto"/>
      </w:divBdr>
    </w:div>
    <w:div w:id="1700623427">
      <w:bodyDiv w:val="1"/>
      <w:marLeft w:val="0"/>
      <w:marRight w:val="0"/>
      <w:marTop w:val="0"/>
      <w:marBottom w:val="0"/>
      <w:divBdr>
        <w:top w:val="none" w:sz="0" w:space="0" w:color="auto"/>
        <w:left w:val="none" w:sz="0" w:space="0" w:color="auto"/>
        <w:bottom w:val="none" w:sz="0" w:space="0" w:color="auto"/>
        <w:right w:val="none" w:sz="0" w:space="0" w:color="auto"/>
      </w:divBdr>
    </w:div>
    <w:div w:id="1792434826">
      <w:bodyDiv w:val="1"/>
      <w:marLeft w:val="0"/>
      <w:marRight w:val="0"/>
      <w:marTop w:val="0"/>
      <w:marBottom w:val="0"/>
      <w:divBdr>
        <w:top w:val="none" w:sz="0" w:space="0" w:color="auto"/>
        <w:left w:val="none" w:sz="0" w:space="0" w:color="auto"/>
        <w:bottom w:val="none" w:sz="0" w:space="0" w:color="auto"/>
        <w:right w:val="none" w:sz="0" w:space="0" w:color="auto"/>
      </w:divBdr>
    </w:div>
    <w:div w:id="1810198894">
      <w:bodyDiv w:val="1"/>
      <w:marLeft w:val="0"/>
      <w:marRight w:val="0"/>
      <w:marTop w:val="0"/>
      <w:marBottom w:val="0"/>
      <w:divBdr>
        <w:top w:val="none" w:sz="0" w:space="0" w:color="auto"/>
        <w:left w:val="none" w:sz="0" w:space="0" w:color="auto"/>
        <w:bottom w:val="none" w:sz="0" w:space="0" w:color="auto"/>
        <w:right w:val="none" w:sz="0" w:space="0" w:color="auto"/>
      </w:divBdr>
    </w:div>
    <w:div w:id="1841433520">
      <w:bodyDiv w:val="1"/>
      <w:marLeft w:val="0"/>
      <w:marRight w:val="0"/>
      <w:marTop w:val="0"/>
      <w:marBottom w:val="0"/>
      <w:divBdr>
        <w:top w:val="none" w:sz="0" w:space="0" w:color="auto"/>
        <w:left w:val="none" w:sz="0" w:space="0" w:color="auto"/>
        <w:bottom w:val="none" w:sz="0" w:space="0" w:color="auto"/>
        <w:right w:val="none" w:sz="0" w:space="0" w:color="auto"/>
      </w:divBdr>
    </w:div>
    <w:div w:id="1897622482">
      <w:bodyDiv w:val="1"/>
      <w:marLeft w:val="0"/>
      <w:marRight w:val="0"/>
      <w:marTop w:val="0"/>
      <w:marBottom w:val="0"/>
      <w:divBdr>
        <w:top w:val="none" w:sz="0" w:space="0" w:color="auto"/>
        <w:left w:val="none" w:sz="0" w:space="0" w:color="auto"/>
        <w:bottom w:val="none" w:sz="0" w:space="0" w:color="auto"/>
        <w:right w:val="none" w:sz="0" w:space="0" w:color="auto"/>
      </w:divBdr>
    </w:div>
    <w:div w:id="1925801482">
      <w:bodyDiv w:val="1"/>
      <w:marLeft w:val="0"/>
      <w:marRight w:val="0"/>
      <w:marTop w:val="0"/>
      <w:marBottom w:val="0"/>
      <w:divBdr>
        <w:top w:val="none" w:sz="0" w:space="0" w:color="auto"/>
        <w:left w:val="none" w:sz="0" w:space="0" w:color="auto"/>
        <w:bottom w:val="none" w:sz="0" w:space="0" w:color="auto"/>
        <w:right w:val="none" w:sz="0" w:space="0" w:color="auto"/>
      </w:divBdr>
    </w:div>
    <w:div w:id="1968243974">
      <w:bodyDiv w:val="1"/>
      <w:marLeft w:val="0"/>
      <w:marRight w:val="0"/>
      <w:marTop w:val="0"/>
      <w:marBottom w:val="0"/>
      <w:divBdr>
        <w:top w:val="none" w:sz="0" w:space="0" w:color="auto"/>
        <w:left w:val="none" w:sz="0" w:space="0" w:color="auto"/>
        <w:bottom w:val="none" w:sz="0" w:space="0" w:color="auto"/>
        <w:right w:val="none" w:sz="0" w:space="0" w:color="auto"/>
      </w:divBdr>
    </w:div>
    <w:div w:id="1990791610">
      <w:bodyDiv w:val="1"/>
      <w:marLeft w:val="0"/>
      <w:marRight w:val="0"/>
      <w:marTop w:val="0"/>
      <w:marBottom w:val="0"/>
      <w:divBdr>
        <w:top w:val="none" w:sz="0" w:space="0" w:color="auto"/>
        <w:left w:val="none" w:sz="0" w:space="0" w:color="auto"/>
        <w:bottom w:val="none" w:sz="0" w:space="0" w:color="auto"/>
        <w:right w:val="none" w:sz="0" w:space="0" w:color="auto"/>
      </w:divBdr>
    </w:div>
    <w:div w:id="1994485705">
      <w:bodyDiv w:val="1"/>
      <w:marLeft w:val="0"/>
      <w:marRight w:val="0"/>
      <w:marTop w:val="0"/>
      <w:marBottom w:val="0"/>
      <w:divBdr>
        <w:top w:val="none" w:sz="0" w:space="0" w:color="auto"/>
        <w:left w:val="none" w:sz="0" w:space="0" w:color="auto"/>
        <w:bottom w:val="none" w:sz="0" w:space="0" w:color="auto"/>
        <w:right w:val="none" w:sz="0" w:space="0" w:color="auto"/>
      </w:divBdr>
    </w:div>
    <w:div w:id="2006204553">
      <w:bodyDiv w:val="1"/>
      <w:marLeft w:val="0"/>
      <w:marRight w:val="0"/>
      <w:marTop w:val="0"/>
      <w:marBottom w:val="0"/>
      <w:divBdr>
        <w:top w:val="none" w:sz="0" w:space="0" w:color="auto"/>
        <w:left w:val="none" w:sz="0" w:space="0" w:color="auto"/>
        <w:bottom w:val="none" w:sz="0" w:space="0" w:color="auto"/>
        <w:right w:val="none" w:sz="0" w:space="0" w:color="auto"/>
      </w:divBdr>
    </w:div>
    <w:div w:id="2034306872">
      <w:bodyDiv w:val="1"/>
      <w:marLeft w:val="0"/>
      <w:marRight w:val="0"/>
      <w:marTop w:val="0"/>
      <w:marBottom w:val="0"/>
      <w:divBdr>
        <w:top w:val="none" w:sz="0" w:space="0" w:color="auto"/>
        <w:left w:val="none" w:sz="0" w:space="0" w:color="auto"/>
        <w:bottom w:val="none" w:sz="0" w:space="0" w:color="auto"/>
        <w:right w:val="none" w:sz="0" w:space="0" w:color="auto"/>
      </w:divBdr>
    </w:div>
    <w:div w:id="2059888928">
      <w:bodyDiv w:val="1"/>
      <w:marLeft w:val="0"/>
      <w:marRight w:val="0"/>
      <w:marTop w:val="0"/>
      <w:marBottom w:val="0"/>
      <w:divBdr>
        <w:top w:val="none" w:sz="0" w:space="0" w:color="auto"/>
        <w:left w:val="none" w:sz="0" w:space="0" w:color="auto"/>
        <w:bottom w:val="none" w:sz="0" w:space="0" w:color="auto"/>
        <w:right w:val="none" w:sz="0" w:space="0" w:color="auto"/>
      </w:divBdr>
    </w:div>
    <w:div w:id="2072726120">
      <w:bodyDiv w:val="1"/>
      <w:marLeft w:val="0"/>
      <w:marRight w:val="0"/>
      <w:marTop w:val="0"/>
      <w:marBottom w:val="0"/>
      <w:divBdr>
        <w:top w:val="none" w:sz="0" w:space="0" w:color="auto"/>
        <w:left w:val="none" w:sz="0" w:space="0" w:color="auto"/>
        <w:bottom w:val="none" w:sz="0" w:space="0" w:color="auto"/>
        <w:right w:val="none" w:sz="0" w:space="0" w:color="auto"/>
      </w:divBdr>
    </w:div>
    <w:div w:id="21271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27EF-759F-4AD2-AAE9-9A371F7E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7328</Words>
  <Characters>41773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ЛЮБШИНА ДАРЬЯ СЕРГЕЕВНА</dc:creator>
  <cp:keywords/>
  <dc:description/>
  <cp:lastModifiedBy>Оненова Баина Олеговна</cp:lastModifiedBy>
  <cp:revision>3</cp:revision>
  <cp:lastPrinted>2026-03-02T14:44:00Z</cp:lastPrinted>
  <dcterms:created xsi:type="dcterms:W3CDTF">2026-03-30T13:14:00Z</dcterms:created>
  <dcterms:modified xsi:type="dcterms:W3CDTF">2026-03-30T13:43:00Z</dcterms:modified>
</cp:coreProperties>
</file>