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D" w:rsidRPr="00A7568C" w:rsidRDefault="0005416D" w:rsidP="000541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kern w:val="1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b/>
          <w:caps/>
          <w:kern w:val="1"/>
          <w:sz w:val="28"/>
          <w:szCs w:val="28"/>
          <w:lang w:eastAsia="ru-RU"/>
        </w:rPr>
        <w:t>ПОЯСНИТЕЛЬНАЯ ЗАПИСКА</w:t>
      </w:r>
    </w:p>
    <w:p w:rsidR="0005416D" w:rsidRPr="00A7568C" w:rsidRDefault="0005416D" w:rsidP="0005416D">
      <w:pPr>
        <w:widowControl w:val="0"/>
        <w:suppressAutoHyphens/>
        <w:spacing w:after="0" w:line="240" w:lineRule="auto"/>
        <w:jc w:val="center"/>
        <w:rPr>
          <w:rFonts w:ascii="Times New Roman" w:eastAsia="font402" w:hAnsi="Times New Roman"/>
          <w:kern w:val="1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к проекту постановления Правительства Российской Федерации</w:t>
      </w:r>
    </w:p>
    <w:p w:rsidR="0005416D" w:rsidRPr="00A7568C" w:rsidRDefault="0005416D" w:rsidP="0005416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</w:pPr>
      <w:r w:rsidRPr="00A7568C">
        <w:rPr>
          <w:rFonts w:ascii="Times New Roman" w:eastAsia="font402" w:hAnsi="Times New Roman"/>
          <w:b/>
          <w:color w:val="00000A"/>
          <w:kern w:val="1"/>
          <w:sz w:val="28"/>
          <w:szCs w:val="28"/>
          <w:lang w:eastAsia="ru-RU"/>
        </w:rPr>
        <w:t>«</w:t>
      </w:r>
      <w:r w:rsidRPr="00A7568C"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  <w:t>Об утверждении Правил согласования назначения и освобождения</w:t>
      </w:r>
    </w:p>
    <w:p w:rsidR="0005416D" w:rsidRPr="00A7568C" w:rsidRDefault="0005416D" w:rsidP="0005416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</w:pPr>
      <w:r w:rsidRPr="00A7568C"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  <w:t>от должности руководителей исполнительных органов субъектов</w:t>
      </w:r>
    </w:p>
    <w:p w:rsidR="0005416D" w:rsidRPr="00A7568C" w:rsidRDefault="0005416D" w:rsidP="0005416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</w:pPr>
      <w:r w:rsidRPr="00A7568C">
        <w:rPr>
          <w:rFonts w:ascii="Times New Roman" w:eastAsia="font402" w:hAnsi="Times New Roman"/>
          <w:b/>
          <w:bCs/>
          <w:color w:val="00000A"/>
          <w:kern w:val="2"/>
          <w:sz w:val="28"/>
          <w:szCs w:val="28"/>
          <w:lang w:eastAsia="ru-RU"/>
        </w:rPr>
        <w:t>Российской Федерации в области физической культуры и спорта</w:t>
      </w:r>
      <w:r w:rsidRPr="00A7568C">
        <w:rPr>
          <w:rFonts w:ascii="Times New Roman" w:eastAsia="font402" w:hAnsi="Times New Roman"/>
          <w:b/>
          <w:color w:val="00000A"/>
          <w:kern w:val="1"/>
          <w:sz w:val="28"/>
          <w:szCs w:val="28"/>
          <w:lang w:eastAsia="ru-RU"/>
        </w:rPr>
        <w:t>»</w:t>
      </w:r>
    </w:p>
    <w:p w:rsidR="0005416D" w:rsidRDefault="0005416D" w:rsidP="000541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font402" w:hAnsi="Times New Roman"/>
          <w:kern w:val="1"/>
          <w:sz w:val="16"/>
          <w:szCs w:val="16"/>
          <w:lang w:eastAsia="ru-RU"/>
        </w:rPr>
      </w:pPr>
    </w:p>
    <w:p w:rsidR="00E52E6B" w:rsidRDefault="00E52E6B" w:rsidP="000541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font402" w:hAnsi="Times New Roman"/>
          <w:kern w:val="1"/>
          <w:sz w:val="16"/>
          <w:szCs w:val="16"/>
          <w:lang w:eastAsia="ru-RU"/>
        </w:rPr>
      </w:pPr>
    </w:p>
    <w:p w:rsidR="00E52E6B" w:rsidRDefault="00E52E6B" w:rsidP="000541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font402" w:hAnsi="Times New Roman"/>
          <w:kern w:val="1"/>
          <w:sz w:val="16"/>
          <w:szCs w:val="16"/>
          <w:lang w:eastAsia="ru-RU"/>
        </w:rPr>
      </w:pPr>
    </w:p>
    <w:p w:rsidR="00E52E6B" w:rsidRPr="00A7568C" w:rsidRDefault="00E52E6B" w:rsidP="000541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font402" w:hAnsi="Times New Roman"/>
          <w:kern w:val="1"/>
          <w:sz w:val="16"/>
          <w:szCs w:val="16"/>
          <w:lang w:eastAsia="ru-RU"/>
        </w:rPr>
      </w:pPr>
      <w:bookmarkStart w:id="0" w:name="_GoBack"/>
      <w:bookmarkEnd w:id="0"/>
    </w:p>
    <w:p w:rsidR="0005416D" w:rsidRPr="00A7568C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proofErr w:type="gramStart"/>
      <w:r w:rsidRPr="00A756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Проект постановления Пра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вительства Российской Федерации</w:t>
      </w:r>
      <w:r w:rsidRPr="00A756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«</w:t>
      </w:r>
      <w:r w:rsidRPr="00A7568C">
        <w:rPr>
          <w:rFonts w:ascii="Times New Roman" w:hAnsi="Times New Roman"/>
          <w:sz w:val="28"/>
          <w:szCs w:val="28"/>
        </w:rPr>
        <w:t>Об утверждении Правил согласо</w:t>
      </w:r>
      <w:r>
        <w:rPr>
          <w:rFonts w:ascii="Times New Roman" w:hAnsi="Times New Roman"/>
          <w:sz w:val="28"/>
          <w:szCs w:val="28"/>
        </w:rPr>
        <w:t xml:space="preserve">вания назначения и освобождения </w:t>
      </w:r>
      <w:r w:rsidRPr="00A7568C">
        <w:rPr>
          <w:rFonts w:ascii="Times New Roman" w:hAnsi="Times New Roman"/>
          <w:sz w:val="28"/>
          <w:szCs w:val="28"/>
        </w:rPr>
        <w:t>от должности руководителей и</w:t>
      </w:r>
      <w:r>
        <w:rPr>
          <w:rFonts w:ascii="Times New Roman" w:hAnsi="Times New Roman"/>
          <w:sz w:val="28"/>
          <w:szCs w:val="28"/>
        </w:rPr>
        <w:t>сполнительных органов субъектов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Pr="00A7568C">
        <w:rPr>
          <w:rFonts w:ascii="Times New Roman" w:hAnsi="Times New Roman"/>
          <w:sz w:val="28"/>
          <w:szCs w:val="28"/>
        </w:rPr>
        <w:t>в области физической культуры и спорта</w:t>
      </w:r>
      <w:r w:rsidRPr="00A756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» (далее – проект постановления) разработан </w:t>
      </w:r>
      <w:proofErr w:type="spellStart"/>
      <w:r w:rsidRPr="00A756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Минспортом</w:t>
      </w:r>
      <w:proofErr w:type="spellEnd"/>
      <w:r w:rsidRPr="00A756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России в целях реализации </w:t>
      </w:r>
      <w:r w:rsidRPr="009621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 2 статьи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 проекта Федерального закона </w:t>
      </w:r>
      <w:r w:rsidRPr="009621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№ 1147256-8 «О внесении изменений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статью 6 Федерального закона </w:t>
      </w:r>
      <w:r w:rsidRPr="009621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 физической культуре и спорте в Российской Федерации» и</w:t>
      </w:r>
      <w:proofErr w:type="gramEnd"/>
      <w:r w:rsidRPr="009621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статью 4 Федерального закона «Об общих принципах организации публичной власти в субъектах Российской Федерации»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05416D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  <w:t xml:space="preserve">Проектом постановления предлагается утвердить </w:t>
      </w:r>
      <w:r w:rsidRPr="00A7568C"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 xml:space="preserve">порядок </w:t>
      </w:r>
      <w:r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 xml:space="preserve">согласования назначения </w:t>
      </w:r>
      <w:r w:rsidRPr="009012CD"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>и освобождения от должности руководителей исполнительных органов субъектов Российской Федерации в</w:t>
      </w:r>
      <w:r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 xml:space="preserve"> области физической культуры</w:t>
      </w:r>
      <w:r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br/>
      </w:r>
      <w:r w:rsidRPr="009012CD"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>и спорта</w:t>
      </w:r>
      <w:r>
        <w:rPr>
          <w:rFonts w:ascii="Times New Roman" w:eastAsia="font402" w:hAnsi="Times New Roman"/>
          <w:color w:val="00000A"/>
          <w:kern w:val="2"/>
          <w:sz w:val="28"/>
          <w:szCs w:val="28"/>
          <w:lang w:eastAsia="ru-RU"/>
        </w:rPr>
        <w:t>.</w:t>
      </w:r>
    </w:p>
    <w:p w:rsidR="0005416D" w:rsidRPr="00A7568C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font402" w:hAnsi="Times New Roman"/>
          <w:kern w:val="1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 </w:t>
      </w:r>
    </w:p>
    <w:p w:rsidR="0005416D" w:rsidRPr="00A7568C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Проект постановления не направлен на реализацию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</w:t>
      </w: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br/>
        <w:t>от 30 сентября 2021 г. № 1661.</w:t>
      </w:r>
    </w:p>
    <w:p w:rsidR="0005416D" w:rsidRPr="00A7568C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proofErr w:type="gramStart"/>
      <w:r w:rsidRPr="00A7568C">
        <w:rPr>
          <w:rFonts w:ascii="Times New Roman" w:eastAsia="Times New Roman" w:hAnsi="Times New Roman"/>
          <w:color w:val="000000"/>
          <w:sz w:val="28"/>
          <w:szCs w:val="28"/>
        </w:rPr>
        <w:t>В проекте постановления отсутствуют требования, связанные</w:t>
      </w:r>
      <w:r w:rsidRPr="00A7568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A7568C">
        <w:rPr>
          <w:rFonts w:ascii="Times New Roman" w:eastAsia="Times New Roman" w:hAnsi="Times New Roman"/>
          <w:color w:val="000000"/>
          <w:sz w:val="28"/>
          <w:szCs w:val="28"/>
        </w:rPr>
        <w:br/>
        <w:t>и оценка соблюдения которых осуществляется в рамках государственного</w:t>
      </w:r>
      <w:r w:rsidRPr="00A7568C">
        <w:rPr>
          <w:rFonts w:ascii="Times New Roman" w:eastAsia="Times New Roman" w:hAnsi="Times New Roman"/>
          <w:color w:val="000000"/>
          <w:sz w:val="28"/>
          <w:szCs w:val="28"/>
        </w:rPr>
        <w:br/>
        <w:t>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 соответствия продукции, иных форм оценки и экспертизы</w:t>
      </w:r>
      <w:r w:rsidRPr="00A7568C">
        <w:rPr>
          <w:rFonts w:ascii="Times New Roman" w:eastAsia="Times New Roman" w:hAnsi="Times New Roman"/>
          <w:color w:val="000000"/>
          <w:sz w:val="28"/>
          <w:szCs w:val="28"/>
        </w:rPr>
        <w:br/>
        <w:t>(далее – обязательные требования), о соответствующем виде государственного контроля (надзора), виде  разрешительной  деятельности и предполагаемой ответственности за нарушение</w:t>
      </w:r>
      <w:proofErr w:type="gramEnd"/>
      <w:r w:rsidRPr="00A7568C">
        <w:rPr>
          <w:rFonts w:ascii="Times New Roman" w:eastAsia="Times New Roman" w:hAnsi="Times New Roman"/>
          <w:color w:val="000000"/>
          <w:sz w:val="28"/>
          <w:szCs w:val="28"/>
        </w:rPr>
        <w:t xml:space="preserve"> обязательных требований или </w:t>
      </w:r>
      <w:proofErr w:type="gramStart"/>
      <w:r w:rsidRPr="00A7568C">
        <w:rPr>
          <w:rFonts w:ascii="Times New Roman" w:eastAsia="Times New Roman" w:hAnsi="Times New Roman"/>
          <w:color w:val="000000"/>
          <w:sz w:val="28"/>
          <w:szCs w:val="28"/>
        </w:rPr>
        <w:t>последствиях</w:t>
      </w:r>
      <w:proofErr w:type="gramEnd"/>
      <w:r w:rsidRPr="00A756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7568C">
        <w:rPr>
          <w:rFonts w:ascii="Times New Roman" w:eastAsia="Times New Roman" w:hAnsi="Times New Roman"/>
          <w:color w:val="000000"/>
          <w:sz w:val="28"/>
          <w:szCs w:val="28"/>
        </w:rPr>
        <w:br/>
        <w:t>их несоблюдения.</w:t>
      </w:r>
    </w:p>
    <w:p w:rsidR="0005416D" w:rsidRPr="00A7568C" w:rsidRDefault="0005416D" w:rsidP="0005416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Проект постановления не несет отрицательных социально-экономических, финансовых и иных последствий принимаемых решений, в том числе </w:t>
      </w:r>
      <w:r w:rsidR="00E52E6B">
        <w:rPr>
          <w:rFonts w:ascii="Times New Roman" w:eastAsia="Times New Roman" w:hAnsi="Times New Roman"/>
          <w:kern w:val="1"/>
          <w:sz w:val="28"/>
          <w:szCs w:val="28"/>
          <w:lang w:eastAsia="ru-RU"/>
        </w:rPr>
        <w:br/>
      </w: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для субъектов предпринимательской и иной экономической деятельности.</w:t>
      </w:r>
    </w:p>
    <w:p w:rsidR="0005416D" w:rsidRPr="009012CD" w:rsidRDefault="0005416D" w:rsidP="0005416D">
      <w:pPr>
        <w:widowControl w:val="0"/>
        <w:suppressAutoHyphens/>
        <w:spacing w:after="0"/>
        <w:ind w:firstLine="709"/>
        <w:jc w:val="both"/>
        <w:rPr>
          <w:rFonts w:asciiTheme="minorHAnsi" w:eastAsiaTheme="minorHAnsi" w:hAnsiTheme="minorHAnsi" w:cstheme="minorBidi"/>
        </w:rPr>
      </w:pP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lastRenderedPageBreak/>
        <w:t xml:space="preserve">Принятие проекта постановления не окажет влияния на доходы и расходы федерального бюджета, бюджетов государственных внебюджетных фондов Российской Федерации и не потребует привлечения дополнительных средств </w:t>
      </w:r>
      <w:r w:rsidRPr="00A7568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br/>
        <w:t>из бюджетов бюджетной системы Российской Федерации.</w:t>
      </w:r>
    </w:p>
    <w:p w:rsidR="00493C45" w:rsidRDefault="00B76D57"/>
    <w:sectPr w:rsidR="00493C45" w:rsidSect="0005416D">
      <w:headerReference w:type="default" r:id="rId7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57" w:rsidRDefault="00B76D57" w:rsidP="0005416D">
      <w:pPr>
        <w:spacing w:after="0" w:line="240" w:lineRule="auto"/>
      </w:pPr>
      <w:r>
        <w:separator/>
      </w:r>
    </w:p>
  </w:endnote>
  <w:endnote w:type="continuationSeparator" w:id="0">
    <w:p w:rsidR="00B76D57" w:rsidRDefault="00B76D57" w:rsidP="0005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0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57" w:rsidRDefault="00B76D57" w:rsidP="0005416D">
      <w:pPr>
        <w:spacing w:after="0" w:line="240" w:lineRule="auto"/>
      </w:pPr>
      <w:r>
        <w:separator/>
      </w:r>
    </w:p>
  </w:footnote>
  <w:footnote w:type="continuationSeparator" w:id="0">
    <w:p w:rsidR="00B76D57" w:rsidRDefault="00B76D57" w:rsidP="0005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2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6D" w:rsidRPr="0005416D" w:rsidRDefault="000541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05416D">
          <w:rPr>
            <w:rFonts w:ascii="Times New Roman" w:hAnsi="Times New Roman"/>
            <w:sz w:val="24"/>
            <w:szCs w:val="24"/>
          </w:rPr>
          <w:fldChar w:fldCharType="begin"/>
        </w:r>
        <w:r w:rsidRPr="0005416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6D">
          <w:rPr>
            <w:rFonts w:ascii="Times New Roman" w:hAnsi="Times New Roman"/>
            <w:sz w:val="24"/>
            <w:szCs w:val="24"/>
          </w:rPr>
          <w:fldChar w:fldCharType="separate"/>
        </w:r>
        <w:r w:rsidR="00E52E6B">
          <w:rPr>
            <w:rFonts w:ascii="Times New Roman" w:hAnsi="Times New Roman"/>
            <w:noProof/>
            <w:sz w:val="24"/>
            <w:szCs w:val="24"/>
          </w:rPr>
          <w:t>2</w:t>
        </w:r>
        <w:r w:rsidRPr="0005416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6D" w:rsidRDefault="00054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1E"/>
    <w:rsid w:val="0005416D"/>
    <w:rsid w:val="005231F7"/>
    <w:rsid w:val="00623413"/>
    <w:rsid w:val="007A26E8"/>
    <w:rsid w:val="00AD371E"/>
    <w:rsid w:val="00B76D57"/>
    <w:rsid w:val="00E5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1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1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1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1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Калимулин Тимур Ильдарович</cp:lastModifiedBy>
  <cp:revision>2</cp:revision>
  <dcterms:created xsi:type="dcterms:W3CDTF">2026-04-02T13:07:00Z</dcterms:created>
  <dcterms:modified xsi:type="dcterms:W3CDTF">2026-04-02T13:07:00Z</dcterms:modified>
</cp:coreProperties>
</file>