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 - ЭКОНОМИЧЕСКОЕ ОБОСНОВАНИЕ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 проекту постановления Правительства Российской Федерации 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 внес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ении изменений в постановление Правительства Российской Ф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едерации от 30 декабря 2017 г. № 1710»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(далее – проект постановления)</w:t>
      </w:r>
    </w:p>
    <w:p>
      <w:pPr>
        <w:widowControl w:val="off"/>
        <w:spacing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постановления будет осуществляться за счет и в пределах лимитов бюджетных обязательств, доведенных до Министерства строительства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жилищно-коммунального хозяйства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 не потребует дополнительн</w:t>
      </w:r>
      <w:r>
        <w:rPr>
          <w:rFonts w:ascii="Times New Roman" w:hAnsi="Times New Roman" w:cs="Times New Roman"/>
          <w:sz w:val="28"/>
          <w:szCs w:val="28"/>
        </w:rPr>
        <w:t xml:space="preserve">ых расходов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сред</w:t>
      </w:r>
      <w:r>
        <w:rPr>
          <w:rFonts w:ascii="Times New Roman" w:hAnsi="Times New Roman" w:cs="Times New Roman"/>
          <w:sz w:val="28"/>
          <w:szCs w:val="28"/>
        </w:rPr>
        <w:t xml:space="preserve">ств консолидированного бюджета, необходимый для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модернизации коммунальной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sz w:val="28"/>
          <w:szCs w:val="28"/>
        </w:rPr>
        <w:t xml:space="preserve">приложени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№ 27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г. № 1710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ежегодно определяется и корректируется в рамках бюджетного процесса.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222495755"/>
      <w:docPartObj>
        <w:docPartGallery w:val="Page Numbers (Top of Page)"/>
        <w:docPartUnique w:val="true"/>
      </w:docPartObj>
    </w:sdtPr>
    <w:sdtContent>
      <w:p>
        <w:pPr>
          <w:pStyle w:val="a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</w:p>
    </w:sdtContent>
  </w:sdt>
  <w:p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8"/>
    <w:uiPriority w:val="99"/>
  </w:style>
  <w:style w:type="paragraph" w:styleId="aa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haracters>818</Characters>
  <CharactersWithSpaces>960</CharactersWithSpaces>
  <Company>Consult Next LLC</Company>
  <DocSecurity>0</DocSecurity>
  <HyperlinksChanged>false</HyperlinksChanged>
  <Lines>6</Lines>
  <LinksUpToDate>false</LinksUpToDate>
  <Pages>1</Pages>
  <Paragraphs>1</Paragraphs>
  <ScaleCrop>false</ScaleCrop>
  <SharedDoc>false</SharedDoc>
  <Template>Normal.dotm</Template>
  <TotalTime>1</TotalTime>
  <Words>143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batyrbek.asadov</cp:lastModifiedBy>
  <cp:revision>2</cp:revision>
  <cp:lastPrinted>2020-03-25T09:14:00Z</cp:lastPrinted>
  <dcterms:created xsi:type="dcterms:W3CDTF">2025-08-06T12:40:00Z</dcterms:created>
  <dcterms:modified xsi:type="dcterms:W3CDTF">2025-08-06T12:40:00Z</dcterms:modified>
</cp:coreProperties>
</file>