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7F" w:rsidRDefault="001873CA">
      <w:pPr>
        <w:pStyle w:val="afff8"/>
        <w:widowControl w:val="0"/>
        <w:ind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</w:p>
    <w:p w:rsidR="0090507F" w:rsidRDefault="0090507F">
      <w:pPr>
        <w:pStyle w:val="Default"/>
        <w:jc w:val="center"/>
        <w:rPr>
          <w:rFonts w:eastAsia="Times New Roman"/>
          <w:sz w:val="28"/>
          <w:szCs w:val="28"/>
        </w:rPr>
      </w:pPr>
    </w:p>
    <w:p w:rsidR="0090507F" w:rsidRDefault="0090507F">
      <w:pPr>
        <w:pStyle w:val="Default"/>
        <w:jc w:val="center"/>
        <w:rPr>
          <w:rFonts w:eastAsia="Times New Roman"/>
          <w:sz w:val="28"/>
          <w:szCs w:val="28"/>
        </w:rPr>
      </w:pPr>
    </w:p>
    <w:p w:rsidR="0090507F" w:rsidRDefault="0090507F">
      <w:pPr>
        <w:pStyle w:val="Default"/>
        <w:jc w:val="center"/>
        <w:rPr>
          <w:rFonts w:eastAsia="Times New Roman"/>
          <w:sz w:val="28"/>
          <w:szCs w:val="28"/>
        </w:rPr>
      </w:pPr>
    </w:p>
    <w:p w:rsidR="0090507F" w:rsidRDefault="0090507F">
      <w:pPr>
        <w:pStyle w:val="Default"/>
        <w:jc w:val="center"/>
        <w:rPr>
          <w:rFonts w:eastAsia="Times New Roman"/>
          <w:sz w:val="28"/>
          <w:szCs w:val="28"/>
        </w:rPr>
      </w:pPr>
    </w:p>
    <w:p w:rsidR="0090507F" w:rsidRDefault="0090507F">
      <w:pPr>
        <w:pStyle w:val="Default"/>
        <w:jc w:val="center"/>
        <w:rPr>
          <w:rFonts w:eastAsia="Times New Roman"/>
          <w:sz w:val="28"/>
          <w:szCs w:val="28"/>
        </w:rPr>
      </w:pPr>
    </w:p>
    <w:p w:rsidR="0090507F" w:rsidRDefault="0090507F">
      <w:pPr>
        <w:pStyle w:val="Default"/>
        <w:jc w:val="center"/>
        <w:rPr>
          <w:rFonts w:eastAsia="Times New Roman"/>
          <w:sz w:val="28"/>
          <w:szCs w:val="28"/>
        </w:rPr>
      </w:pPr>
    </w:p>
    <w:p w:rsidR="0090507F" w:rsidRDefault="0090507F">
      <w:pPr>
        <w:pStyle w:val="Default"/>
        <w:jc w:val="center"/>
        <w:rPr>
          <w:rFonts w:eastAsia="Times New Roman"/>
          <w:sz w:val="28"/>
          <w:szCs w:val="28"/>
        </w:rPr>
      </w:pPr>
    </w:p>
    <w:p w:rsidR="0090507F" w:rsidRDefault="0090507F">
      <w:pPr>
        <w:pStyle w:val="Default"/>
        <w:jc w:val="center"/>
        <w:rPr>
          <w:rFonts w:eastAsia="Times New Roman"/>
          <w:sz w:val="28"/>
          <w:szCs w:val="28"/>
        </w:rPr>
      </w:pPr>
    </w:p>
    <w:p w:rsidR="0090507F" w:rsidRDefault="0090507F">
      <w:pPr>
        <w:pStyle w:val="Default"/>
        <w:jc w:val="center"/>
        <w:rPr>
          <w:rFonts w:eastAsia="Times New Roman"/>
          <w:sz w:val="28"/>
          <w:szCs w:val="28"/>
        </w:rPr>
      </w:pPr>
    </w:p>
    <w:p w:rsidR="0090507F" w:rsidRDefault="001873CA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 утверждении методики определения размера платы за оказание услуг </w:t>
      </w:r>
    </w:p>
    <w:p w:rsidR="0090507F" w:rsidRDefault="001873C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оценке соответствия в рамках проведения обязательной сертификации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гражданской авиации 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 а также беспилотных авиационных систем и (или) их элементов, указанных в подпунктах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2 и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пункта 1 статьи 8 Воздушного кодекса Российской Федерации,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соответствии с федеральными авиационными правилами, утвержденными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соответствии с пунктом 1 статьи 37 Воздушного кодекса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Российской Федерации, деятельности юридических лиц, осуществля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ющих разработку и (или) изготовление подлежащей обязательной сертификации </w:t>
      </w:r>
    </w:p>
    <w:p w:rsidR="0090507F" w:rsidRDefault="001873CA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соответствии с подпунктами 2 и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пункта 1 статьи 8 Воздушного кодекса Российской Федерации авиационной техники, требованиям федеральных авиационных правил, утвержденных в соответ</w:t>
      </w:r>
      <w:r>
        <w:rPr>
          <w:rFonts w:ascii="Times New Roman" w:hAnsi="Times New Roman" w:cs="Times New Roman"/>
          <w:b/>
          <w:bCs/>
          <w:sz w:val="28"/>
          <w:szCs w:val="28"/>
        </w:rPr>
        <w:t>ствии с подпунктом 4 пункта 1 статьи 8 Воздушного кодекса Российской Федерации, и предельного размера указанной платы</w:t>
      </w:r>
    </w:p>
    <w:p w:rsidR="0090507F" w:rsidRDefault="009050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0507F" w:rsidRDefault="009050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0507F" w:rsidRDefault="009050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0507F" w:rsidRDefault="001873C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подпунктами «а» и «б» пункта 2 постановления Правительства Российской Федерации от 6 мая 2011 г. № 352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перечня услуг,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</w:t>
      </w:r>
      <w:r>
        <w:rPr>
          <w:rFonts w:ascii="Times New Roman" w:hAnsi="Times New Roman" w:cs="Times New Roman"/>
          <w:sz w:val="28"/>
          <w:szCs w:val="28"/>
        </w:rPr>
        <w:t xml:space="preserve">олномочиями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предоставлению государственных услуг в установленной сфере деятельности, государственных услуг и предоставляются организациями и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 экспертами, участвующими в предоставле</w:t>
      </w:r>
      <w:r>
        <w:rPr>
          <w:rFonts w:ascii="Times New Roman" w:hAnsi="Times New Roman" w:cs="Times New Roman"/>
          <w:sz w:val="28"/>
          <w:szCs w:val="28"/>
        </w:rPr>
        <w:t>нии государственных услуг, и определении размера платы за их оказание», п р и к а з ы в а ю:</w:t>
      </w:r>
    </w:p>
    <w:p w:rsidR="0090507F" w:rsidRDefault="009050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0507F" w:rsidRDefault="009050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0507F" w:rsidRDefault="001873CA">
      <w:pPr>
        <w:pStyle w:val="afffa"/>
        <w:numPr>
          <w:ilvl w:val="0"/>
          <w:numId w:val="21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90507F" w:rsidRDefault="001873C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методику определения размера платы за оказание услуги по оценке соответствия в рамках проведения обязательной сертификации в гражданской авиации пилот</w:t>
      </w:r>
      <w:r>
        <w:rPr>
          <w:rFonts w:ascii="Times New Roman" w:hAnsi="Times New Roman" w:cs="Times New Roman"/>
          <w:sz w:val="28"/>
          <w:szCs w:val="28"/>
        </w:rPr>
        <w:t xml:space="preserve">ируемых гражданских воздушных судов, авиационных двигателей,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>воздушных винтов и бортового авиационного оборудования гражданских воздушных судов, а также беспилотных авиационных систем и (или) их элементов, указанных в подпунктах 2 и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1 статьи 8 Во</w:t>
      </w:r>
      <w:r>
        <w:rPr>
          <w:rFonts w:ascii="Times New Roman" w:hAnsi="Times New Roman" w:cs="Times New Roman"/>
          <w:sz w:val="28"/>
          <w:szCs w:val="28"/>
        </w:rPr>
        <w:t xml:space="preserve">здушного кодекса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Федерации, в соответствии с федеральными авиационными правилами, утвержденными в соответствии с пунктом 1 статьи 37 Воздушного кодекса Российской Федерации, деятельности юридических лиц, осуществляющих разработку и (или) изгото</w:t>
      </w:r>
      <w:r>
        <w:rPr>
          <w:rFonts w:ascii="Times New Roman" w:hAnsi="Times New Roman" w:cs="Times New Roman"/>
          <w:sz w:val="28"/>
          <w:szCs w:val="28"/>
        </w:rPr>
        <w:t xml:space="preserve">вление подлежащей обязательной сертификации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подпунктами 2 и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1 статьи 8 Воздушного кодекса Российской Федерации авиационной техники, требованиям федеральных авиационных правил, утвержденных в соответствии с подпунктом 4 пункта 1 </w:t>
      </w:r>
      <w:r>
        <w:rPr>
          <w:rFonts w:ascii="Times New Roman" w:hAnsi="Times New Roman" w:cs="Times New Roman"/>
          <w:sz w:val="28"/>
          <w:szCs w:val="28"/>
        </w:rPr>
        <w:t xml:space="preserve">статьи 8 Воздушного кодекса Российской Федерации, согласно </w:t>
      </w:r>
      <w:hyperlink r:id="rId8" w:anchor="Par40" w:tooltip="МЕТОДИКА" w:history="1">
        <w:r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к настоящему приказ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90507F" w:rsidRDefault="001873C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предельный размер платы за оказание услуг по оценке соответствия в рамках проведения обязательной сертификации в гражданской авиации, пилотируемых гражданских воздушных судов, авиационных двигателей, воздушных винтов </w:t>
      </w:r>
      <w:r>
        <w:rPr>
          <w:rFonts w:ascii="Times New Roman" w:hAnsi="Times New Roman" w:cs="Times New Roman"/>
          <w:sz w:val="28"/>
          <w:szCs w:val="28"/>
        </w:rPr>
        <w:br/>
        <w:t>и бортового авиационного оборудован</w:t>
      </w:r>
      <w:r>
        <w:rPr>
          <w:rFonts w:ascii="Times New Roman" w:hAnsi="Times New Roman" w:cs="Times New Roman"/>
          <w:sz w:val="28"/>
          <w:szCs w:val="28"/>
        </w:rPr>
        <w:t xml:space="preserve">ия гражданских воздушных судов,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беспилотных авиационных систем и (или) их элементов, указанных </w:t>
      </w:r>
      <w:r>
        <w:rPr>
          <w:rFonts w:ascii="Times New Roman" w:hAnsi="Times New Roman" w:cs="Times New Roman"/>
          <w:sz w:val="28"/>
          <w:szCs w:val="28"/>
        </w:rPr>
        <w:br/>
        <w:t>в подпунктах 2 и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1 статьи 8 Воздушного кодекса Российской Федерации, в соответствии с федеральными авиационными правилами, утвержденными </w:t>
      </w:r>
      <w:r>
        <w:rPr>
          <w:rFonts w:ascii="Times New Roman" w:hAnsi="Times New Roman" w:cs="Times New Roman"/>
          <w:sz w:val="28"/>
          <w:szCs w:val="28"/>
        </w:rPr>
        <w:br/>
        <w:t>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пунктом 1 статьи 37 Воздушного кодекса Российской Федерации, деятельности юридических лиц, осуществляющих разработку и (или) изготовление подлежащей обязательной сертификации в соответствии с подпунктами </w:t>
      </w:r>
      <w:r>
        <w:rPr>
          <w:rFonts w:ascii="Times New Roman" w:hAnsi="Times New Roman" w:cs="Times New Roman"/>
          <w:sz w:val="28"/>
          <w:szCs w:val="28"/>
        </w:rPr>
        <w:br/>
        <w:t>2 и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1 статьи 8 Воздушного к</w:t>
      </w:r>
      <w:r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авиационной техники, требованиям федеральных авиационных правил, утвержденных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подпунктом 4 пункта 1 статьи 8 Воздушного кодекса Российской Федерации, согласно </w:t>
      </w:r>
      <w:hyperlink r:id="rId9" w:anchor="Par804" w:tooltip="ПРЕДЕЛЬНЫЕ НОРМАТИВЫ" w:history="1">
        <w:r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90507F" w:rsidRDefault="001873CA">
      <w:pPr>
        <w:pStyle w:val="afffa"/>
        <w:numPr>
          <w:ilvl w:val="0"/>
          <w:numId w:val="2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от 20 мая 2022 г.</w:t>
      </w:r>
      <w:r>
        <w:rPr>
          <w:rFonts w:ascii="Times New Roman" w:hAnsi="Times New Roman" w:cs="Times New Roman"/>
          <w:sz w:val="28"/>
          <w:szCs w:val="28"/>
        </w:rPr>
        <w:t xml:space="preserve"> № 189 «Об утверждении методики определения размера платы за оказание услуги по выполнению работ, проводимых для принятия решения о соответствии объекта сертификации применимым требованиям к летной годности объекта сертификации и требованиям в области охра</w:t>
      </w:r>
      <w:r>
        <w:rPr>
          <w:rFonts w:ascii="Times New Roman" w:hAnsi="Times New Roman" w:cs="Times New Roman"/>
          <w:sz w:val="28"/>
          <w:szCs w:val="28"/>
        </w:rPr>
        <w:t>ны окружающей среды от воздействия деятельности в области авиации, соответствии юридических лиц, осуществляющих разработку и изготовление воздушных судов и другой авиационной техники, требованиям федеральных авиационных правил, и предельного размера указан</w:t>
      </w:r>
      <w:r>
        <w:rPr>
          <w:rFonts w:ascii="Times New Roman" w:hAnsi="Times New Roman" w:cs="Times New Roman"/>
          <w:sz w:val="28"/>
          <w:szCs w:val="28"/>
        </w:rPr>
        <w:t>ной платы» (зарегистрирован Министерством юстиции Российской Федерации 18 июля 2022 г., регистрационный № 69287).</w:t>
      </w:r>
    </w:p>
    <w:p w:rsidR="0090507F" w:rsidRDefault="009050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0507F" w:rsidRDefault="009050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0507F" w:rsidRDefault="009050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0507F" w:rsidRDefault="001873C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А.С. Никитин</w:t>
      </w:r>
    </w:p>
    <w:p w:rsidR="0090507F" w:rsidRDefault="0090507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0507F" w:rsidRDefault="0090507F">
      <w:pPr>
        <w:ind w:firstLine="0"/>
        <w:jc w:val="right"/>
        <w:rPr>
          <w:rFonts w:ascii="Times New Roman" w:hAnsi="Times New Roman" w:cs="Times New Roman"/>
        </w:rPr>
      </w:pPr>
    </w:p>
    <w:p w:rsidR="006E57C6" w:rsidRDefault="006E57C6">
      <w:pPr>
        <w:ind w:firstLine="0"/>
        <w:jc w:val="right"/>
        <w:rPr>
          <w:rFonts w:ascii="Times New Roman" w:hAnsi="Times New Roman" w:cs="Times New Roman"/>
        </w:rPr>
      </w:pPr>
    </w:p>
    <w:p w:rsidR="006E57C6" w:rsidRDefault="006E57C6">
      <w:pPr>
        <w:ind w:firstLine="0"/>
        <w:jc w:val="right"/>
        <w:rPr>
          <w:rFonts w:ascii="Times New Roman" w:hAnsi="Times New Roman" w:cs="Times New Roman"/>
        </w:rPr>
      </w:pPr>
    </w:p>
    <w:p w:rsidR="006E57C6" w:rsidRDefault="006E57C6">
      <w:pPr>
        <w:ind w:firstLine="0"/>
        <w:jc w:val="right"/>
        <w:rPr>
          <w:rFonts w:ascii="Times New Roman" w:hAnsi="Times New Roman" w:cs="Times New Roma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90507F">
        <w:tc>
          <w:tcPr>
            <w:tcW w:w="4984" w:type="dxa"/>
          </w:tcPr>
          <w:p w:rsidR="0090507F" w:rsidRDefault="0090507F">
            <w:pPr>
              <w:pStyle w:val="ConsPlusNormal0"/>
              <w:jc w:val="right"/>
              <w:rPr>
                <w:szCs w:val="24"/>
              </w:rPr>
            </w:pPr>
          </w:p>
        </w:tc>
        <w:tc>
          <w:tcPr>
            <w:tcW w:w="4984" w:type="dxa"/>
          </w:tcPr>
          <w:p w:rsidR="0090507F" w:rsidRDefault="001873CA">
            <w:pPr>
              <w:pStyle w:val="Default"/>
              <w:ind w:left="121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ПРИЛОЖЕНИЕ № 1</w:t>
            </w:r>
          </w:p>
          <w:p w:rsidR="0090507F" w:rsidRDefault="001873CA">
            <w:pPr>
              <w:pStyle w:val="Default"/>
              <w:ind w:left="121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к приказу Минтранса России</w:t>
            </w:r>
          </w:p>
          <w:p w:rsidR="0090507F" w:rsidRDefault="001873CA">
            <w:pPr>
              <w:pStyle w:val="Default"/>
              <w:ind w:left="121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от ____________ 202_ г. № ____</w:t>
            </w:r>
          </w:p>
        </w:tc>
      </w:tr>
    </w:tbl>
    <w:p w:rsidR="0090507F" w:rsidRDefault="0090507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0507F" w:rsidRDefault="001873CA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Методика определения размера платы за оказание услуг</w:t>
      </w:r>
    </w:p>
    <w:p w:rsidR="0090507F" w:rsidRDefault="001873CA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 оценке соответствия в рамках проведения обязательной сертификации </w:t>
      </w:r>
      <w:r>
        <w:rPr>
          <w:rFonts w:eastAsia="Times New Roman"/>
          <w:b/>
          <w:bCs/>
          <w:sz w:val="28"/>
          <w:szCs w:val="28"/>
        </w:rPr>
        <w:br/>
        <w:t>в гражданской авиации пилотируемых гражданских воздушных судов, авиационных двигателей, воздушных винтов и бортового авиационного обо</w:t>
      </w:r>
      <w:r>
        <w:rPr>
          <w:rFonts w:eastAsia="Times New Roman"/>
          <w:b/>
          <w:bCs/>
          <w:sz w:val="28"/>
          <w:szCs w:val="28"/>
        </w:rPr>
        <w:t xml:space="preserve">рудования гражданских воздушных судов, а также беспилотных авиационных систем и (или) их элементов, указанных в подпунктах </w:t>
      </w:r>
      <w:r>
        <w:rPr>
          <w:rFonts w:eastAsia="Times New Roman"/>
          <w:b/>
          <w:bCs/>
          <w:sz w:val="28"/>
          <w:szCs w:val="28"/>
        </w:rPr>
        <w:br/>
        <w:t>2 и 2</w:t>
      </w:r>
      <w:r>
        <w:rPr>
          <w:rFonts w:eastAsia="Times New Roman"/>
          <w:b/>
          <w:bCs/>
          <w:sz w:val="28"/>
          <w:szCs w:val="28"/>
          <w:vertAlign w:val="superscript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пункта 1 статьи 8 Воздушного кодекса Российской Федерации, </w:t>
      </w:r>
      <w:r>
        <w:rPr>
          <w:rFonts w:eastAsia="Times New Roman"/>
          <w:b/>
          <w:bCs/>
          <w:sz w:val="28"/>
          <w:szCs w:val="28"/>
        </w:rPr>
        <w:br/>
        <w:t>в соответствии с федеральными авиационными правилами, утвержденны</w:t>
      </w:r>
      <w:r>
        <w:rPr>
          <w:rFonts w:eastAsia="Times New Roman"/>
          <w:b/>
          <w:bCs/>
          <w:sz w:val="28"/>
          <w:szCs w:val="28"/>
        </w:rPr>
        <w:t xml:space="preserve">ми в соответствии с пунктом 1 статьи 37 Воздушного кодекса </w:t>
      </w:r>
      <w:r>
        <w:rPr>
          <w:rFonts w:eastAsia="Times New Roman"/>
          <w:b/>
          <w:bCs/>
          <w:sz w:val="28"/>
          <w:szCs w:val="28"/>
        </w:rPr>
        <w:br/>
        <w:t xml:space="preserve">Российской Федерации, деятельности юридических лиц, осуществляющих разработку и (или) изготовление подлежащей обязательной сертификации </w:t>
      </w:r>
    </w:p>
    <w:p w:rsidR="0090507F" w:rsidRDefault="001873CA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соответствии с подпунктами 2 и 2</w:t>
      </w:r>
      <w:r>
        <w:rPr>
          <w:rFonts w:eastAsia="Times New Roman"/>
          <w:b/>
          <w:bCs/>
          <w:sz w:val="28"/>
          <w:szCs w:val="28"/>
          <w:vertAlign w:val="superscript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пункта 1 статьи 8 Возду</w:t>
      </w:r>
      <w:r>
        <w:rPr>
          <w:rFonts w:eastAsia="Times New Roman"/>
          <w:b/>
          <w:bCs/>
          <w:sz w:val="28"/>
          <w:szCs w:val="28"/>
        </w:rPr>
        <w:t xml:space="preserve">шного кодекса Российской Федерации авиационной техники, требованиям федеральных авиационных правил, утвержденных в соответствии с подпунктом 4 пункта 1 </w:t>
      </w:r>
    </w:p>
    <w:p w:rsidR="0090507F" w:rsidRDefault="001873CA">
      <w:pPr>
        <w:pStyle w:val="Default"/>
        <w:jc w:val="center"/>
        <w:rPr>
          <w:rFonts w:eastAsia="Times New Roman"/>
          <w:b/>
          <w:bCs/>
          <w:strike/>
        </w:rPr>
      </w:pPr>
      <w:r>
        <w:rPr>
          <w:rFonts w:eastAsia="Times New Roman"/>
          <w:b/>
          <w:bCs/>
          <w:sz w:val="28"/>
          <w:szCs w:val="28"/>
        </w:rPr>
        <w:t>статьи 8 Воздушного кодекса Российской Федерации</w:t>
      </w:r>
    </w:p>
    <w:p w:rsidR="0090507F" w:rsidRDefault="0090507F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90507F" w:rsidRDefault="001873C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 за оказание услуг по оценке соответствия в рамках проведения обязательной сертификации в гражданской авиации пилотируемых гражданских воздушных судов, авиационных двигателей, воздушных винтов и бортового авиационного оборудования гражданских в</w:t>
      </w:r>
      <w:r>
        <w:rPr>
          <w:rFonts w:ascii="Times New Roman" w:hAnsi="Times New Roman" w:cs="Times New Roman"/>
          <w:sz w:val="28"/>
          <w:szCs w:val="28"/>
        </w:rPr>
        <w:t>оздушных судов, а также беспилотных авиационных систем (далее – БАС) и (или) их элементов, указанных в подпунктах 2 и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1 статьи 8 Воздушного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федеральными авиационными правилами, утвержденными </w:t>
      </w:r>
      <w:r>
        <w:rPr>
          <w:rFonts w:ascii="Times New Roman" w:hAnsi="Times New Roman" w:cs="Times New Roman"/>
          <w:sz w:val="28"/>
          <w:szCs w:val="28"/>
        </w:rPr>
        <w:br/>
        <w:t>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пунктом 1 статьи 37 Воздушного кодекса Российской Федерации, деятельности юридических лиц, осуществляющих разработку и (или) изготовление подлежащей обязательной сертификации в соответствии с подпунктами </w:t>
      </w:r>
      <w:r>
        <w:rPr>
          <w:rFonts w:ascii="Times New Roman" w:hAnsi="Times New Roman" w:cs="Times New Roman"/>
          <w:sz w:val="28"/>
          <w:szCs w:val="28"/>
        </w:rPr>
        <w:br/>
        <w:t>2 и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пункта 1 статьи 8 Воздушного код</w:t>
      </w:r>
      <w:r>
        <w:rPr>
          <w:rFonts w:ascii="Times New Roman" w:hAnsi="Times New Roman" w:cs="Times New Roman"/>
          <w:sz w:val="28"/>
          <w:szCs w:val="28"/>
        </w:rPr>
        <w:t xml:space="preserve">екса Российской Федерации авиационной техники, требованиям федеральных авиационных правил, утвержденных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подпунктом 4 пункта 1 статьи 8 Воздушного кодекса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>
        <w:rPr>
          <w:rFonts w:ascii="Times New Roman" w:hAnsi="Times New Roman" w:cs="Times New Roman"/>
          <w:sz w:val="28"/>
          <w:szCs w:val="28"/>
        </w:rPr>
        <w:t xml:space="preserve">услуга, заявитель, сертификационные работы), определяется организацией, выполняющей сертификационные работы (далее – организация), исходя из экономически обоснованных расходов, как сумма расчетно-нормативных затрат, включающая установленную норму прибыли. </w:t>
      </w:r>
    </w:p>
    <w:p w:rsidR="0090507F" w:rsidRDefault="001873C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Размер платы за оказание услуг в текущем финансовом году </w:t>
      </w:r>
      <w:r>
        <w:rPr>
          <w:rFonts w:ascii="Times New Roman" w:hAnsi="Times New Roman" w:cs="Times New Roman"/>
          <w:sz w:val="28"/>
          <w:szCs w:val="28"/>
        </w:rPr>
        <w:br/>
        <w:t xml:space="preserve">с расшифровками затрат определяется и представляется организацией, выполняющей сертификационные работы заявителю (пример определения размера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платы за оказание услуг приведен в </w:t>
      </w:r>
      <w:hyperlink w:anchor="sub_1100" w:tooltip="#sub_1100" w:history="1">
        <w:r>
          <w:rPr>
            <w:rFonts w:ascii="Times New Roman" w:hAnsi="Times New Roman" w:cs="Times New Roman"/>
            <w:sz w:val="28"/>
            <w:szCs w:val="28"/>
          </w:rPr>
          <w:t>приложении № 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настоящей Методике). 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bookmarkStart w:id="0" w:name="sub_1001"/>
      <w:bookmarkStart w:id="1" w:name="sub_10021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_Hlk185435774"/>
      <w:r>
        <w:rPr>
          <w:rFonts w:ascii="Times New Roman" w:hAnsi="Times New Roman" w:cs="Times New Roman"/>
          <w:sz w:val="28"/>
          <w:szCs w:val="28"/>
        </w:rPr>
        <w:t>Размер платы (С) за оказание услуги должен рассчитываться по следующей формуле расчетным путем:</w:t>
      </w:r>
      <w:bookmarkStart w:id="3" w:name="sub_1003"/>
      <w:bookmarkEnd w:id="2"/>
      <w:bookmarkEnd w:id="3"/>
    </w:p>
    <w:p w:rsidR="0090507F" w:rsidRDefault="0090507F">
      <w:pPr>
        <w:jc w:val="center"/>
        <w:rPr>
          <w:rFonts w:ascii="Times New Roman" w:hAnsi="Times New Roman" w:cs="Times New Roman"/>
        </w:rPr>
      </w:pPr>
    </w:p>
    <w:p w:rsidR="0090507F" w:rsidRDefault="001873C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85435725"/>
      <w:r>
        <w:rPr>
          <w:rFonts w:ascii="Times New Roman" w:hAnsi="Times New Roman" w:cs="Times New Roman"/>
          <w:sz w:val="28"/>
          <w:szCs w:val="28"/>
        </w:rPr>
        <w:t>С=(С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э1</w:t>
      </w:r>
      <w:r>
        <w:rPr>
          <w:rFonts w:ascii="Times New Roman" w:hAnsi="Times New Roman" w:cs="Times New Roman"/>
          <w:sz w:val="28"/>
          <w:szCs w:val="28"/>
        </w:rPr>
        <w:t xml:space="preserve"> * (N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тг</w:t>
      </w:r>
      <w:r>
        <w:rPr>
          <w:rFonts w:ascii="Times New Roman" w:hAnsi="Times New Roman" w:cs="Times New Roman"/>
          <w:sz w:val="28"/>
          <w:szCs w:val="28"/>
        </w:rPr>
        <w:t>/N) *К +С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эn</w:t>
      </w:r>
      <w:r>
        <w:rPr>
          <w:rFonts w:ascii="Times New Roman" w:hAnsi="Times New Roman" w:cs="Times New Roman"/>
          <w:sz w:val="28"/>
          <w:szCs w:val="28"/>
        </w:rPr>
        <w:t>*(N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тг</w:t>
      </w:r>
      <w:r>
        <w:rPr>
          <w:rFonts w:ascii="Times New Roman" w:hAnsi="Times New Roman" w:cs="Times New Roman"/>
          <w:sz w:val="28"/>
          <w:szCs w:val="28"/>
        </w:rPr>
        <w:t>/N)+…(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+N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>
        <w:rPr>
          <w:rFonts w:ascii="Times New Roman" w:hAnsi="Times New Roman" w:cs="Times New Roman"/>
          <w:sz w:val="28"/>
          <w:szCs w:val="28"/>
        </w:rPr>
        <w:t>))*(1+Р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sz w:val="28"/>
          <w:szCs w:val="28"/>
        </w:rPr>
        <w:t>/100)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э1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одного этапа </w:t>
      </w:r>
      <w:r>
        <w:rPr>
          <w:rFonts w:ascii="Times New Roman" w:hAnsi="Times New Roman" w:cs="Times New Roman"/>
          <w:sz w:val="28"/>
          <w:szCs w:val="28"/>
        </w:rPr>
        <w:t>сертификационных работ (тыс. руб.), включающая следующие расходы:</w:t>
      </w:r>
    </w:p>
    <w:p w:rsidR="0090507F" w:rsidRDefault="001873C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заработную плату работников организации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выполняющих сертификационные работы (далее – специалисты), а также их руководителей </w:t>
      </w:r>
      <w:r>
        <w:rPr>
          <w:rFonts w:ascii="Times New Roman" w:hAnsi="Times New Roman" w:cs="Times New Roman"/>
          <w:sz w:val="28"/>
          <w:szCs w:val="28"/>
        </w:rPr>
        <w:br/>
        <w:t>(далее при совместном упоминании – основной персонал)</w:t>
      </w:r>
      <w:r>
        <w:rPr>
          <w:rFonts w:ascii="Times New Roman" w:hAnsi="Times New Roman" w:cs="Times New Roman"/>
          <w:sz w:val="28"/>
          <w:szCs w:val="28"/>
        </w:rPr>
        <w:t xml:space="preserve">, включая: оклад, компенсационные и стимулирующие выплаты, в состав которых включаются премии за результаты в работе, надбавки к окладам, резервы (на оплату отпусков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на выплату ежегодных вознаграждений за выслугу лет), иные начисления предусмотренные и </w:t>
      </w:r>
      <w:r>
        <w:rPr>
          <w:rFonts w:ascii="Times New Roman" w:hAnsi="Times New Roman" w:cs="Times New Roman"/>
          <w:sz w:val="28"/>
          <w:szCs w:val="28"/>
        </w:rPr>
        <w:t>выплачиваемые в соответствии с трудовым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 Среднемесячная оплата труда специалиста устанавливается по данным Федерального автономного учреждения «Авиационный регистр Российской Федерации» исходя из уровня среднемесячно</w:t>
      </w:r>
      <w:r>
        <w:rPr>
          <w:rFonts w:ascii="Times New Roman" w:hAnsi="Times New Roman" w:cs="Times New Roman"/>
          <w:sz w:val="28"/>
          <w:szCs w:val="28"/>
        </w:rPr>
        <w:t>й оплаты труда за отчетный финансовый год и прогнозного уровня инфляции, установленного в федеральном законе о федеральном бюджете на год расчета размера платы. Показатель уровня инфляции применяется только для индексации заработной платы основного персона</w:t>
      </w:r>
      <w:r>
        <w:rPr>
          <w:rFonts w:ascii="Times New Roman" w:hAnsi="Times New Roman" w:cs="Times New Roman"/>
          <w:sz w:val="28"/>
          <w:szCs w:val="28"/>
        </w:rPr>
        <w:t>ла (по статье затрат «Заработная плата основного персонала»);</w:t>
      </w:r>
    </w:p>
    <w:p w:rsidR="0090507F" w:rsidRDefault="001873C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индексации по статье затрат «Заработная плата основного персонала» применяется при условии проведения сертификационных работ в течение более одного календарного года, следующего за базовым</w:t>
      </w:r>
      <w:r>
        <w:rPr>
          <w:rFonts w:ascii="Times New Roman" w:hAnsi="Times New Roman" w:cs="Times New Roman"/>
          <w:sz w:val="28"/>
          <w:szCs w:val="28"/>
        </w:rPr>
        <w:t xml:space="preserve"> годом расчета размера платы </w:t>
      </w:r>
      <w:r>
        <w:rPr>
          <w:rFonts w:ascii="Times New Roman" w:hAnsi="Times New Roman" w:cs="Times New Roman"/>
          <w:sz w:val="28"/>
          <w:szCs w:val="28"/>
        </w:rPr>
        <w:br/>
        <w:t xml:space="preserve">за услуги; 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начисления на выплаты по заработной плате основного персонала, установленные статьей 425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накладные расходы организации, включаемые в себестоимость сертификационных работ в с</w:t>
      </w:r>
      <w:r>
        <w:rPr>
          <w:rFonts w:ascii="Times New Roman" w:hAnsi="Times New Roman" w:cs="Times New Roman"/>
          <w:sz w:val="28"/>
          <w:szCs w:val="28"/>
        </w:rPr>
        <w:t>оответствии с учетной политикой организации (предельный размер накладных расходов устанавливается в размере не более 150 процентов от заработной платы основного персонала);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прямые расходы (в том числе расходы привлекаемых сертификационных центров);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эn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последующих этапов сертификационных работ (тыс. руб.);</w:t>
      </w:r>
      <w:bookmarkEnd w:id="4"/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– корректирующий показатель, необходимый для отражения актуальной стоимости, применяемый в случаях, указанных в пунктах 13, 14 настоящей Методики (далее – поправочный коэффициент); 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тг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документов, представленных заявителем на рассмотрение </w:t>
      </w:r>
      <w:r>
        <w:rPr>
          <w:rFonts w:ascii="Times New Roman" w:hAnsi="Times New Roman" w:cs="Times New Roman"/>
          <w:sz w:val="28"/>
          <w:szCs w:val="28"/>
        </w:rPr>
        <w:br/>
        <w:t>в организацию, в текущем году;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общее количество документов, предоставленных на рассмотрение заявителем в организацию.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уменьшения общего количества </w:t>
      </w:r>
      <w:bookmarkStart w:id="5" w:name="_Hlk215942271"/>
      <w:r>
        <w:rPr>
          <w:rFonts w:ascii="Times New Roman" w:hAnsi="Times New Roman" w:cs="Times New Roman"/>
          <w:sz w:val="28"/>
          <w:szCs w:val="28"/>
        </w:rPr>
        <w:t>предоставляемых в организ</w:t>
      </w:r>
      <w:r>
        <w:rPr>
          <w:rFonts w:ascii="Times New Roman" w:hAnsi="Times New Roman" w:cs="Times New Roman"/>
          <w:sz w:val="28"/>
          <w:szCs w:val="28"/>
        </w:rPr>
        <w:t xml:space="preserve">ацию заявителем 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документов, организацией должен проводиться перерасчет стоимости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услуги за этапы по действующей стоимости на дату поступления от заявителя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bookmarkStart w:id="6" w:name="_Hlk215945442"/>
      <w:r>
        <w:rPr>
          <w:rFonts w:ascii="Times New Roman" w:hAnsi="Times New Roman" w:cs="Times New Roman"/>
          <w:sz w:val="28"/>
          <w:szCs w:val="28"/>
        </w:rPr>
        <w:t xml:space="preserve">организацию </w:t>
      </w:r>
      <w:bookmarkEnd w:id="6"/>
      <w:r>
        <w:rPr>
          <w:rFonts w:ascii="Times New Roman" w:hAnsi="Times New Roman" w:cs="Times New Roman"/>
          <w:sz w:val="28"/>
          <w:szCs w:val="28"/>
        </w:rPr>
        <w:t>информации о сокращении количества документов, представленных на рассмотрение в органи</w:t>
      </w:r>
      <w:r>
        <w:rPr>
          <w:rFonts w:ascii="Times New Roman" w:hAnsi="Times New Roman" w:cs="Times New Roman"/>
          <w:sz w:val="28"/>
          <w:szCs w:val="28"/>
        </w:rPr>
        <w:t>зацию. В случае увеличения общего количества документов, предоставляемых заявителем, перерасчет стоимости услуги за этапы проводить не требуется.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участия специалистов организации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летных, наземных (стендовых) сертификационных испытаниях с це</w:t>
      </w:r>
      <w:r>
        <w:rPr>
          <w:rFonts w:ascii="Times New Roman" w:hAnsi="Times New Roman" w:cs="Times New Roman"/>
          <w:sz w:val="28"/>
          <w:szCs w:val="28"/>
        </w:rPr>
        <w:t xml:space="preserve">лью летной оценки </w:t>
      </w:r>
      <w:bookmarkStart w:id="7" w:name="_Hlk224060676"/>
      <w:r>
        <w:rPr>
          <w:rFonts w:ascii="Times New Roman" w:hAnsi="Times New Roman" w:cs="Times New Roman"/>
          <w:sz w:val="28"/>
          <w:szCs w:val="28"/>
        </w:rPr>
        <w:t>характеристик воздушных судов, БАС, авиационных двигателей, бортовых систем и бортового авиационного оборудования гражданских воздушных судов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, проводимых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Правилами, тыс. руб.;</w:t>
      </w:r>
    </w:p>
    <w:tbl>
      <w:tblPr>
        <w:tblStyle w:val="af5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10"/>
        <w:gridCol w:w="7214"/>
      </w:tblGrid>
      <w:tr w:rsidR="0090507F">
        <w:tc>
          <w:tcPr>
            <w:tcW w:w="705" w:type="dxa"/>
          </w:tcPr>
          <w:p w:rsidR="0090507F" w:rsidRDefault="001873C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ком</w:t>
            </w:r>
          </w:p>
        </w:tc>
        <w:tc>
          <w:tcPr>
            <w:tcW w:w="296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4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командировочные расходы, тыс. руб.;</w:t>
            </w:r>
          </w:p>
        </w:tc>
      </w:tr>
      <w:tr w:rsidR="0090507F">
        <w:tc>
          <w:tcPr>
            <w:tcW w:w="705" w:type="dxa"/>
          </w:tcPr>
          <w:p w:rsidR="0090507F" w:rsidRDefault="001873C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296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4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плановой рентабельности (прибыли), %.</w:t>
            </w:r>
          </w:p>
        </w:tc>
      </w:tr>
    </w:tbl>
    <w:p w:rsidR="0090507F" w:rsidRDefault="0090507F">
      <w:pPr>
        <w:rPr>
          <w:rFonts w:ascii="Times New Roman" w:hAnsi="Times New Roman" w:cs="Times New Roman"/>
        </w:rPr>
      </w:pPr>
    </w:p>
    <w:p w:rsidR="0090507F" w:rsidRDefault="001873C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Размер платы за оказание услуги включает в себя не более трех версий рассмотрения организацией, документов, предоставляемых заявителем,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включая повторное их рассмотрение.</w:t>
      </w:r>
    </w:p>
    <w:p w:rsidR="0090507F" w:rsidRDefault="001873CA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0061"/>
      <w:bookmarkStart w:id="9" w:name="sub_1007"/>
      <w:bookmarkStart w:id="10" w:name="sub_1009"/>
      <w:bookmarkEnd w:id="8"/>
      <w:bookmarkEnd w:id="9"/>
      <w:r>
        <w:rPr>
          <w:rFonts w:ascii="Times New Roman" w:hAnsi="Times New Roman" w:cs="Times New Roman"/>
          <w:sz w:val="28"/>
          <w:szCs w:val="28"/>
          <w:lang w:eastAsia="zh-CN"/>
        </w:rPr>
        <w:t>4. Перечень услуг и размер платы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за оказание услуги определяются 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в пределах значений, приведенных в </w:t>
      </w:r>
      <w:hyperlink w:anchor="sub_1200" w:tooltip="#sub_1200" w:history="1">
        <w:r>
          <w:rPr>
            <w:rFonts w:ascii="Times New Roman" w:hAnsi="Times New Roman" w:cs="Times New Roman"/>
            <w:sz w:val="28"/>
            <w:szCs w:val="28"/>
            <w:lang w:eastAsia="zh-CN"/>
          </w:rPr>
          <w:t>приложении № 2</w:t>
        </w:r>
      </w:hyperlink>
      <w:r>
        <w:rPr>
          <w:rFonts w:ascii="Times New Roman" w:hAnsi="Times New Roman" w:cs="Times New Roman"/>
          <w:sz w:val="28"/>
          <w:szCs w:val="28"/>
          <w:lang w:eastAsia="zh-CN"/>
        </w:rPr>
        <w:t xml:space="preserve"> к настоящей Методике, исходя из количества технических параметров авиационной техники.</w:t>
      </w:r>
      <w:bookmarkEnd w:id="10"/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bookmarkStart w:id="11" w:name="sub_1011"/>
      <w:r>
        <w:rPr>
          <w:rFonts w:ascii="Times New Roman" w:hAnsi="Times New Roman" w:cs="Times New Roman"/>
          <w:sz w:val="28"/>
          <w:szCs w:val="28"/>
        </w:rPr>
        <w:t>5. Командировочные расходы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>
        <w:rPr>
          <w:rFonts w:ascii="Times New Roman" w:hAnsi="Times New Roman" w:cs="Times New Roman"/>
          <w:sz w:val="28"/>
          <w:szCs w:val="28"/>
        </w:rPr>
        <w:t>), связанн</w:t>
      </w:r>
      <w:r>
        <w:rPr>
          <w:rFonts w:ascii="Times New Roman" w:hAnsi="Times New Roman" w:cs="Times New Roman"/>
          <w:sz w:val="28"/>
          <w:szCs w:val="28"/>
        </w:rPr>
        <w:t xml:space="preserve">ые с выездом специалистов </w:t>
      </w:r>
      <w:r>
        <w:rPr>
          <w:rFonts w:ascii="Times New Roman" w:hAnsi="Times New Roman" w:cs="Times New Roman"/>
          <w:sz w:val="28"/>
          <w:szCs w:val="28"/>
        </w:rPr>
        <w:br/>
        <w:t>к месту выполнения сертификационных работ, определяются по следующей формуле:</w:t>
      </w:r>
      <w:bookmarkEnd w:id="11"/>
    </w:p>
    <w:p w:rsidR="0090507F" w:rsidRDefault="0090507F">
      <w:pPr>
        <w:rPr>
          <w:rFonts w:ascii="Times New Roman" w:hAnsi="Times New Roman" w:cs="Times New Roman"/>
        </w:rPr>
      </w:pPr>
    </w:p>
    <w:p w:rsidR="0090507F" w:rsidRDefault="001873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>
        <w:rPr>
          <w:rFonts w:ascii="Times New Roman" w:hAnsi="Times New Roman" w:cs="Times New Roman"/>
          <w:sz w:val="28"/>
          <w:szCs w:val="28"/>
        </w:rPr>
        <w:t>=(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сут</w:t>
      </w:r>
      <w:r>
        <w:rPr>
          <w:rFonts w:ascii="Times New Roman" w:hAnsi="Times New Roman" w:cs="Times New Roman"/>
          <w:sz w:val="28"/>
          <w:szCs w:val="28"/>
        </w:rPr>
        <w:t xml:space="preserve">) *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 – расходы на проезд одного специалиста к месту выполнения сертификационных работ и обратно, руб.;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 – расходы на проживание в период служебной командировки одного специалиста, руб.;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сут</w:t>
      </w:r>
      <w:r>
        <w:rPr>
          <w:rFonts w:ascii="Times New Roman" w:hAnsi="Times New Roman" w:cs="Times New Roman"/>
          <w:sz w:val="28"/>
          <w:szCs w:val="28"/>
        </w:rPr>
        <w:t xml:space="preserve"> – расходы на выплату суточных одному специалисту на время служебной командировки, руб.;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служебных командировок, шт.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bookmarkStart w:id="12" w:name="sub_1012"/>
      <w:bookmarkStart w:id="13" w:name="sub_10121"/>
      <w:bookmarkStart w:id="14" w:name="sub_1013"/>
      <w:bookmarkEnd w:id="12"/>
      <w:bookmarkEnd w:id="13"/>
      <w:bookmarkEnd w:id="14"/>
      <w:r>
        <w:rPr>
          <w:rFonts w:ascii="Times New Roman" w:hAnsi="Times New Roman" w:cs="Times New Roman"/>
          <w:sz w:val="28"/>
          <w:szCs w:val="28"/>
        </w:rPr>
        <w:t>6. Расходы по проезду к месту служебн</w:t>
      </w:r>
      <w:r>
        <w:rPr>
          <w:rFonts w:ascii="Times New Roman" w:hAnsi="Times New Roman" w:cs="Times New Roman"/>
          <w:sz w:val="28"/>
          <w:szCs w:val="28"/>
        </w:rPr>
        <w:t xml:space="preserve">ой командировки и обратно </w:t>
      </w:r>
      <w:r>
        <w:rPr>
          <w:rFonts w:ascii="Times New Roman" w:hAnsi="Times New Roman" w:cs="Times New Roman"/>
          <w:sz w:val="28"/>
          <w:szCs w:val="28"/>
        </w:rPr>
        <w:br/>
        <w:t>к месту постоянной работы одного специалиста (N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), включая оплату услуг </w:t>
      </w:r>
      <w:r>
        <w:rPr>
          <w:rFonts w:ascii="Times New Roman" w:hAnsi="Times New Roman" w:cs="Times New Roman"/>
          <w:sz w:val="28"/>
          <w:szCs w:val="28"/>
        </w:rPr>
        <w:br/>
        <w:t>по оформлению проездных документов, расходы за пользование в поездах постельными принадлежностями, устанавливаются в размере фактических расходов, подтверж</w:t>
      </w:r>
      <w:r>
        <w:rPr>
          <w:rFonts w:ascii="Times New Roman" w:hAnsi="Times New Roman" w:cs="Times New Roman"/>
          <w:sz w:val="28"/>
          <w:szCs w:val="28"/>
        </w:rPr>
        <w:t>денных проездными документами, но не выше стоимости проезда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bookmarkStart w:id="15" w:name="sub_10889"/>
      <w:bookmarkEnd w:id="15"/>
      <w:r>
        <w:rPr>
          <w:rFonts w:ascii="Times New Roman" w:hAnsi="Times New Roman" w:cs="Times New Roman"/>
          <w:sz w:val="28"/>
          <w:szCs w:val="28"/>
        </w:rPr>
        <w:t>: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железнодорожным транспортом – в купейном вагоне скорого фирменного поезда;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водным транспортом – в каюте V группы морского судна регулярных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транспортных линий и линий с комплексным обслуживанием </w:t>
      </w:r>
      <w:r>
        <w:rPr>
          <w:rFonts w:ascii="Times New Roman" w:hAnsi="Times New Roman" w:cs="Times New Roman"/>
          <w:sz w:val="28"/>
          <w:szCs w:val="28"/>
        </w:rPr>
        <w:t xml:space="preserve">пассажиров, </w:t>
      </w:r>
      <w:r>
        <w:rPr>
          <w:rFonts w:ascii="Times New Roman" w:hAnsi="Times New Roman" w:cs="Times New Roman"/>
          <w:sz w:val="28"/>
          <w:szCs w:val="28"/>
        </w:rPr>
        <w:br/>
        <w:t>в каюте II категории речного судна всех линий сообщения, в каюте I категории судна паромной переправы;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воздушным транспортом – в салоне экономического класса;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автомобильным транспортом – в автомобильном транспорте общего пользования (за исключ</w:t>
      </w:r>
      <w:r>
        <w:rPr>
          <w:rFonts w:ascii="Times New Roman" w:hAnsi="Times New Roman" w:cs="Times New Roman"/>
          <w:sz w:val="28"/>
          <w:szCs w:val="28"/>
        </w:rPr>
        <w:t>ением такси).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отсутствии проездных документов, подтверждающих произведенные расходы на проезд одного специалиста (N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>
        <w:rPr>
          <w:rFonts w:ascii="Times New Roman" w:hAnsi="Times New Roman" w:cs="Times New Roman"/>
          <w:sz w:val="28"/>
          <w:szCs w:val="28"/>
        </w:rPr>
        <w:t>) к месту выполнения сертификационных работ и обратно, расходы устанавливаются в размере минимальной стоимости проезда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16" w:name="sub_10890"/>
      <w:bookmarkEnd w:id="16"/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</w:t>
      </w:r>
      <w:r>
        <w:rPr>
          <w:rFonts w:ascii="Times New Roman" w:hAnsi="Times New Roman" w:cs="Times New Roman"/>
          <w:sz w:val="28"/>
          <w:szCs w:val="28"/>
        </w:rPr>
        <w:t>жным транспортом – в плацкартном вагоне пассажирского поезда;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воздушным транспортом – в салоне экономического класса;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водным транспортом – в каюте X группы морского судна регулярных транспортных линий и линий с комплексным обслуживанием пассажиров, </w:t>
      </w:r>
      <w:r>
        <w:rPr>
          <w:rFonts w:ascii="Times New Roman" w:hAnsi="Times New Roman" w:cs="Times New Roman"/>
          <w:sz w:val="28"/>
          <w:szCs w:val="28"/>
        </w:rPr>
        <w:br/>
        <w:t>в кают</w:t>
      </w:r>
      <w:r>
        <w:rPr>
          <w:rFonts w:ascii="Times New Roman" w:hAnsi="Times New Roman" w:cs="Times New Roman"/>
          <w:sz w:val="28"/>
          <w:szCs w:val="28"/>
        </w:rPr>
        <w:t>е III категории речного судна всех линий сообщения;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автомобильным транспортом – в автомобильном транспорте общего пользования (за исключением такси).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bookmarkStart w:id="17" w:name="sub_10891"/>
      <w:r>
        <w:rPr>
          <w:rFonts w:ascii="Times New Roman" w:hAnsi="Times New Roman" w:cs="Times New Roman"/>
          <w:sz w:val="28"/>
          <w:szCs w:val="28"/>
        </w:rPr>
        <w:t xml:space="preserve">8. </w:t>
      </w:r>
      <w:bookmarkEnd w:id="17"/>
      <w:r>
        <w:rPr>
          <w:rFonts w:ascii="Times New Roman" w:hAnsi="Times New Roman" w:cs="Times New Roman"/>
          <w:sz w:val="28"/>
          <w:szCs w:val="28"/>
        </w:rPr>
        <w:t>Расходы на проживание в период служебной командировки одного специалиста (N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>
        <w:rPr>
          <w:rFonts w:ascii="Times New Roman" w:hAnsi="Times New Roman" w:cs="Times New Roman"/>
          <w:sz w:val="28"/>
          <w:szCs w:val="28"/>
        </w:rPr>
        <w:t>) устанавливаются в размер</w:t>
      </w:r>
      <w:r>
        <w:rPr>
          <w:rFonts w:ascii="Times New Roman" w:hAnsi="Times New Roman" w:cs="Times New Roman"/>
          <w:sz w:val="28"/>
          <w:szCs w:val="28"/>
        </w:rPr>
        <w:t xml:space="preserve">е фактических расходов. </w:t>
      </w:r>
      <w:r>
        <w:rPr>
          <w:rFonts w:ascii="Times New Roman" w:hAnsi="Times New Roman" w:cs="Times New Roman"/>
          <w:sz w:val="28"/>
          <w:szCs w:val="28"/>
        </w:rPr>
        <w:br/>
        <w:t xml:space="preserve">Категория гостиницы не должна превышать уровня «три звезды». </w:t>
      </w:r>
      <w:r>
        <w:rPr>
          <w:rFonts w:ascii="Times New Roman" w:hAnsi="Times New Roman" w:cs="Times New Roman"/>
          <w:sz w:val="28"/>
          <w:szCs w:val="28"/>
        </w:rPr>
        <w:br/>
        <w:t>В случае невозможности приобретения в период проживания специалиста номеров в гостинице категории «три звезды» либо если стоимость номеров гостиницы уровни «четыре звезд</w:t>
      </w:r>
      <w:r>
        <w:rPr>
          <w:rFonts w:ascii="Times New Roman" w:hAnsi="Times New Roman" w:cs="Times New Roman"/>
          <w:sz w:val="28"/>
          <w:szCs w:val="28"/>
        </w:rPr>
        <w:t xml:space="preserve">ы» ниже стоимости в гостинице «три звезды», допустимыми считаются расходы на номера гостиницы уровня «четыре звезды», </w:t>
      </w:r>
      <w:r>
        <w:rPr>
          <w:rFonts w:ascii="Times New Roman" w:hAnsi="Times New Roman" w:cs="Times New Roman"/>
          <w:sz w:val="28"/>
          <w:szCs w:val="28"/>
        </w:rPr>
        <w:br/>
        <w:t>если их стоимость фактически не превышает стоимости номеров гостиницы категории «три звезды».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самостоятельная оплата заявител</w:t>
      </w:r>
      <w:r>
        <w:rPr>
          <w:rFonts w:ascii="Times New Roman" w:hAnsi="Times New Roman" w:cs="Times New Roman"/>
          <w:sz w:val="28"/>
          <w:szCs w:val="28"/>
        </w:rPr>
        <w:t xml:space="preserve">ем проезда и проживания специалиста, при условии соблюдения требований пунктов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и 7 </w:t>
      </w:r>
      <w:r>
        <w:rPr>
          <w:rFonts w:ascii="Times New Roman" w:hAnsi="Times New Roman" w:cs="Times New Roman"/>
          <w:sz w:val="28"/>
          <w:szCs w:val="28"/>
        </w:rPr>
        <w:t xml:space="preserve">настоящей Методики. 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 невозможности приобретения номеров в гостиницах категории «три звезды» в даты проводимых заявителем сертификационных работ допускается по со</w:t>
      </w:r>
      <w:r>
        <w:rPr>
          <w:rFonts w:ascii="Times New Roman" w:hAnsi="Times New Roman" w:cs="Times New Roman"/>
          <w:sz w:val="28"/>
          <w:szCs w:val="28"/>
        </w:rPr>
        <w:t>гласованию с заявителем, проживание специалиста в гостиницах категории «четыре звезды» или перенос сроков выполнения сертификационных работ, перенос сроков командирования.</w:t>
      </w:r>
    </w:p>
    <w:p w:rsidR="0090507F" w:rsidRDefault="001873CA">
      <w:pPr>
        <w:rPr>
          <w:rFonts w:ascii="Times New Roman" w:hAnsi="Times New Roman" w:cs="Times New Roman"/>
          <w:bCs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bookmarkStart w:id="18" w:name="_Hlk216947937"/>
      <w:r>
        <w:rPr>
          <w:rFonts w:ascii="Times New Roman" w:hAnsi="Times New Roman" w:cs="Times New Roman"/>
          <w:sz w:val="28"/>
          <w:szCs w:val="28"/>
        </w:rPr>
        <w:t>Размер плановой рентабельности (прибыли</w:t>
      </w:r>
      <w:bookmarkEnd w:id="18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) не может превышать 10 процентов от себестоимости собственных затрат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оказание услуги. 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Размер платы за участие в летных, наземных (стендовых) сертификационных испытаниях с целью летной оценки характеристик воздушных судов, БАС, авиацион</w:t>
      </w:r>
      <w:r>
        <w:rPr>
          <w:rFonts w:ascii="Times New Roman" w:hAnsi="Times New Roman" w:cs="Times New Roman"/>
          <w:sz w:val="28"/>
          <w:szCs w:val="28"/>
        </w:rPr>
        <w:t>ных двигателей, бортовых систем и бортового авиационного оборудования гражданских воздушных судов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) должен определяться </w:t>
      </w:r>
      <w:r>
        <w:rPr>
          <w:rFonts w:ascii="Times New Roman" w:hAnsi="Times New Roman" w:cs="Times New Roman"/>
          <w:sz w:val="28"/>
          <w:szCs w:val="28"/>
        </w:rPr>
        <w:br/>
        <w:t>по следующей формуле:</w:t>
      </w:r>
    </w:p>
    <w:p w:rsidR="0090507F" w:rsidRDefault="009050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507F" w:rsidRDefault="001873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=С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)*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размер платы за участие в летных сертификационных испытаниях, тыс. руб.;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размер</w:t>
      </w:r>
      <w:r>
        <w:rPr>
          <w:rFonts w:ascii="Times New Roman" w:hAnsi="Times New Roman" w:cs="Times New Roman"/>
          <w:sz w:val="28"/>
          <w:szCs w:val="28"/>
        </w:rPr>
        <w:t xml:space="preserve"> платы за участие в наземных, стендовых сертификационных испытаниях, тыс. руб.;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полетов, которое не должно превышать 25 процентов </w:t>
      </w:r>
      <w:r>
        <w:rPr>
          <w:rFonts w:ascii="Times New Roman" w:hAnsi="Times New Roman" w:cs="Times New Roman"/>
          <w:sz w:val="28"/>
          <w:szCs w:val="28"/>
        </w:rPr>
        <w:br/>
        <w:t>от общего количества полетов в утвержденной программе сертификационных испытаний, но не менее 1 полета.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Летны</w:t>
      </w:r>
      <w:r>
        <w:rPr>
          <w:rFonts w:ascii="Times New Roman" w:hAnsi="Times New Roman" w:cs="Times New Roman"/>
          <w:sz w:val="28"/>
          <w:szCs w:val="28"/>
        </w:rPr>
        <w:t xml:space="preserve">е, наземные (стендовые) сертификационные испытания не включаются в предельный размер платы за оказание услуги. 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 за проведение летных, наземные (стендовые) сертификационные испытания должен рассчитываться отдельно от размера платы за сертификационные работы.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Выполнение сертификационных работ по оценке соответствия модификации типовой конструкции при </w:t>
      </w:r>
      <w:r>
        <w:rPr>
          <w:rFonts w:ascii="Times New Roman" w:hAnsi="Times New Roman" w:cs="Times New Roman"/>
          <w:sz w:val="28"/>
          <w:szCs w:val="28"/>
        </w:rPr>
        <w:t xml:space="preserve">сертификации второстепенных изменений типовой конструкции применимым требованиям осуществляется по аналогии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одобрением главных изменений типовой конструкции в случае отсутствия </w:t>
      </w:r>
      <w:r>
        <w:rPr>
          <w:rFonts w:ascii="Times New Roman" w:hAnsi="Times New Roman" w:cs="Times New Roman"/>
          <w:sz w:val="28"/>
          <w:szCs w:val="28"/>
        </w:rPr>
        <w:br/>
        <w:t>в области действия Сертификата разработчика авиационной техники (модификаци</w:t>
      </w:r>
      <w:r>
        <w:rPr>
          <w:rFonts w:ascii="Times New Roman" w:hAnsi="Times New Roman" w:cs="Times New Roman"/>
          <w:sz w:val="28"/>
          <w:szCs w:val="28"/>
        </w:rPr>
        <w:t>й) деятельности по сертификации второстепенных изменений.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19" w:name="sub_10131"/>
      <w:bookmarkStart w:id="20" w:name="sub_1014"/>
      <w:bookmarkEnd w:id="19"/>
      <w:bookmarkEnd w:id="20"/>
      <w:r>
        <w:rPr>
          <w:rFonts w:ascii="Times New Roman" w:hAnsi="Times New Roman" w:cs="Times New Roman"/>
          <w:sz w:val="28"/>
          <w:szCs w:val="28"/>
        </w:rPr>
        <w:t xml:space="preserve">При наличии в области действия Сертификата разработчика деятельности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сертификации второстепенных изменений выполняются сертификационные работы согласно </w:t>
      </w:r>
      <w:hyperlink w:anchor="sub_1200" w:tooltip="#sub_1200" w:history="1">
        <w:r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настоящей Методике.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 (С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втор</w:t>
      </w:r>
      <w:r>
        <w:rPr>
          <w:rFonts w:ascii="Times New Roman" w:hAnsi="Times New Roman" w:cs="Times New Roman"/>
          <w:sz w:val="28"/>
          <w:szCs w:val="28"/>
        </w:rPr>
        <w:t xml:space="preserve">) за оказание услуги должен рассчитываться </w:t>
      </w:r>
      <w:r>
        <w:rPr>
          <w:rFonts w:ascii="Times New Roman" w:hAnsi="Times New Roman" w:cs="Times New Roman"/>
          <w:sz w:val="28"/>
          <w:szCs w:val="28"/>
        </w:rPr>
        <w:br/>
        <w:t>по следующей формуле: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втор</w:t>
      </w:r>
      <w:r>
        <w:rPr>
          <w:rFonts w:ascii="Times New Roman" w:hAnsi="Times New Roman" w:cs="Times New Roman"/>
          <w:sz w:val="28"/>
          <w:szCs w:val="28"/>
        </w:rPr>
        <w:t>=(С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1изм</w:t>
      </w:r>
      <w:r>
        <w:rPr>
          <w:rFonts w:ascii="Times New Roman" w:hAnsi="Times New Roman" w:cs="Times New Roman"/>
          <w:sz w:val="28"/>
          <w:szCs w:val="28"/>
        </w:rPr>
        <w:t>*N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>
        <w:rPr>
          <w:rFonts w:ascii="Times New Roman" w:hAnsi="Times New Roman" w:cs="Times New Roman"/>
          <w:sz w:val="28"/>
          <w:szCs w:val="28"/>
        </w:rPr>
        <w:t>)*(1+Р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/100), 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1изм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рассмотрения специалистом одного второстепенного изменения, тыс. руб.;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количество второстепенных изменений, шт.</w:t>
      </w:r>
    </w:p>
    <w:p w:rsidR="0090507F" w:rsidRDefault="001873CA">
      <w:pPr>
        <w:contextualSpacing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 определении размера платы за сертификацию (валидацию) импортируемых изделий применяется размер платы, в пределах значений, приведенных в приложении № 2 к настоящей Методике, за исключением случаев, когда дв</w:t>
      </w:r>
      <w:r>
        <w:rPr>
          <w:rFonts w:ascii="Times New Roman" w:hAnsi="Times New Roman" w:cs="Times New Roman"/>
          <w:sz w:val="28"/>
          <w:szCs w:val="28"/>
        </w:rPr>
        <w:t xml:space="preserve">усторонними соглашениями в области летной годности, заключенными между Российской Федерацией и иностранными государствами </w:t>
      </w:r>
      <w:r>
        <w:rPr>
          <w:rFonts w:ascii="Times New Roman" w:hAnsi="Times New Roman" w:cs="Times New Roman"/>
          <w:sz w:val="28"/>
          <w:szCs w:val="28"/>
        </w:rPr>
        <w:br/>
        <w:t>и (или) процедурами их реализации, не предусмотрено иное.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случае если в заявку на получение одобрения главного изменения включе</w:t>
      </w:r>
      <w:r>
        <w:rPr>
          <w:rFonts w:ascii="Times New Roman" w:hAnsi="Times New Roman" w:cs="Times New Roman"/>
          <w:sz w:val="28"/>
          <w:szCs w:val="28"/>
        </w:rPr>
        <w:t xml:space="preserve">но более 3 связанных главных изменений, то к расчету стоимости платы за услуги должно применяться максимальное значение поправочного коэффициента К=3. 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Для БАС, эксплуатируемых в едином воздушном пространстве Российской Федерации, при определении разме</w:t>
      </w:r>
      <w:r>
        <w:rPr>
          <w:rFonts w:ascii="Times New Roman" w:hAnsi="Times New Roman" w:cs="Times New Roman"/>
          <w:sz w:val="28"/>
          <w:szCs w:val="28"/>
        </w:rPr>
        <w:t xml:space="preserve">ра платы за сертификационные работы применяются значения стоимости, указанные в разделе 1 приложения № 2 к настоящей Методике для пилотируемых гражданских судов в зависимости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типа беспилотного воздушного судна (далее – БВС) и его взлетного веса, </w:t>
      </w:r>
      <w:r>
        <w:rPr>
          <w:rFonts w:ascii="Times New Roman" w:hAnsi="Times New Roman" w:cs="Times New Roman"/>
          <w:sz w:val="28"/>
          <w:szCs w:val="28"/>
        </w:rPr>
        <w:br/>
        <w:t>с при</w:t>
      </w:r>
      <w:r>
        <w:rPr>
          <w:rFonts w:ascii="Times New Roman" w:hAnsi="Times New Roman" w:cs="Times New Roman"/>
          <w:sz w:val="28"/>
          <w:szCs w:val="28"/>
        </w:rPr>
        <w:t>менением поправочного коэффициента К=1,5.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БАС, эксплуатируемых в воздушном пространстве, при определении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размера платы за сертификационные работы применяются значения стоимости, указанные в разделе 1 приложения № 2 к настоящей Методике для пилотируемых</w:t>
      </w:r>
      <w:r>
        <w:rPr>
          <w:rFonts w:ascii="Times New Roman" w:hAnsi="Times New Roman" w:cs="Times New Roman"/>
          <w:sz w:val="28"/>
          <w:szCs w:val="28"/>
        </w:rPr>
        <w:t xml:space="preserve"> гражданских судов в зависимости от типа БВС и его взлетного веса, </w:t>
      </w:r>
      <w:r>
        <w:rPr>
          <w:rFonts w:ascii="Times New Roman" w:hAnsi="Times New Roman" w:cs="Times New Roman"/>
          <w:sz w:val="28"/>
          <w:szCs w:val="28"/>
        </w:rPr>
        <w:br/>
        <w:t>с применением поправочного коэффициента К=0,7.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БАС, в случае доказательства соответствия требованиям сертификационного базиса на основании заявления (декларации) разработчика, при опре</w:t>
      </w:r>
      <w:r>
        <w:rPr>
          <w:rFonts w:ascii="Times New Roman" w:hAnsi="Times New Roman" w:cs="Times New Roman"/>
          <w:sz w:val="28"/>
          <w:szCs w:val="28"/>
        </w:rPr>
        <w:t>делении размера платы за сертификационные работы применяются значения стоимости, указанные в разделе 1 приложения № 2 к настоящей Методике для пилотируемых гражданских судов в зависимости от типа БВС и его взлетного веса, с применением поправочного коэффиц</w:t>
      </w:r>
      <w:r>
        <w:rPr>
          <w:rFonts w:ascii="Times New Roman" w:hAnsi="Times New Roman" w:cs="Times New Roman"/>
          <w:sz w:val="28"/>
          <w:szCs w:val="28"/>
        </w:rPr>
        <w:t>иента К=0,5.</w:t>
      </w:r>
    </w:p>
    <w:p w:rsidR="0090507F" w:rsidRDefault="001873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15. Плата за выполнение услуг облагается налогом на добавленную стоимость (далее – НДС), определяемого в соответствии с </w:t>
      </w:r>
      <w:hyperlink r:id="rId10" w:tooltip="https://internet.garant.ru/document/redirect/10900200/1" w:history="1">
        <w:r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. В случае изменения ставки </w:t>
      </w:r>
      <w:r>
        <w:rPr>
          <w:rFonts w:ascii="Times New Roman" w:hAnsi="Times New Roman" w:cs="Times New Roman"/>
          <w:sz w:val="28"/>
          <w:szCs w:val="28"/>
        </w:rPr>
        <w:br/>
        <w:t>НДС производится перерасчет размера платы за услуги исходя из действующей ставки налога.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bookmarkStart w:id="21" w:name="sub_10141"/>
      <w:bookmarkStart w:id="22" w:name="sub_1015"/>
      <w:bookmarkEnd w:id="21"/>
      <w:bookmarkEnd w:id="22"/>
      <w:r>
        <w:rPr>
          <w:rFonts w:ascii="Times New Roman" w:hAnsi="Times New Roman" w:cs="Times New Roman"/>
          <w:sz w:val="28"/>
          <w:szCs w:val="28"/>
        </w:rPr>
        <w:t xml:space="preserve">16. Размер платы за оказание услуги </w:t>
      </w:r>
      <w:bookmarkStart w:id="23" w:name="_Hlk182479613"/>
      <w:r>
        <w:rPr>
          <w:rFonts w:ascii="Times New Roman" w:hAnsi="Times New Roman" w:cs="Times New Roman"/>
          <w:sz w:val="28"/>
          <w:szCs w:val="28"/>
        </w:rPr>
        <w:t xml:space="preserve">с расшифровкой затрат </w:t>
      </w:r>
      <w:bookmarkEnd w:id="23"/>
      <w:r>
        <w:rPr>
          <w:rFonts w:ascii="Times New Roman" w:hAnsi="Times New Roman" w:cs="Times New Roman"/>
          <w:sz w:val="28"/>
          <w:szCs w:val="28"/>
        </w:rPr>
        <w:t>определяетс</w:t>
      </w:r>
      <w:r>
        <w:rPr>
          <w:rFonts w:ascii="Times New Roman" w:hAnsi="Times New Roman" w:cs="Times New Roman"/>
          <w:sz w:val="28"/>
          <w:szCs w:val="28"/>
        </w:rPr>
        <w:t xml:space="preserve">я организацией и предоставляется заявителю, согласно </w:t>
      </w:r>
      <w:hyperlink r:id="rId11" w:anchor="Par804" w:tooltip="ПРЕДЕЛЬНЫЕ НОРМАТИВЫ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приложению № 1 </w:t>
        </w:r>
        <w:r>
          <w:rPr>
            <w:rFonts w:ascii="Times New Roman" w:hAnsi="Times New Roman" w:cs="Times New Roman"/>
            <w:sz w:val="28"/>
            <w:szCs w:val="28"/>
          </w:rPr>
          <w:br/>
          <w:t xml:space="preserve">к настоящей </w:t>
        </w:r>
        <w:r>
          <w:rPr>
            <w:rFonts w:ascii="Times New Roman" w:hAnsi="Times New Roman" w:cs="Times New Roman"/>
            <w:sz w:val="28"/>
            <w:szCs w:val="28"/>
          </w:rPr>
          <w:t>Методике.</w:t>
        </w:r>
      </w:hyperlink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bookmarkStart w:id="24" w:name="sub_10151"/>
      <w:bookmarkStart w:id="25" w:name="sub_1016"/>
      <w:bookmarkEnd w:id="24"/>
      <w:bookmarkEnd w:id="25"/>
      <w:r>
        <w:rPr>
          <w:rFonts w:ascii="Times New Roman" w:hAnsi="Times New Roman" w:cs="Times New Roman"/>
          <w:sz w:val="28"/>
          <w:szCs w:val="28"/>
        </w:rPr>
        <w:t>17. Размер платы, установленный базовым годом расчета исходя из размера плановой рентабельности (прибыли) за оказание услуги подлежит пересмотру один раз в год с 1 апреля текущего финансового года исходя из установленного федеральным законом о фе</w:t>
      </w:r>
      <w:r>
        <w:rPr>
          <w:rFonts w:ascii="Times New Roman" w:hAnsi="Times New Roman" w:cs="Times New Roman"/>
          <w:sz w:val="28"/>
          <w:szCs w:val="28"/>
        </w:rPr>
        <w:t xml:space="preserve">деральном бюджете на соответствующий финансовый год и на плановый период прогнозного уровня инфляции, применяемого </w:t>
      </w:r>
      <w:r>
        <w:rPr>
          <w:rFonts w:ascii="Times New Roman" w:hAnsi="Times New Roman" w:cs="Times New Roman"/>
          <w:sz w:val="28"/>
          <w:szCs w:val="28"/>
        </w:rPr>
        <w:br/>
        <w:t>для индексации заработной платы, а также в случае изменения нормативных правовых актов.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Предельный размер платы за оказание услуги, рассчитанный в условиях соответствующего календарного года, который принимается за базовый </w:t>
      </w:r>
      <w:r>
        <w:rPr>
          <w:rFonts w:ascii="Times New Roman" w:hAnsi="Times New Roman" w:cs="Times New Roman"/>
          <w:sz w:val="28"/>
          <w:szCs w:val="28"/>
        </w:rPr>
        <w:br/>
        <w:t xml:space="preserve">год, подлежит пересмотру один раз в год с 1 апреля текущего финансового года </w:t>
      </w:r>
      <w:r>
        <w:rPr>
          <w:rFonts w:ascii="Times New Roman" w:hAnsi="Times New Roman" w:cs="Times New Roman"/>
          <w:sz w:val="28"/>
          <w:szCs w:val="28"/>
        </w:rPr>
        <w:br/>
        <w:t>на основании утвержденных экономических по</w:t>
      </w:r>
      <w:r>
        <w:rPr>
          <w:rFonts w:ascii="Times New Roman" w:hAnsi="Times New Roman" w:cs="Times New Roman"/>
          <w:sz w:val="28"/>
          <w:szCs w:val="28"/>
        </w:rPr>
        <w:t xml:space="preserve">казателей Федерального автономного учреждения «Авиационный регистр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  <w:t>по формуле, приведенной в приложении № 2 к настоящей Методике.</w:t>
      </w:r>
    </w:p>
    <w:p w:rsidR="0090507F" w:rsidRDefault="001873CA">
      <w:pPr>
        <w:rPr>
          <w:rFonts w:ascii="Times New Roman" w:hAnsi="Times New Roman" w:cs="Times New Roman"/>
          <w:strike/>
          <w:sz w:val="28"/>
          <w:szCs w:val="28"/>
        </w:rPr>
      </w:pPr>
      <w:bookmarkStart w:id="26" w:name="sub_10161"/>
      <w:bookmarkEnd w:id="26"/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платы за оказание услуги не должен превышать предельного размера платы за ее оказание, устан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овленного </w:t>
      </w:r>
      <w:hyperlink r:id="rId12" w:anchor="Par804" w:tooltip="ПРЕДЕЛЬНЫЕ НОРМАТИВЫ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приложением № 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настоящему приказу.</w:t>
      </w:r>
    </w:p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90507F" w:rsidRDefault="0090507F">
      <w:pPr>
        <w:widowControl/>
        <w:ind w:firstLine="0"/>
        <w:jc w:val="left"/>
        <w:rPr>
          <w:rFonts w:ascii="Times New Roman" w:hAnsi="Times New Roman" w:cs="Times New Roman"/>
        </w:rPr>
        <w:sectPr w:rsidR="0090507F">
          <w:headerReference w:type="default" r:id="rId13"/>
          <w:headerReference w:type="first" r:id="rId14"/>
          <w:type w:val="continuous"/>
          <w:pgSz w:w="11906" w:h="16800"/>
          <w:pgMar w:top="851" w:right="707" w:bottom="1134" w:left="1134" w:header="426" w:footer="0" w:gutter="0"/>
          <w:pgNumType w:start="2"/>
          <w:cols w:space="720"/>
          <w:titlePg/>
          <w:docGrid w:linePitch="360"/>
        </w:sect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90507F">
        <w:tc>
          <w:tcPr>
            <w:tcW w:w="4984" w:type="dxa"/>
          </w:tcPr>
          <w:p w:rsidR="0090507F" w:rsidRPr="006E57C6" w:rsidRDefault="0090507F">
            <w:pPr>
              <w:pStyle w:val="ConsPlusNormal0"/>
              <w:jc w:val="right"/>
              <w:rPr>
                <w:szCs w:val="24"/>
                <w:lang w:val="ru-RU"/>
              </w:rPr>
            </w:pPr>
          </w:p>
        </w:tc>
        <w:tc>
          <w:tcPr>
            <w:tcW w:w="4984" w:type="dxa"/>
          </w:tcPr>
          <w:p w:rsidR="0090507F" w:rsidRDefault="001873CA">
            <w:pPr>
              <w:pStyle w:val="Default"/>
              <w:ind w:left="121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ПРИЛОЖЕНИЕ № 2</w:t>
            </w:r>
          </w:p>
          <w:p w:rsidR="0090507F" w:rsidRDefault="001873CA">
            <w:pPr>
              <w:pStyle w:val="Default"/>
              <w:ind w:left="121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к приказу Минтранса России</w:t>
            </w:r>
          </w:p>
          <w:p w:rsidR="0090507F" w:rsidRDefault="001873CA">
            <w:pPr>
              <w:pStyle w:val="Default"/>
              <w:ind w:left="121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от ____________ 202_ г. № ____</w:t>
            </w:r>
          </w:p>
        </w:tc>
      </w:tr>
    </w:tbl>
    <w:p w:rsidR="0090507F" w:rsidRDefault="0090507F">
      <w:pPr>
        <w:widowControl/>
        <w:ind w:firstLine="0"/>
        <w:jc w:val="right"/>
        <w:rPr>
          <w:rFonts w:ascii="Times New Roman" w:hAnsi="Times New Roman" w:cs="Times New Roman"/>
        </w:rPr>
      </w:pPr>
    </w:p>
    <w:p w:rsidR="0090507F" w:rsidRDefault="0090507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507F" w:rsidRDefault="001873C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Предельный размер платы за оказание услуги</w:t>
      </w:r>
    </w:p>
    <w:p w:rsidR="0090507F" w:rsidRDefault="001873C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оценке соответствия в рамках проведения обязательной сертификации </w:t>
      </w:r>
    </w:p>
    <w:p w:rsidR="0090507F" w:rsidRDefault="001873C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гражданской авиации 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 а также беспилотных авиационных систем и (или) их элементов, указанных в подпунктах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2 и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пункта 1 статьи 8 воздушного кодекса Российской Федерации, </w:t>
      </w:r>
    </w:p>
    <w:p w:rsidR="0090507F" w:rsidRDefault="001873C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федеральными авиационными правилами, утвержденными </w:t>
      </w:r>
    </w:p>
    <w:p w:rsidR="0090507F" w:rsidRDefault="001873C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пунктом 1 статьи 37 воздушного кодекса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Российской Федерации, деятельности юридических лиц, осуществля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ющих разработку и (или) изготовление подлежащей обязательной сертификации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 соответствии с подпунктами 2 и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пункта 1 статьи 8 воздушного кодекса Российской Федерации авиационной техники, требованиям федеральных авиационных правил, утвержденных в соответ</w:t>
      </w:r>
      <w:r>
        <w:rPr>
          <w:rFonts w:ascii="Times New Roman" w:hAnsi="Times New Roman" w:cs="Times New Roman"/>
          <w:b/>
          <w:bCs/>
          <w:sz w:val="28"/>
          <w:szCs w:val="28"/>
        </w:rPr>
        <w:t>ствии с подпунктом 4 пункта 1 статьи 8 воздушного кодекса Российской Федерации</w:t>
      </w:r>
    </w:p>
    <w:p w:rsidR="0090507F" w:rsidRDefault="0090507F">
      <w:pPr>
        <w:ind w:firstLine="0"/>
        <w:jc w:val="center"/>
        <w:rPr>
          <w:rFonts w:ascii="Times New Roman" w:hAnsi="Times New Roman" w:cs="Times New Roman"/>
        </w:rPr>
      </w:pP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Сертификация типа</w:t>
      </w:r>
    </w:p>
    <w:p w:rsidR="0090507F" w:rsidRDefault="0090507F">
      <w:pPr>
        <w:ind w:firstLine="0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6596"/>
        <w:gridCol w:w="2635"/>
      </w:tblGrid>
      <w:tr w:rsidR="0090507F">
        <w:trPr>
          <w:trHeight w:val="283"/>
          <w:tblHeader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сертификации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платы за оказание услуги, в т.ч. налог на добавленную 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(далее – НДС) (22 %), 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год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Сертификация типа пилотируемых гражданских воздушных судов (за исключением вертолетов):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150 000 кг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376 237,5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55 000 кг до 150 000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322 521,1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22 000 кг до 55 000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293 129,1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воздушное судно с максимальным взлетным весом свыше 5 700 кг до 22 000 кг включительно (включая воздушные суда с высокими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летно-техническими характеристиками свыше 2 730 кг до 5 700 кг)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259 007,4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2 730 кг до 5 700 кг включительно (включая воздушные суда с высокими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летно-техническими характеристиками 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1 200 кг до 2 730 кг)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103 939,3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воздушное судно с максимальным взлетным весом свыше 1 200 кг до 2 730 кг включительно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(включая воздушные суда с высокими летно-техническими характеристиками до 1 200 кг)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75 223,0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1.1.7.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до 1 200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50 324,2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Сертификация типа вертолета: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вертолет с максимальным взлетным весом свыше 9 080 кг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273 373,2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вертолет с максимальным взлетным весом свыше 3 175 кг до 9 080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214 927,1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вертолет с максимальным взлетным весом до 3 175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153 778,2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Сертификация типа двигателя, воздушного винта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 (тяга свыше 25 кН)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107 494,3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 (тяга до 25 кН)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87 899,6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 газотурбинный двигатель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77 088,7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поршневой двигатель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60 872,5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1.3.5.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винт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57 494,1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Сертификация типа беспилотных авиационных систем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Сертификация типа беспилотных авиационных систем, предназначенных для перевозки людей</w:t>
            </w:r>
          </w:p>
          <w:p w:rsidR="0090507F" w:rsidRDefault="0090507F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максимальным взлетным весом БВС свыше 2 730 кг до 5 700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203 271,6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максимальным взлетным весом БВС свыше 1 200 кг до 2 730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146 413,3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1.4.1.3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аксимальным взлетным весом БВС до 1 200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95 940,2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Сертификация типа беспилотных авиационных систем, предназначенных для выполнения авиационных работ над населенной местностью</w:t>
            </w:r>
          </w:p>
          <w:p w:rsidR="0090507F" w:rsidRDefault="0090507F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максимальным взлетным весом БВС свыше 2 730 кг до 5 700 кг включительно</w:t>
            </w:r>
          </w:p>
          <w:p w:rsidR="0090507F" w:rsidRDefault="0090507F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113 524,7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максимальным взлетным весом БВС 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1 200 кг до 2 730 кг включительно</w:t>
            </w:r>
          </w:p>
          <w:p w:rsidR="0090507F" w:rsidRDefault="0090507F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92 257,7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максимальным взлетным весом БВС до 1 200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53 777,9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Сертификация типа беспилотных авиационных систем, предназначенных для выполнения авиационных работ не над населенной местностью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максимальным взлетным весом БВС свыше 2 730 кг до 5 700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78 913,1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максимальным взлетным весом БВС свыше 1 200 кг до 2 730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57 933,3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1.4.3.3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максимальным взлетным весом БВС до 1 200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38 169,7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Сертификация типа беспилотных авиационных систем, предназначенных для выполнения авиационно-химических работ, воздушных съемок и иных видов работ для целей сельского хозяйства и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держащие в эксплуатационной документации эксплуатационные ограничения высоты полета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 более 10 метров над поверхностью земли и запрет полетов над населенной местностью (без применения декларативного метода)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максимальным взлетным весом БВС свыше 2 730 кг до 5 700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26 615,6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1.4.4.2.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максимальным взлетным весом БВС свыше 1 200 кг до 2 730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20 230,4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1.4.4.3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максимальным взлетным весом БВС до 1 200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13 845,3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1.4.5.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Сертификация типа беспилотных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виационных систем (БАС), предназначенных для перевозки грузов и выполнения авиационно-химических работ, воздушных съемок и иных видов работ для целей сельского хозяйства и содержащие в эксплуатационной документации эксплуатационные ограничения высоты полет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не более 30 метров над поверхностью земли и запрет полетов над населенной местностью при доказательстве соответствия требованиям сертификационного базиса на основании заявления (декларации) разработчика о соответствии требованиям сертификационного базиса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1.4.5.1.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максимальным взлетным весом БВС свыше 2 730 кг до 5 700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16 956,5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1.4.5.2.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максимальным взлетным весом БВС свыше 1 200 кг до 2 730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13 611,9</w:t>
            </w:r>
          </w:p>
        </w:tc>
      </w:tr>
      <w:tr w:rsidR="0090507F">
        <w:trPr>
          <w:trHeight w:val="283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1.4.5.3.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авиационные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максимальным взлетным весом БВС до 1 200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9 963,2</w:t>
            </w:r>
          </w:p>
        </w:tc>
      </w:tr>
    </w:tbl>
    <w:p w:rsidR="0090507F" w:rsidRDefault="0090507F">
      <w:pPr>
        <w:ind w:firstLine="0"/>
        <w:jc w:val="right"/>
        <w:outlineLvl w:val="1"/>
        <w:rPr>
          <w:rFonts w:ascii="Times New Roman" w:hAnsi="Times New Roman" w:cs="Times New Roman"/>
        </w:rPr>
      </w:pPr>
    </w:p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Дополнительный сертификат типа, одобрение главного изменения, второстепенного изменения изделия авиационной техники</w:t>
      </w:r>
    </w:p>
    <w:p w:rsidR="0090507F" w:rsidRDefault="0090507F">
      <w:pPr>
        <w:ind w:firstLine="0"/>
        <w:jc w:val="center"/>
        <w:outlineLvl w:val="1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5"/>
        <w:gridCol w:w="6598"/>
        <w:gridCol w:w="2632"/>
      </w:tblGrid>
      <w:tr w:rsidR="0090507F">
        <w:trPr>
          <w:trHeight w:val="20"/>
          <w:tblHeader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сертификации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платы за оказание услуги, в т.ч. налог на добавленную 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(далее – НДС) (22 %), 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год</w:t>
            </w:r>
          </w:p>
        </w:tc>
      </w:tr>
      <w:tr w:rsidR="0090507F">
        <w:trPr>
          <w:trHeight w:val="2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(кроме вертолетов)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28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150 000 кг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211 786,0</w:t>
            </w:r>
          </w:p>
        </w:tc>
      </w:tr>
      <w:tr w:rsidR="0090507F">
        <w:trPr>
          <w:trHeight w:val="28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55 000 кг до 150 000 кг включительно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164 175,2</w:t>
            </w:r>
          </w:p>
        </w:tc>
      </w:tr>
      <w:tr w:rsidR="0090507F">
        <w:trPr>
          <w:trHeight w:val="2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22 000 кг до 55 000 кг включительно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132 317,7</w:t>
            </w:r>
          </w:p>
        </w:tc>
      </w:tr>
      <w:tr w:rsidR="0090507F">
        <w:trPr>
          <w:trHeight w:val="2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5 700 кг до 22 000 кг включительно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106 642,0</w:t>
            </w:r>
          </w:p>
        </w:tc>
      </w:tr>
      <w:tr w:rsidR="0090507F">
        <w:trPr>
          <w:trHeight w:val="2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2 730 кг до 5 700 кг включительно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80 966,2</w:t>
            </w:r>
          </w:p>
        </w:tc>
      </w:tr>
      <w:tr w:rsidR="0090507F">
        <w:trPr>
          <w:trHeight w:val="2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Вертолет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2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вертолет с максимальным взлетным весом свыше 9 080 кг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98 196,0</w:t>
            </w:r>
          </w:p>
        </w:tc>
      </w:tr>
      <w:tr w:rsidR="0090507F">
        <w:trPr>
          <w:trHeight w:val="2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вертолет с максимальным взлетным весом свыше 3 175 кг до 9 080 кг включительно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68 804,0</w:t>
            </w:r>
          </w:p>
        </w:tc>
      </w:tr>
      <w:tr w:rsidR="0090507F">
        <w:trPr>
          <w:trHeight w:val="2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вертолет с максимальным взлетным весом до 3 175 кг включительно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52 081,0</w:t>
            </w:r>
          </w:p>
        </w:tc>
      </w:tr>
      <w:tr w:rsidR="0090507F">
        <w:trPr>
          <w:trHeight w:val="2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Двигатель, воздушный винт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56 810,7</w:t>
            </w:r>
          </w:p>
        </w:tc>
      </w:tr>
      <w:tr w:rsidR="0090507F">
        <w:trPr>
          <w:trHeight w:val="2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Второстепенное изменение для любой категории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12 452,5</w:t>
            </w:r>
          </w:p>
        </w:tc>
      </w:tr>
    </w:tbl>
    <w:p w:rsidR="0090507F" w:rsidRDefault="0090507F">
      <w:pPr>
        <w:ind w:firstLine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 w:clear="all"/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Одобрение комплектующего изделия III класса категории A</w:t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(главного изменения, модификации)</w:t>
      </w:r>
    </w:p>
    <w:p w:rsidR="0090507F" w:rsidRDefault="0090507F">
      <w:pPr>
        <w:ind w:firstLine="0"/>
        <w:jc w:val="center"/>
        <w:outlineLvl w:val="1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1"/>
        <w:gridCol w:w="6598"/>
        <w:gridCol w:w="2636"/>
      </w:tblGrid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сертификации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платы за оказание услуги, в т.ч. налог на добавленную 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(далее – НДС) (22 %), 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год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Одобрение комплектующего изделия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9 341,1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Одобрение комплектующего изделия (если заданы требования к интегральной модульной авионике)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10 796,1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изменение, модификация комплектующего изделия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8 321,1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изменение, модификация комплектующего изделия (если заданы требования к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нтегральной модульной авионике)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9 470,1</w:t>
            </w:r>
          </w:p>
        </w:tc>
      </w:tr>
    </w:tbl>
    <w:p w:rsidR="0090507F" w:rsidRDefault="0090507F">
      <w:pPr>
        <w:widowControl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Подтверждение соответствия деятельности юридических лиц, осуществляющих изготовление подлежащей обязательной сертификации</w:t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соответствии с подпунктами 2 и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пункта 1 статьи 8 Воздушного кодекса Российской Федерации авиационной техники, требованиям федеральных авиационных правил, утвержденных в соответствии с подпунктом 4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пункта 1 статьи 8 Воздушного кодекса Российской Федерации</w:t>
      </w:r>
    </w:p>
    <w:p w:rsidR="0090507F" w:rsidRDefault="0090507F">
      <w:pPr>
        <w:ind w:firstLine="0"/>
        <w:jc w:val="center"/>
        <w:outlineLvl w:val="1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1"/>
        <w:gridCol w:w="6598"/>
        <w:gridCol w:w="2636"/>
      </w:tblGrid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сертификации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иды работ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платы за оказание услуги, в т.ч. налог на добавленную 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(далее – НДС) (22 %), 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год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воздушных судов (в том числе БАС)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150 000 кг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36 889,4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55 000 кг до 150 000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29 071,0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суда взлетным весом свыше 22 000 кг до 55 000 кг включительно, вертолеты весом свыше 9 080 кг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24 193,9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4.1.4.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суда взлетным весом свыше 5 700 кг до 22 000 кг включительно; вертолеты – свыше 3 175 кг до 9 080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19 464,1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4.1.5.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суда взлетным весом свыше 2 000 кг до 5 700 кг включительно; вертолеты весом до 3 175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437,1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4.1.6.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суда взлетным весом свыше 1 200 кг до 2 730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14 193,9</w:t>
            </w:r>
          </w:p>
        </w:tc>
      </w:tr>
      <w:tr w:rsidR="0090507F">
        <w:trPr>
          <w:trHeight w:val="567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4.1.7.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суда взлетным весом до 1 200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13 788,5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двигателей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газотурбинные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17 166,8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поршневые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15 274,9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гибридные и электродвигатели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12 031,7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воздушных винтов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11 558,7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вспомогательных двигателей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11 356,0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прочие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 II и III класса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12 369,5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(расширение) разрешенных видов работ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8 315,5</w:t>
            </w:r>
          </w:p>
        </w:tc>
      </w:tr>
    </w:tbl>
    <w:p w:rsidR="0090507F" w:rsidRDefault="0090507F">
      <w:pPr>
        <w:ind w:firstLine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 w:clear="all"/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Подтверждение соответствия деятельности юридических лиц, осуществляющих разработку подлежащей обязательной сертификации </w:t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соответствии с подпунктами 2 и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>пункта 1 статьи 8 Воздушного кодекса Российской Федерации авиационной техники, требованиям федеральных авиационных правил, утвержденных в соответствии с подпунктом 4 пункта 1 статьи 8 Воздушного кодекса Российской Федерации</w:t>
      </w:r>
    </w:p>
    <w:p w:rsidR="0090507F" w:rsidRDefault="0090507F">
      <w:pPr>
        <w:ind w:firstLine="0"/>
        <w:jc w:val="center"/>
        <w:outlineLvl w:val="1"/>
        <w:rPr>
          <w:rFonts w:ascii="Times New Roman" w:hAnsi="Times New Roman" w:cs="Times New Roman"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1"/>
        <w:gridCol w:w="6598"/>
        <w:gridCol w:w="2636"/>
      </w:tblGrid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сертификации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работ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платы за оказание услуги, в т.ч. налог на добавленную стоимость </w:t>
            </w:r>
          </w:p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НДС) (22 %), тыс. руб. </w:t>
            </w:r>
          </w:p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воздушных судов (в том числе БАС)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150 000 кг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34 382,5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с максимальным взлетным весом свыше 55 000 кг до 150 000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27 544,2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суда взлетным весом свыше 22 000 кг до 55 000 кг включительно, вертолеты весом свыше 9 080 кг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23 180,4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5.1.4.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суда взлетным весом свыше 5 700 кг до 22 000 кг включительно; вертолеты – свыше 3 175 кг до 9 080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19 126,3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5.1.5.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суда взлетным весом свыше 2 730 кг до 5 700 кг включительно; вертолеты весом до 3 175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423,6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5.1.6.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суда взлетным весом свыше 1 200 кг до 2 730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12 910,1</w:t>
            </w:r>
          </w:p>
        </w:tc>
      </w:tr>
      <w:tr w:rsidR="0090507F">
        <w:trPr>
          <w:trHeight w:val="567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5.1.7.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суда взлетным весом до 1 200 кг включительно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12 302,0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двигателей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газотурбинные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16 626,3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5.2.2.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поршневые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11 896,6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гибридные и электродвигатели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10 342,5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воздушных винтов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10 410,1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вспомогательных двигателей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11 018,2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модификаций авиационной техники организацией, не являющейся держателем сертификата типа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13 383,0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(расширение) области действия сертификата разработчика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7 977,6</w:t>
            </w: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прочие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5.7.1.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spacing w:line="256" w:lineRule="auto"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 III класса категории 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13 315,5</w:t>
            </w:r>
          </w:p>
        </w:tc>
      </w:tr>
    </w:tbl>
    <w:p w:rsidR="0090507F" w:rsidRDefault="0090507F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 Рассмотрение второстепенных изменений</w:t>
      </w:r>
    </w:p>
    <w:p w:rsidR="0090507F" w:rsidRDefault="0090507F">
      <w:pPr>
        <w:ind w:firstLine="0"/>
        <w:jc w:val="center"/>
        <w:outlineLvl w:val="1"/>
        <w:rPr>
          <w:rFonts w:ascii="Times New Roman" w:hAnsi="Times New Roman" w:cs="Times New Roman"/>
          <w:b/>
          <w:bCs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6662"/>
        <w:gridCol w:w="2551"/>
      </w:tblGrid>
      <w:tr w:rsidR="009050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сертификации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0507F" w:rsidRDefault="001873CA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платы за оказание услуги, в т.ч. налог на добавленную 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(далее – НДС) (22 %), 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год</w:t>
            </w:r>
          </w:p>
        </w:tc>
      </w:tr>
      <w:tr w:rsidR="009050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перечня второстепенных изменений. Оформление уведомления по результатам рассмотрения перечня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</w:tr>
    </w:tbl>
    <w:p w:rsidR="0090507F" w:rsidRDefault="0090507F">
      <w:pP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90507F" w:rsidRDefault="001873CA">
      <w:pPr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0507F" w:rsidRDefault="001873C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Методике определения размера</w:t>
      </w:r>
    </w:p>
    <w:p w:rsidR="0090507F" w:rsidRDefault="001873C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платы за оказание услуги по оценке соответствия</w:t>
      </w:r>
      <w:r>
        <w:rPr>
          <w:rFonts w:ascii="Times New Roman" w:hAnsi="Times New Roman" w:cs="Times New Roman"/>
          <w:sz w:val="28"/>
          <w:szCs w:val="28"/>
        </w:rPr>
        <w:br/>
        <w:t xml:space="preserve">в рамках проведения обязательной сертификации </w:t>
      </w:r>
      <w:r>
        <w:rPr>
          <w:rFonts w:ascii="Times New Roman" w:hAnsi="Times New Roman" w:cs="Times New Roman"/>
          <w:sz w:val="28"/>
          <w:szCs w:val="28"/>
        </w:rPr>
        <w:br/>
        <w:t>в гражданской авиации: пилотируемых гражданских воздушных судов,</w:t>
      </w:r>
      <w:r>
        <w:rPr>
          <w:rFonts w:ascii="Times New Roman" w:hAnsi="Times New Roman" w:cs="Times New Roman"/>
          <w:sz w:val="28"/>
          <w:szCs w:val="28"/>
        </w:rPr>
        <w:br/>
        <w:t>авиационных двигателей, воздушных винтов и бортово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br/>
        <w:t>авиационного оборудования гражданских воздушных судов,</w:t>
      </w:r>
      <w:r>
        <w:rPr>
          <w:rFonts w:ascii="Times New Roman" w:hAnsi="Times New Roman" w:cs="Times New Roman"/>
          <w:sz w:val="28"/>
          <w:szCs w:val="28"/>
        </w:rPr>
        <w:br/>
        <w:t>а также беспилотных авиационных систем и (или) их элементов,</w:t>
      </w:r>
      <w:r>
        <w:rPr>
          <w:rFonts w:ascii="Times New Roman" w:hAnsi="Times New Roman" w:cs="Times New Roman"/>
          <w:sz w:val="28"/>
          <w:szCs w:val="28"/>
        </w:rPr>
        <w:br/>
        <w:t>указанных в подпунктах 2 и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пункта 1 статьи 8</w:t>
      </w:r>
      <w:r>
        <w:rPr>
          <w:rFonts w:ascii="Times New Roman" w:hAnsi="Times New Roman" w:cs="Times New Roman"/>
          <w:sz w:val="28"/>
          <w:szCs w:val="28"/>
        </w:rPr>
        <w:br/>
        <w:t>Воздушного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федеральными авиационными правилами,</w:t>
      </w:r>
      <w:r>
        <w:rPr>
          <w:rFonts w:ascii="Times New Roman" w:hAnsi="Times New Roman" w:cs="Times New Roman"/>
          <w:sz w:val="28"/>
          <w:szCs w:val="28"/>
        </w:rPr>
        <w:br/>
        <w:t>утвержденными в соответствии с пунктом 1 статьи 37</w:t>
      </w:r>
      <w:r>
        <w:rPr>
          <w:rFonts w:ascii="Times New Roman" w:hAnsi="Times New Roman" w:cs="Times New Roman"/>
          <w:sz w:val="28"/>
          <w:szCs w:val="28"/>
        </w:rPr>
        <w:br/>
        <w:t xml:space="preserve">Воздушного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  <w:t>деятельности юридических лиц, осуществляющих</w:t>
      </w:r>
      <w:r>
        <w:rPr>
          <w:rFonts w:ascii="Times New Roman" w:hAnsi="Times New Roman" w:cs="Times New Roman"/>
          <w:sz w:val="28"/>
          <w:szCs w:val="28"/>
        </w:rPr>
        <w:br/>
        <w:t xml:space="preserve"> разработку и (или) изготовление подлежащей обязательной сертифи</w:t>
      </w:r>
      <w:r>
        <w:rPr>
          <w:rFonts w:ascii="Times New Roman" w:hAnsi="Times New Roman" w:cs="Times New Roman"/>
          <w:sz w:val="28"/>
          <w:szCs w:val="28"/>
        </w:rPr>
        <w:t>кации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подпунктами 2 и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1 статьи 8</w:t>
      </w:r>
      <w:r>
        <w:rPr>
          <w:rFonts w:ascii="Times New Roman" w:hAnsi="Times New Roman" w:cs="Times New Roman"/>
          <w:sz w:val="28"/>
          <w:szCs w:val="28"/>
        </w:rPr>
        <w:br/>
        <w:t>Воздушного кодекса Российской Федерации авиационной техники,</w:t>
      </w:r>
      <w:r>
        <w:rPr>
          <w:rFonts w:ascii="Times New Roman" w:hAnsi="Times New Roman" w:cs="Times New Roman"/>
          <w:sz w:val="28"/>
          <w:szCs w:val="28"/>
        </w:rPr>
        <w:br/>
        <w:t>требованиям федеральных авиационных правил,</w:t>
      </w:r>
      <w:r>
        <w:rPr>
          <w:rFonts w:ascii="Times New Roman" w:hAnsi="Times New Roman" w:cs="Times New Roman"/>
          <w:sz w:val="28"/>
          <w:szCs w:val="28"/>
        </w:rPr>
        <w:br/>
        <w:t>утвержденных в соответствии с подпунктом 4 пункта 1 статьи 8</w:t>
      </w:r>
      <w:r>
        <w:rPr>
          <w:rFonts w:ascii="Times New Roman" w:hAnsi="Times New Roman" w:cs="Times New Roman"/>
          <w:sz w:val="28"/>
          <w:szCs w:val="28"/>
        </w:rPr>
        <w:br/>
        <w:t xml:space="preserve">Воздушного кодекса Российской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 Минтранса России</w:t>
      </w:r>
    </w:p>
    <w:p w:rsidR="0090507F" w:rsidRDefault="001873C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г. №____</w:t>
      </w:r>
    </w:p>
    <w:p w:rsidR="0090507F" w:rsidRDefault="0090507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0507F" w:rsidRDefault="001873C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sub_1100"/>
      <w:bookmarkStart w:id="28" w:name="_Hlk216943172"/>
      <w:bookmarkEnd w:id="27"/>
      <w:r>
        <w:rPr>
          <w:rFonts w:ascii="Times New Roman" w:hAnsi="Times New Roman" w:cs="Times New Roman"/>
          <w:color w:val="auto"/>
          <w:sz w:val="28"/>
          <w:szCs w:val="28"/>
        </w:rPr>
        <w:t>Определение размера платы за оказание услуги</w:t>
      </w:r>
      <w:bookmarkEnd w:id="28"/>
    </w:p>
    <w:p w:rsidR="0090507F" w:rsidRDefault="001873C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КАЛЬКУЛЯЦИЯ СТОИМОСТИ РАБОТ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проведение работ, выполняемых по договору от «___» __________ 20__г. №_____</w:t>
      </w:r>
      <w:bookmarkStart w:id="29" w:name="sub_10903"/>
      <w:bookmarkEnd w:id="29"/>
    </w:p>
    <w:tbl>
      <w:tblPr>
        <w:tblW w:w="10079" w:type="dxa"/>
        <w:tblInd w:w="108" w:type="dxa"/>
        <w:tblLook w:val="0000" w:firstRow="0" w:lastRow="0" w:firstColumn="0" w:lastColumn="0" w:noHBand="0" w:noVBand="0"/>
      </w:tblPr>
      <w:tblGrid>
        <w:gridCol w:w="738"/>
        <w:gridCol w:w="5208"/>
        <w:gridCol w:w="1022"/>
        <w:gridCol w:w="1008"/>
        <w:gridCol w:w="842"/>
        <w:gridCol w:w="1261"/>
      </w:tblGrid>
      <w:tr w:rsidR="0090507F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расходов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руб.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этапам</w:t>
            </w:r>
          </w:p>
        </w:tc>
      </w:tr>
      <w:tr w:rsidR="0090507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№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10894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End w:id="30"/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основного персонала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sub_10895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31"/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Начисления на выплаты по оплате труда основного персонала (__% к </w:t>
            </w:r>
            <w:hyperlink w:anchor="sub_10894" w:tooltip="#sub_10894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sub_10896"/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End w:id="32"/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Накладные расходы (__% к </w:t>
            </w:r>
            <w:hyperlink w:anchor="sub_10893" w:tooltip="#sub_10893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10897"/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bookmarkEnd w:id="33"/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Командировочные расходы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sub_10898"/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bookmarkEnd w:id="34"/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прямые расходы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sub_10899"/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bookmarkEnd w:id="35"/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Себестоимость собственных работ (</w:t>
            </w:r>
            <w:hyperlink w:anchor="sub_10894" w:tooltip="#sub_10894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hyperlink w:anchor="sub_10895" w:tooltip="#sub_10895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hyperlink w:anchor="sub_10896" w:tooltip="#sub_10896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 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hyperlink w:anchor="sub_10897" w:tooltip="#sub_10897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 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hyperlink w:anchor="sub_10898" w:tooltip="#sub_10898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 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sub_10900"/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bookmarkEnd w:id="36"/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Прибыль (__% к </w:t>
            </w:r>
            <w:hyperlink w:anchor="sub_10899" w:tooltip="#sub_10899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sub_10901"/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bookmarkEnd w:id="37"/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без НДС (</w:t>
            </w:r>
            <w:hyperlink w:anchor="sub_10899" w:tooltip="#sub_10899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 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hyperlink w:anchor="sub_10900" w:tooltip="#sub_109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sub_10902"/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bookmarkEnd w:id="38"/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НДС (____% к </w:t>
            </w:r>
            <w:hyperlink w:anchor="sub_10901" w:tooltip="#sub_10901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 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с НДС (</w:t>
            </w:r>
            <w:hyperlink w:anchor="sub_10901" w:tooltip="#sub_10901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стр.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8+</w:t>
            </w:r>
            <w:hyperlink w:anchor="sub_10902" w:tooltip="#sub_10902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07F" w:rsidRDefault="0090507F">
      <w:pPr>
        <w:pStyle w:val="afff2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545"/>
      </w:tblGrid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(при наличии)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планово-экономической (финансовой) службы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сертификационной работы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</w:tbl>
    <w:p w:rsidR="0090507F" w:rsidRDefault="0090507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90507F" w:rsidRDefault="0090507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90507F" w:rsidRDefault="001873CA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КАЛЬКУЛЯЦИЯ СТОИМОСТИ РАБОТ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проведение летных сертификационных и наземных (стендовых) сертификационных испытаний, выпо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лняемых по договору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от «___» __________ 20__г. №_____</w:t>
      </w:r>
    </w:p>
    <w:tbl>
      <w:tblPr>
        <w:tblW w:w="10235" w:type="dxa"/>
        <w:tblInd w:w="108" w:type="dxa"/>
        <w:tblLook w:val="0000" w:firstRow="0" w:lastRow="0" w:firstColumn="0" w:lastColumn="0" w:noHBand="0" w:noVBand="0"/>
      </w:tblPr>
      <w:tblGrid>
        <w:gridCol w:w="738"/>
        <w:gridCol w:w="5208"/>
        <w:gridCol w:w="1022"/>
        <w:gridCol w:w="1141"/>
        <w:gridCol w:w="885"/>
        <w:gridCol w:w="1241"/>
      </w:tblGrid>
      <w:tr w:rsidR="0090507F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руб.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этапам</w:t>
            </w:r>
          </w:p>
        </w:tc>
      </w:tr>
      <w:tr w:rsidR="0090507F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№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специалистов летно-испытательного комплекса, в том числе: (стр.1.1+стр.1.2)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работников летно-испытательного комплекса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1. 2.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Вознаграждение работников летно-испытательного комплекса за выполнение летных сертификационных/наземных (стендовых) сертификационных испытаний (количество полетов___/количество летных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сов___)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Страховые взносы на обязательное страхование работников летно-испытательного комплекса                        (___% к стр.1)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Командировочные расходы (по фактически подтвержденным расходам)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Накладные расходы (___% к стр.1)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Себестоимость работ (стр.1+стр.2+стр.3+стр.4+стр.5)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Прибыль (__% к </w:t>
            </w:r>
            <w:hyperlink w:anchor="sub_10899" w:tooltip="#sub_10899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без НДС (</w:t>
            </w:r>
            <w:hyperlink w:anchor="sub_10899" w:tooltip="#sub_10899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 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hyperlink w:anchor="sub_10900" w:tooltip="#sub_109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НДС (____% к </w:t>
            </w:r>
            <w:hyperlink w:anchor="sub_10901" w:tooltip="#sub_10901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 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с НДС (</w:t>
            </w:r>
            <w:hyperlink w:anchor="sub_10901" w:tooltip="#sub_10901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стр.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8+</w:t>
            </w:r>
            <w:hyperlink w:anchor="sub_10902" w:tooltip="#sub_10902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стр.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07F" w:rsidRDefault="009050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545"/>
      </w:tblGrid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(при наличии)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планово-экономической (финансовой) службы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сертификационной работы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</w:tbl>
    <w:p w:rsidR="0090507F" w:rsidRDefault="0090507F">
      <w:pPr>
        <w:rPr>
          <w:rFonts w:ascii="Times New Roman" w:hAnsi="Times New Roman" w:cs="Times New Roman"/>
          <w:sz w:val="28"/>
          <w:szCs w:val="28"/>
        </w:rPr>
      </w:pPr>
    </w:p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f5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88"/>
      </w:tblGrid>
      <w:tr w:rsidR="0090507F">
        <w:tc>
          <w:tcPr>
            <w:tcW w:w="5103" w:type="dxa"/>
          </w:tcPr>
          <w:p w:rsidR="0090507F" w:rsidRDefault="0090507F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88" w:type="dxa"/>
          </w:tcPr>
          <w:p w:rsidR="0090507F" w:rsidRDefault="001873CA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УТВЕРЖДАЮ</w:t>
            </w:r>
          </w:p>
          <w:p w:rsidR="0090507F" w:rsidRDefault="001873CA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Руководитель организации</w:t>
            </w:r>
          </w:p>
          <w:p w:rsidR="0090507F" w:rsidRDefault="001873CA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_______________ /________/</w:t>
            </w:r>
          </w:p>
          <w:p w:rsidR="0090507F" w:rsidRDefault="001873CA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«____» ____________20__г.</w:t>
            </w:r>
          </w:p>
        </w:tc>
      </w:tr>
    </w:tbl>
    <w:p w:rsidR="0090507F" w:rsidRDefault="0090507F">
      <w:pPr>
        <w:rPr>
          <w:rFonts w:ascii="Times New Roman" w:hAnsi="Times New Roman" w:cs="Times New Roman"/>
          <w:sz w:val="28"/>
          <w:szCs w:val="28"/>
        </w:rPr>
      </w:pPr>
    </w:p>
    <w:p w:rsidR="0090507F" w:rsidRDefault="001873CA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ЭКОНОМИЧЕСКИЕ ПОКАЗАТЕЛИ</w:t>
      </w:r>
    </w:p>
    <w:p w:rsidR="0090507F" w:rsidRDefault="001873CA">
      <w:pPr>
        <w:pStyle w:val="af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____________________________________________________________________</w:t>
      </w:r>
    </w:p>
    <w:p w:rsidR="0090507F" w:rsidRDefault="001873CA">
      <w:pPr>
        <w:pStyle w:val="afff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организации-исполнителя работ)</w:t>
      </w:r>
    </w:p>
    <w:p w:rsidR="0090507F" w:rsidRDefault="0090507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5757"/>
        <w:gridCol w:w="2346"/>
        <w:gridCol w:w="1977"/>
      </w:tblGrid>
      <w:tr w:rsidR="0090507F"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90507F"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одного специалиста основного персонала, выполняющего сертификационные работы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5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Отчисления на социальные нужды,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затрат на заработную плату основного персонала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5757" w:type="dxa"/>
            <w:tcBorders>
              <w:left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90507F" w:rsidRDefault="001873CA">
            <w:pPr>
              <w:pStyle w:val="afff2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Страховые взносы в Фонд пенсионного и социального страхования Российской Федерации</w:t>
            </w:r>
          </w:p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взнос</w:t>
            </w:r>
          </w:p>
        </w:tc>
        <w:tc>
          <w:tcPr>
            <w:tcW w:w="2346" w:type="dxa"/>
            <w:tcBorders>
              <w:left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77" w:type="dxa"/>
            <w:tcBorders>
              <w:left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5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страхование от несчастных случаев на производстве и профессиональных заболеваний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Накладные расходы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основной зарплаты основного персонала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прибыли (отношение прибыли к себестоимости собственных работ)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07F" w:rsidRDefault="009050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545"/>
      </w:tblGrid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планово-экономической (финансовой) службы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rPr>
          <w:trHeight w:val="504"/>
        </w:trPr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(при наличии)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</w:tbl>
    <w:p w:rsidR="0090507F" w:rsidRDefault="0090507F">
      <w:pPr>
        <w:pStyle w:val="afff2"/>
        <w:rPr>
          <w:rFonts w:ascii="Times New Roman" w:hAnsi="Times New Roman" w:cs="Times New Roman"/>
          <w:sz w:val="28"/>
          <w:szCs w:val="28"/>
        </w:rPr>
      </w:pPr>
    </w:p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90507F" w:rsidRDefault="001873CA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СМЕТА НАКЛАДНЫХ РАСХОДОВ</w:t>
      </w:r>
      <w:bookmarkStart w:id="39" w:name="sub_10905"/>
      <w:bookmarkEnd w:id="39"/>
    </w:p>
    <w:p w:rsidR="0090507F" w:rsidRDefault="001873CA">
      <w:pPr>
        <w:pStyle w:val="af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по_________________________________________________________________</w:t>
      </w:r>
    </w:p>
    <w:p w:rsidR="0090507F" w:rsidRDefault="001873CA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организации-исполнителя работ)</w:t>
      </w:r>
    </w:p>
    <w:p w:rsidR="0090507F" w:rsidRDefault="00187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98" w:type="dxa"/>
        <w:tblInd w:w="108" w:type="dxa"/>
        <w:tblLook w:val="0000" w:firstRow="0" w:lastRow="0" w:firstColumn="0" w:lastColumn="0" w:noHBand="0" w:noVBand="0"/>
      </w:tblPr>
      <w:tblGrid>
        <w:gridCol w:w="1111"/>
        <w:gridCol w:w="5531"/>
        <w:gridCol w:w="1141"/>
        <w:gridCol w:w="1089"/>
        <w:gridCol w:w="1226"/>
      </w:tblGrid>
      <w:tr w:rsidR="0090507F">
        <w:tc>
          <w:tcPr>
            <w:tcW w:w="10098" w:type="dxa"/>
            <w:gridSpan w:val="5"/>
            <w:tcBorders>
              <w:bottom w:val="single" w:sz="4" w:space="0" w:color="000000"/>
            </w:tcBorders>
          </w:tcPr>
          <w:p w:rsidR="0090507F" w:rsidRDefault="001873CA">
            <w:pPr>
              <w:pStyle w:val="aff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90507F"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расходов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за год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(предыдущий год)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__год</w:t>
            </w:r>
          </w:p>
        </w:tc>
      </w:tr>
      <w:tr w:rsidR="0090507F"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507F"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заработную плату всего, в том числе: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заработную плату административно-управленческого и вспомогательного персонала </w:t>
            </w:r>
          </w:p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АУП)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АУП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Начисления на выплаты по заработной плате АУП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ремонт зданий, сооружений и оборудования,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топливно-энергетические ресурсы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арендная плата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Амортизация на полное восстановление основных средств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Амортизация нематериальных активов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охрану труда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охрану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подготовку и переподготовку кадров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Представительские расходы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накладных расходов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заработную плату основного персонала всего,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основного персонала, чел.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основного персонала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4" w:space="0" w:color="auto"/>
            </w:tcBorders>
          </w:tcPr>
          <w:p w:rsidR="0090507F" w:rsidRDefault="0090507F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0098" w:type="dxa"/>
            <w:gridSpan w:val="5"/>
            <w:tcBorders>
              <w:bottom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таблицы «СМЕТА НАКЛАДНЫХ РАСХОДОВ»</w:t>
            </w:r>
          </w:p>
          <w:p w:rsidR="0090507F" w:rsidRDefault="0090507F">
            <w:pPr>
              <w:rPr>
                <w:rFonts w:ascii="Times New Roman" w:hAnsi="Times New Roman" w:cs="Times New Roman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накладных расходов к заработной плате основного персонала, 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заработную плату и начисления на заработную плату всех работников, включенных в смету накладных расходов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работников, включенных в смету накладных расходов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работников, включенных в смету накладных расходов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07F" w:rsidRDefault="009050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545"/>
      </w:tblGrid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(при наличии)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планово-экономической (финансовой) службы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</w:tbl>
    <w:p w:rsidR="0090507F" w:rsidRDefault="0090507F">
      <w:pPr>
        <w:pStyle w:val="afff2"/>
        <w:rPr>
          <w:rFonts w:ascii="Times New Roman" w:hAnsi="Times New Roman" w:cs="Times New Roman"/>
        </w:rPr>
      </w:pPr>
    </w:p>
    <w:p w:rsidR="0090507F" w:rsidRDefault="0090507F">
      <w:pPr>
        <w:rPr>
          <w:rFonts w:ascii="Times New Roman" w:hAnsi="Times New Roman" w:cs="Times New Roman"/>
        </w:rPr>
      </w:pPr>
    </w:p>
    <w:p w:rsidR="0090507F" w:rsidRDefault="0090507F">
      <w:pPr>
        <w:rPr>
          <w:rFonts w:ascii="Times New Roman" w:hAnsi="Times New Roman" w:cs="Times New Roman"/>
        </w:rPr>
      </w:pPr>
    </w:p>
    <w:p w:rsidR="0090507F" w:rsidRDefault="0090507F">
      <w:pPr>
        <w:rPr>
          <w:rFonts w:ascii="Times New Roman" w:hAnsi="Times New Roman" w:cs="Times New Roman"/>
        </w:rPr>
        <w:sectPr w:rsidR="0090507F">
          <w:headerReference w:type="default" r:id="rId15"/>
          <w:headerReference w:type="first" r:id="rId16"/>
          <w:type w:val="continuous"/>
          <w:pgSz w:w="11906" w:h="16800"/>
          <w:pgMar w:top="1134" w:right="567" w:bottom="993" w:left="1134" w:header="720" w:footer="0" w:gutter="0"/>
          <w:pgNumType w:start="1"/>
          <w:cols w:space="720"/>
          <w:titlePg/>
          <w:docGrid w:linePitch="360"/>
        </w:sectPr>
      </w:pPr>
    </w:p>
    <w:p w:rsidR="0090507F" w:rsidRDefault="001873CA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РАСШИФРОВКА ЗАТРАТ ПО СТАТЬЕ «ЗАТРАТЫ НА ЗАРАБОТНУЮ ПЛАТУ ОСНОВНОГО ПЕРСОНАЛА»</w:t>
      </w:r>
    </w:p>
    <w:p w:rsidR="0090507F" w:rsidRDefault="001873CA">
      <w:pPr>
        <w:pStyle w:val="1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проведение работ________________________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_____, выполняемых по договору от «____» ___________20___г. №_______</w:t>
      </w:r>
      <w:bookmarkStart w:id="40" w:name="sub_10906"/>
      <w:bookmarkEnd w:id="40"/>
    </w:p>
    <w:p w:rsidR="0090507F" w:rsidRDefault="0090507F">
      <w:pPr>
        <w:rPr>
          <w:rFonts w:ascii="Times New Roman" w:hAnsi="Times New Roman" w:cs="Times New Roman"/>
          <w:strike/>
          <w:sz w:val="28"/>
          <w:szCs w:val="28"/>
        </w:rPr>
      </w:pPr>
    </w:p>
    <w:tbl>
      <w:tblPr>
        <w:tblW w:w="15038" w:type="dxa"/>
        <w:tblInd w:w="108" w:type="dxa"/>
        <w:tblLook w:val="0000" w:firstRow="0" w:lastRow="0" w:firstColumn="0" w:lastColumn="0" w:noHBand="0" w:noVBand="0"/>
      </w:tblPr>
      <w:tblGrid>
        <w:gridCol w:w="913"/>
        <w:gridCol w:w="3679"/>
        <w:gridCol w:w="1687"/>
        <w:gridCol w:w="1446"/>
        <w:gridCol w:w="1225"/>
        <w:gridCol w:w="2120"/>
        <w:gridCol w:w="2120"/>
        <w:gridCol w:w="1848"/>
      </w:tblGrid>
      <w:tr w:rsidR="0090507F">
        <w:trPr>
          <w:trHeight w:val="215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работ, должности исполнителей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человек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времени, месяцев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среднемесячная заработная плата за предыдущий год, рублей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 среднемесячная заработная плата, рублей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заработной платы, рублей</w:t>
            </w:r>
          </w:p>
        </w:tc>
      </w:tr>
      <w:tr w:rsidR="0090507F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Одного работника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507F">
        <w:tc>
          <w:tcPr>
            <w:tcW w:w="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работ 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13" w:type="dxa"/>
            <w:tcBorders>
              <w:left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13" w:type="dxa"/>
            <w:tcBorders>
              <w:left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13" w:type="dxa"/>
            <w:tcBorders>
              <w:left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rPr>
          <w:trHeight w:val="315"/>
        </w:trPr>
        <w:tc>
          <w:tcPr>
            <w:tcW w:w="913" w:type="dxa"/>
            <w:tcBorders>
              <w:left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этапу № 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работ 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этапу № ___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4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договору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07F" w:rsidRDefault="001873CA">
      <w:pPr>
        <w:pStyle w:val="af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Среднемесячная заработную плату одного специалиста по выполняемой работе -____________рублей, в том числе </w:t>
      </w:r>
    </w:p>
    <w:p w:rsidR="0090507F" w:rsidRDefault="001873CA">
      <w:pPr>
        <w:pStyle w:val="af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этапам: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этап 1   -____________ рублей;</w:t>
      </w:r>
    </w:p>
    <w:p w:rsidR="0090507F" w:rsidRDefault="001873CA">
      <w:pPr>
        <w:pStyle w:val="afff2"/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№ -_____________рублей.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545"/>
      </w:tblGrid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планово-экономической (финансовой) службы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</w:p>
        </w:tc>
      </w:tr>
      <w:tr w:rsidR="0090507F">
        <w:trPr>
          <w:trHeight w:val="504"/>
        </w:trPr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(при наличии)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</w:tbl>
    <w:p w:rsidR="0090507F" w:rsidRDefault="001873CA">
      <w:pPr>
        <w:pStyle w:val="1"/>
        <w:tabs>
          <w:tab w:val="left" w:pos="945"/>
          <w:tab w:val="center" w:pos="7568"/>
        </w:tabs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  <w:t>РАСШИФРОВКА ЗАТРАТ ПО СТАТЬЕ «КОМАНДИРОВОЧНЫЕ РАСХОДЫ»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на проведение работ________________________, выполняемых по договору от «___»____________20___г. №_____</w:t>
      </w:r>
      <w:bookmarkStart w:id="41" w:name="sub_10907"/>
      <w:bookmarkEnd w:id="41"/>
    </w:p>
    <w:p w:rsidR="0090507F" w:rsidRDefault="001873CA">
      <w:pPr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573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93"/>
        <w:gridCol w:w="2001"/>
        <w:gridCol w:w="1685"/>
        <w:gridCol w:w="1559"/>
        <w:gridCol w:w="1276"/>
        <w:gridCol w:w="992"/>
        <w:gridCol w:w="1418"/>
        <w:gridCol w:w="1701"/>
        <w:gridCol w:w="1134"/>
        <w:gridCol w:w="1417"/>
        <w:gridCol w:w="1559"/>
      </w:tblGrid>
      <w:tr w:rsidR="0090507F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этапа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служебной командировки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 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служебной командировки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продолжительность служебной командировки (дни)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Командировочные расходы на одну служебную командировку одного специалиста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служебных командировок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расходов на служебные командировки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507F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в обе стороны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Суточные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на одну служебную командировку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50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этапу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этапу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договору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07F" w:rsidRDefault="009050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545"/>
      </w:tblGrid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(при наличии)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планово-экономической (финансовой) службы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  <w:tr w:rsidR="0090507F">
        <w:tc>
          <w:tcPr>
            <w:tcW w:w="7650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сертификационной работы</w:t>
            </w:r>
          </w:p>
        </w:tc>
        <w:tc>
          <w:tcPr>
            <w:tcW w:w="2545" w:type="dxa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 /________/</w:t>
            </w:r>
          </w:p>
        </w:tc>
      </w:tr>
    </w:tbl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90507F" w:rsidRDefault="001873C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42" w:name="sub_10908"/>
      <w:bookmarkEnd w:id="4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0507F" w:rsidRDefault="001873C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Методике определения размера</w:t>
      </w:r>
    </w:p>
    <w:p w:rsidR="0090507F" w:rsidRDefault="001873C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платы за оказание услуги по оценке соответствия</w:t>
      </w:r>
      <w:r>
        <w:rPr>
          <w:rFonts w:ascii="Times New Roman" w:hAnsi="Times New Roman" w:cs="Times New Roman"/>
          <w:sz w:val="28"/>
          <w:szCs w:val="28"/>
        </w:rPr>
        <w:br/>
        <w:t xml:space="preserve">в рамках проведения обязательной сертификации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гражданской авиации: пилотируемых гражданских воздушных судов,</w:t>
      </w:r>
      <w:r>
        <w:rPr>
          <w:rFonts w:ascii="Times New Roman" w:hAnsi="Times New Roman" w:cs="Times New Roman"/>
          <w:sz w:val="28"/>
          <w:szCs w:val="28"/>
        </w:rPr>
        <w:br/>
        <w:t>авиационных двигателей, воздушных винтов и бортового</w:t>
      </w:r>
      <w:r>
        <w:rPr>
          <w:rFonts w:ascii="Times New Roman" w:hAnsi="Times New Roman" w:cs="Times New Roman"/>
          <w:sz w:val="28"/>
          <w:szCs w:val="28"/>
        </w:rPr>
        <w:br/>
        <w:t>авиационного оборудования гражданских воздушных судов,</w:t>
      </w:r>
      <w:r>
        <w:rPr>
          <w:rFonts w:ascii="Times New Roman" w:hAnsi="Times New Roman" w:cs="Times New Roman"/>
          <w:sz w:val="28"/>
          <w:szCs w:val="28"/>
        </w:rPr>
        <w:br/>
        <w:t>а также беспилотных авиационных систем и (или) их элементов,</w:t>
      </w:r>
      <w:r>
        <w:rPr>
          <w:rFonts w:ascii="Times New Roman" w:hAnsi="Times New Roman" w:cs="Times New Roman"/>
          <w:sz w:val="28"/>
          <w:szCs w:val="28"/>
        </w:rPr>
        <w:br/>
        <w:t>указанных в подпунктах</w:t>
      </w:r>
      <w:r>
        <w:rPr>
          <w:rFonts w:ascii="Times New Roman" w:hAnsi="Times New Roman" w:cs="Times New Roman"/>
          <w:sz w:val="28"/>
          <w:szCs w:val="28"/>
        </w:rPr>
        <w:t xml:space="preserve"> 2 и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1 статьи 8</w:t>
      </w:r>
      <w:r>
        <w:rPr>
          <w:rFonts w:ascii="Times New Roman" w:hAnsi="Times New Roman" w:cs="Times New Roman"/>
          <w:sz w:val="28"/>
          <w:szCs w:val="28"/>
        </w:rPr>
        <w:br/>
        <w:t>Воздушного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федеральными авиационными правилами,</w:t>
      </w:r>
      <w:r>
        <w:rPr>
          <w:rFonts w:ascii="Times New Roman" w:hAnsi="Times New Roman" w:cs="Times New Roman"/>
          <w:sz w:val="28"/>
          <w:szCs w:val="28"/>
        </w:rPr>
        <w:br/>
        <w:t>утвержденными в соответствии с пунктом 1 статьи 37</w:t>
      </w:r>
      <w:r>
        <w:rPr>
          <w:rFonts w:ascii="Times New Roman" w:hAnsi="Times New Roman" w:cs="Times New Roman"/>
          <w:sz w:val="28"/>
          <w:szCs w:val="28"/>
        </w:rPr>
        <w:br/>
        <w:t xml:space="preserve">Воздушного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  <w:t>деятельности юридических лиц, осуществляющ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br/>
        <w:t xml:space="preserve"> разработку и (или) изготовление подлежащей обязательной сертификации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подпунктами 2 и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1 статьи 8</w:t>
      </w:r>
      <w:r>
        <w:rPr>
          <w:rFonts w:ascii="Times New Roman" w:hAnsi="Times New Roman" w:cs="Times New Roman"/>
          <w:sz w:val="28"/>
          <w:szCs w:val="28"/>
        </w:rPr>
        <w:br/>
        <w:t>Воздушного кодекса Российской Федерации авиационной техники,</w:t>
      </w:r>
      <w:r>
        <w:rPr>
          <w:rFonts w:ascii="Times New Roman" w:hAnsi="Times New Roman" w:cs="Times New Roman"/>
          <w:sz w:val="28"/>
          <w:szCs w:val="28"/>
        </w:rPr>
        <w:br/>
        <w:t>требованиям федеральных авиационных правил,</w:t>
      </w:r>
      <w:r>
        <w:rPr>
          <w:rFonts w:ascii="Times New Roman" w:hAnsi="Times New Roman" w:cs="Times New Roman"/>
          <w:sz w:val="28"/>
          <w:szCs w:val="28"/>
        </w:rPr>
        <w:br/>
        <w:t>утвержденных в соответст</w:t>
      </w:r>
      <w:r>
        <w:rPr>
          <w:rFonts w:ascii="Times New Roman" w:hAnsi="Times New Roman" w:cs="Times New Roman"/>
          <w:sz w:val="28"/>
          <w:szCs w:val="28"/>
        </w:rPr>
        <w:t>вии с подпунктом 4 пункта 1 статьи 8</w:t>
      </w:r>
      <w:r>
        <w:rPr>
          <w:rFonts w:ascii="Times New Roman" w:hAnsi="Times New Roman" w:cs="Times New Roman"/>
          <w:sz w:val="28"/>
          <w:szCs w:val="28"/>
        </w:rPr>
        <w:br/>
        <w:t>Воздушного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 Минтранса России</w:t>
      </w:r>
    </w:p>
    <w:p w:rsidR="0090507F" w:rsidRDefault="001873CA">
      <w:pPr>
        <w:ind w:firstLine="0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г. №____</w:t>
      </w:r>
    </w:p>
    <w:p w:rsidR="0090507F" w:rsidRDefault="0090507F">
      <w:pPr>
        <w:ind w:firstLine="0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0507F" w:rsidRDefault="0090507F">
      <w:pPr>
        <w:ind w:firstLine="0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 за оказание услуги по оценке соответствия </w:t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рамках проведения обязательной сертификации в гражданской авиации </w:t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пилотируемых гражданских воздушных судов, авиационных двигателей, воздушных винтов </w:t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бортового авиационного оборудования гражданских воздушных судов, а также беспилотных авиационных сист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ем </w:t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(или) их элементов, указанных в подпунктах 2 и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пункта 1 статьи 8 Воздушного кодекса Российской Федерации, </w:t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соответствии с федеральными авиационными правилами, утвержденными в соответствии с пунктом 1 статьи 37 Воздушного кодекса Российской Федер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ации, деятельности юридических лиц, осуществляющих разработку </w:t>
      </w:r>
    </w:p>
    <w:p w:rsidR="0090507F" w:rsidRDefault="001873CA">
      <w:pPr>
        <w:ind w:firstLine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(или) изготовление подлежащей обязательной сертификации в соответствии с подпунктами 2 и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пункта 1 статьи 8 Воздушного кодекса Российской Федерации авиационной техники, требованиям федераль</w:t>
      </w:r>
      <w:r>
        <w:rPr>
          <w:rFonts w:ascii="Times New Roman" w:hAnsi="Times New Roman" w:cs="Times New Roman"/>
          <w:b/>
          <w:bCs/>
          <w:sz w:val="28"/>
          <w:szCs w:val="28"/>
        </w:rPr>
        <w:t>ных авиационных правил, утвержденных в соответствии с подпунктом 4 пункта 1 статьи 8 Воздушного кодекса Российской Федерации</w:t>
      </w:r>
    </w:p>
    <w:p w:rsidR="0090507F" w:rsidRDefault="0090507F">
      <w:pPr>
        <w:jc w:val="center"/>
        <w:rPr>
          <w:rFonts w:ascii="Times New Roman" w:hAnsi="Times New Roman" w:cs="Times New Roman"/>
        </w:rPr>
      </w:pPr>
    </w:p>
    <w:p w:rsidR="0090507F" w:rsidRDefault="001873CA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43" w:name="sub_10909"/>
      <w:bookmarkEnd w:id="43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1. Сертификация типа</w:t>
      </w:r>
    </w:p>
    <w:p w:rsidR="0090507F" w:rsidRDefault="001873C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sub_109091"/>
      <w:bookmarkStart w:id="45" w:name="sub_10914"/>
      <w:bookmarkStart w:id="46" w:name="_Hlk196400861"/>
      <w:bookmarkEnd w:id="44"/>
      <w:r>
        <w:rPr>
          <w:rFonts w:ascii="Times New Roman" w:hAnsi="Times New Roman" w:cs="Times New Roman"/>
          <w:color w:val="auto"/>
          <w:sz w:val="28"/>
          <w:szCs w:val="28"/>
        </w:rPr>
        <w:t>1.1. Сертификация типа пилотируемых гражданских воздушных судов (за исключением вертолетов)</w:t>
      </w:r>
      <w:bookmarkEnd w:id="45"/>
    </w:p>
    <w:tbl>
      <w:tblPr>
        <w:tblW w:w="15594" w:type="dxa"/>
        <w:tblInd w:w="-431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52"/>
        <w:gridCol w:w="3685"/>
        <w:gridCol w:w="1407"/>
        <w:gridCol w:w="10"/>
        <w:gridCol w:w="1560"/>
        <w:gridCol w:w="1573"/>
        <w:gridCol w:w="10"/>
        <w:gridCol w:w="1576"/>
        <w:gridCol w:w="20"/>
        <w:gridCol w:w="1681"/>
        <w:gridCol w:w="30"/>
        <w:gridCol w:w="1671"/>
        <w:gridCol w:w="30"/>
        <w:gridCol w:w="1489"/>
      </w:tblGrid>
      <w:tr w:rsidR="0090507F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10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1922"/>
          <w:tblHeader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Взлетная масса свыше 150 000 кг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Взлетная масса свыше 55 000 кг до 150 000 кг включительно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Взлетная масса свыше 22 000 кг </w:t>
            </w:r>
            <w:r>
              <w:rPr>
                <w:rFonts w:ascii="Times New Roman" w:hAnsi="Times New Roman" w:cs="Times New Roman"/>
              </w:rPr>
              <w:br/>
              <w:t>до 55 000 кг включительно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Взлетная масса свыше 5 700 кг до 22 000 кг включительно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Взлетная масса свыше 2 730 кг до 5 700 кг включительно 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Взлетная масса свыше 1 200 кг до 2 730 кг включительно 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Взлетная масса до 1 200 кг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включительно</w:t>
            </w:r>
            <w:bookmarkEnd w:id="46"/>
          </w:p>
        </w:tc>
      </w:tr>
      <w:tr w:rsidR="0090507F">
        <w:trPr>
          <w:trHeight w:val="70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этапа макета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53 378,6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45 946,1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41 892,0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37 500,1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28 716,3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20 946,0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14 189,2</w:t>
            </w:r>
          </w:p>
        </w:tc>
      </w:tr>
      <w:tr w:rsidR="0090507F">
        <w:trPr>
          <w:trHeight w:val="8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сертификационных работ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19 256,9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16 554,1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13 851,4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11 148,7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6 756,8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4 391,9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3 040,6</w:t>
            </w:r>
          </w:p>
        </w:tc>
      </w:tr>
      <w:tr w:rsidR="0090507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Летные сертификационные испытания,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210 811,7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179 730,4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163 851,9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144 932,9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38 513,7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26 013,6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18 919,0</w:t>
            </w:r>
          </w:p>
        </w:tc>
      </w:tr>
      <w:tr w:rsidR="0090507F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-экспертиза программ сертификационных испытаний (программы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наземным, летным, стендовым и лабораторным испытаниям)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105 405,9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89 865,2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81 925,9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72 466,5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19 256,8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13 006,8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9 459,5</w:t>
            </w:r>
          </w:p>
        </w:tc>
      </w:tr>
      <w:tr w:rsidR="0090507F">
        <w:trPr>
          <w:trHeight w:val="26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-экспертиза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сертификационных испытаний (в том числе протоколов, отчетов)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сводного акта сертификационных испытаний,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специалистов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сертификационных стендовых испытаниях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наземных летных сертификационных испытаниях, лабораторных испытаниях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целью контроля полноты и качества проводимых работ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105 405,8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89 865,2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81 926,0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72 466,4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19 256,9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13 006,8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9 459,5</w:t>
            </w:r>
          </w:p>
        </w:tc>
      </w:tr>
      <w:tr w:rsidR="0090507F">
        <w:trPr>
          <w:trHeight w:val="181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доказательной документации, предусмотренной программой сертификационных работ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67 905,6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58 108,3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53 378,6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46 959,6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22 635,2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17 905,5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8 310,8</w:t>
            </w:r>
          </w:p>
        </w:tc>
      </w:tr>
      <w:tr w:rsidR="0090507F">
        <w:trPr>
          <w:trHeight w:val="2268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эксплуатационной документации в части, предусмотренной </w:t>
            </w:r>
            <w:hyperlink r:id="rId17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нормами летной годности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17 229,8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14 864,9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13 513,6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12 162,2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2 3621 4,9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1 013,5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1 013,5</w:t>
            </w:r>
          </w:p>
        </w:tc>
      </w:tr>
      <w:tr w:rsidR="0090507F">
        <w:trPr>
          <w:trHeight w:val="845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Технических условий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1 689,2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1 351,4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1 013,5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574,3</w:t>
            </w:r>
          </w:p>
        </w:tc>
      </w:tr>
      <w:tr w:rsidR="0090507F">
        <w:trPr>
          <w:trHeight w:val="1835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сертификационного базиса. Оформление заключения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сертификационных работ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1 689,2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1 689,4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675,8</w:t>
            </w:r>
          </w:p>
        </w:tc>
      </w:tr>
      <w:tr w:rsidR="0090507F">
        <w:trPr>
          <w:trHeight w:val="1266"/>
        </w:trPr>
        <w:tc>
          <w:tcPr>
            <w:tcW w:w="45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 стоимость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сертификации типа воздушного судна (за исключением вертолетов)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372 636,6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318 920,2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289 528,1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255 408,4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100 338,3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71 622,0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46 723,2</w:t>
            </w:r>
          </w:p>
        </w:tc>
      </w:tr>
    </w:tbl>
    <w:p w:rsidR="0090507F" w:rsidRDefault="0090507F">
      <w:pPr>
        <w:pStyle w:val="1"/>
        <w:jc w:val="left"/>
        <w:rPr>
          <w:rFonts w:ascii="Times New Roman" w:hAnsi="Times New Roman" w:cs="Times New Roman"/>
          <w:b w:val="0"/>
          <w:color w:val="auto"/>
        </w:rPr>
      </w:pPr>
      <w:bookmarkStart w:id="47" w:name="sub_10915"/>
    </w:p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br w:type="page" w:clear="all"/>
      </w:r>
    </w:p>
    <w:p w:rsidR="0090507F" w:rsidRDefault="001873CA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1.2. Сертификация типа вертолета</w:t>
      </w:r>
      <w:bookmarkEnd w:id="47"/>
    </w:p>
    <w:tbl>
      <w:tblPr>
        <w:tblW w:w="15100" w:type="dxa"/>
        <w:tblInd w:w="108" w:type="dxa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202"/>
        <w:gridCol w:w="8183"/>
        <w:gridCol w:w="1806"/>
        <w:gridCol w:w="1981"/>
        <w:gridCol w:w="1928"/>
      </w:tblGrid>
      <w:tr w:rsidR="0090507F">
        <w:trPr>
          <w:tblHeader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blHeader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свыше 9 080 кг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Взлетная масса свыше 3 175 кг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 9 080 кг включительно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до 3 175 кг включительно</w:t>
            </w:r>
          </w:p>
        </w:tc>
      </w:tr>
      <w:tr w:rsidR="0090507F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этапа макета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39 189,3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31 081,2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22 297,4</w:t>
            </w:r>
          </w:p>
        </w:tc>
      </w:tr>
      <w:tr w:rsidR="0090507F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сертификационных работ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10 473,0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7 094,6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5 405,4</w:t>
            </w:r>
          </w:p>
        </w:tc>
      </w:tr>
      <w:tr w:rsidR="0090507F"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Летные сертификационные испытания, в том числе: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154 054,6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120 946,4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85 473,3</w:t>
            </w:r>
          </w:p>
        </w:tc>
      </w:tr>
      <w:tr w:rsidR="0090507F"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-экспертиза программ сертификационных испытаний (программы по наземным, летным, стендовым и лабораторным испытаниям)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77 027,3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60 473,2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42 736,7</w:t>
            </w:r>
          </w:p>
        </w:tc>
      </w:tr>
      <w:tr w:rsidR="0090507F"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-экспертиза актов по результатам сертификационных испытаний (в том числе протоколов, отчетов) и сводного акта сертификационных испытаний, участие специалистов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сертификационных стендовых испытаниях и наземных летных сертификационных испытаниях, лаборатор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испытаниях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целью контроля полноты и качества проводимых работ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77 027,3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60 473,2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42 736,6</w:t>
            </w:r>
          </w:p>
        </w:tc>
      </w:tr>
      <w:tr w:rsidR="0090507F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доказательной документации, предусмотренной программой сертификационных работ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49 324,5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38 513,7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26 689,3</w:t>
            </w:r>
          </w:p>
        </w:tc>
      </w:tr>
      <w:tr w:rsidR="0090507F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1.2.5.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эксплуатационной документации в части, предусмотренной </w:t>
            </w:r>
            <w:hyperlink r:id="rId18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нормами летной годности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12 500,0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9 797,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7 094,6</w:t>
            </w:r>
          </w:p>
        </w:tc>
      </w:tr>
      <w:tr w:rsidR="0090507F">
        <w:trPr>
          <w:trHeight w:val="27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1.2.6.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технических условий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1 689,2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1 351,4</w:t>
            </w:r>
          </w:p>
        </w:tc>
      </w:tr>
      <w:tr w:rsidR="0090507F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1.2.7.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сертификационного базиса. Оформление заключения по результатам сертификационных работ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1 689,3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1 689,2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1 351,3</w:t>
            </w:r>
          </w:p>
        </w:tc>
      </w:tr>
      <w:tr w:rsidR="0090507F"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_Hlk178256249"/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сертификации типа вертолета</w:t>
            </w:r>
            <w:bookmarkEnd w:id="48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269 257,7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210 811,6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149 662,7</w:t>
            </w:r>
          </w:p>
        </w:tc>
      </w:tr>
    </w:tbl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bCs/>
        </w:rPr>
      </w:pPr>
      <w:bookmarkStart w:id="49" w:name="sub_10916"/>
      <w:bookmarkStart w:id="50" w:name="_Hlk178255329"/>
      <w:r>
        <w:rPr>
          <w:rFonts w:ascii="Times New Roman" w:hAnsi="Times New Roman" w:cs="Times New Roman"/>
          <w:b/>
        </w:rPr>
        <w:br w:type="page" w:clear="all"/>
      </w:r>
    </w:p>
    <w:p w:rsidR="0090507F" w:rsidRDefault="001873CA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1.3. Сертификация типа двигателя, воздушного винта</w:t>
      </w:r>
      <w:bookmarkEnd w:id="49"/>
    </w:p>
    <w:tbl>
      <w:tblPr>
        <w:tblW w:w="15062" w:type="dxa"/>
        <w:tblInd w:w="108" w:type="dxa"/>
        <w:tblLook w:val="0000" w:firstRow="0" w:lastRow="0" w:firstColumn="0" w:lastColumn="0" w:noHBand="0" w:noVBand="0"/>
      </w:tblPr>
      <w:tblGrid>
        <w:gridCol w:w="1266"/>
        <w:gridCol w:w="5031"/>
        <w:gridCol w:w="1677"/>
        <w:gridCol w:w="1579"/>
        <w:gridCol w:w="2321"/>
        <w:gridCol w:w="1593"/>
        <w:gridCol w:w="1595"/>
      </w:tblGrid>
      <w:tr w:rsidR="0090507F">
        <w:trPr>
          <w:tblHeader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п/п</w:t>
            </w:r>
          </w:p>
        </w:tc>
        <w:tc>
          <w:tcPr>
            <w:tcW w:w="5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8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blHeader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 (тяга свыше 25 кН)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 (тяга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25 кН)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 газотурбинный двигатель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поршневой двигатель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винт</w:t>
            </w:r>
            <w:bookmarkEnd w:id="50"/>
          </w:p>
        </w:tc>
      </w:tr>
      <w:tr w:rsidR="0090507F">
        <w:trPr>
          <w:trHeight w:val="43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этапа макета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14 189,2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11 486,5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10 135,2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7 770,3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6 418,9</w:t>
            </w:r>
          </w:p>
        </w:tc>
      </w:tr>
      <w:tr w:rsidR="0090507F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сертификационных работ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6 081,1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6 081,1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6 081,1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6 081,1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6 081,1</w:t>
            </w:r>
          </w:p>
        </w:tc>
      </w:tr>
      <w:tr w:rsidR="0090507F"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Летные сертификационные испытания, в том числе: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59 459,7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47 297,5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40 202,8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30 743,4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28 716,3</w:t>
            </w:r>
          </w:p>
        </w:tc>
      </w:tr>
      <w:tr w:rsidR="0090507F"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экспертиза программ сертификационных испытаний (программы по наземным, летным, стендовым и лабораторным испытаниям)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29 730,0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23 648,7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20 101,4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15 371,7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14 358,2</w:t>
            </w:r>
          </w:p>
        </w:tc>
      </w:tr>
      <w:tr w:rsidR="0090507F"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-экспертиза актов по результатам сертификационных испытаний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 том числе протоколов, отчетов)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сводного акта сертификационных испытаний, участие специалистов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сертификационных стендовых испытаниях и наземных летных сертификационных испытаниях, лабораторных испытаниях с целью контроля полноты и качества проводимых работ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29 729,7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23 648,8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20 101,4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15 371,7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14 358,1</w:t>
            </w:r>
          </w:p>
        </w:tc>
      </w:tr>
      <w:tr w:rsidR="0090507F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доказательной документации, предусмотренной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программой сертификационных работ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17 567,6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13 851,4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11 824,4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8 446,0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8 446,0</w:t>
            </w:r>
          </w:p>
        </w:tc>
      </w:tr>
      <w:tr w:rsidR="0090507F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1.3.5.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эксплуатационной документации в части, предусмотренной </w:t>
            </w:r>
            <w:hyperlink r:id="rId19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нормами летной годности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4 729,7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3 716,2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3 378,3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2 364,8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2 364,9</w:t>
            </w:r>
          </w:p>
        </w:tc>
      </w:tr>
      <w:tr w:rsidR="0090507F">
        <w:trPr>
          <w:trHeight w:val="27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1.3.6.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технических условий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</w:tr>
      <w:tr w:rsidR="0090507F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1.3.7.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сертификационного базиса. Оформление заключения по результатам сертификационных работ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</w:tr>
      <w:tr w:rsidR="0090507F">
        <w:tc>
          <w:tcPr>
            <w:tcW w:w="6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сертификации типа двигателя, воздушного винта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103 378,7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83 784,1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72 973,2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56 757,0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53 378,6</w:t>
            </w:r>
          </w:p>
        </w:tc>
      </w:tr>
    </w:tbl>
    <w:p w:rsidR="0090507F" w:rsidRDefault="0090507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90507F" w:rsidRDefault="001873CA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1.4. Сертификация типа БАС</w:t>
      </w:r>
    </w:p>
    <w:p w:rsidR="0090507F" w:rsidRDefault="001873CA">
      <w:pPr>
        <w:pStyle w:val="1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bookmarkStart w:id="51" w:name="_Hlk178256892"/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1.4.1. Сертификация типа БАС, предназначенных для перевозки людей</w:t>
      </w:r>
    </w:p>
    <w:tbl>
      <w:tblPr>
        <w:tblW w:w="15100" w:type="dxa"/>
        <w:tblInd w:w="108" w:type="dxa"/>
        <w:tblLook w:val="0000" w:firstRow="0" w:lastRow="0" w:firstColumn="0" w:lastColumn="0" w:noHBand="0" w:noVBand="0"/>
      </w:tblPr>
      <w:tblGrid>
        <w:gridCol w:w="1220"/>
        <w:gridCol w:w="7874"/>
        <w:gridCol w:w="2039"/>
        <w:gridCol w:w="2039"/>
        <w:gridCol w:w="1928"/>
      </w:tblGrid>
      <w:tr w:rsidR="0090507F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5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свыше 2 730 кг до 5 700 кг включительно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свыше 1 200 кг до 2 730 кг включительно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до 1 200 кг включительно</w:t>
            </w:r>
            <w:bookmarkEnd w:id="51"/>
          </w:p>
        </w:tc>
      </w:tr>
      <w:tr w:rsidR="0090507F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этапа макета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29 797,4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21 587,9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14 290,6</w:t>
            </w:r>
          </w:p>
        </w:tc>
      </w:tr>
      <w:tr w:rsidR="0090507F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сертификационных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7 601,4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5 168,9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2 736,5</w:t>
            </w:r>
          </w:p>
        </w:tc>
      </w:tr>
      <w:tr w:rsidR="0090507F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Летные сертификационные испытания, в том числе: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110 980,1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78 446,2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50 169,1</w:t>
            </w:r>
          </w:p>
        </w:tc>
      </w:tr>
      <w:tr w:rsidR="0090507F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-экспертиза программ сертификационных испытаний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(программы по наземным, летным, стендовым и лабораторным испытаниям)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55 490,1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39 223,1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25 084,5</w:t>
            </w:r>
          </w:p>
        </w:tc>
      </w:tr>
      <w:tr w:rsidR="0090507F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-экспертиза 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по результатам сертификационных испытаний (в том числе протоколов, отчетов) и сводного акта сертификационных испытаний, участие специалистов в сертификационных стендовых испытаниях и наземных летных сертификационных испытаниях, лабораторных испытаниях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целью контроля полноты и качества проводимых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55 490,0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39 223,1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25 084,6</w:t>
            </w:r>
          </w:p>
        </w:tc>
      </w:tr>
      <w:tr w:rsidR="0090507F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доказательной документации, предусмотренной программой сертификационных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37 702,8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27 060,9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17 331,1</w:t>
            </w:r>
          </w:p>
        </w:tc>
      </w:tr>
      <w:tr w:rsidR="0090507F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эксплуатационной документации в части, предусмотренной </w:t>
            </w:r>
            <w:hyperlink r:id="rId20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нормами летной годности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9 729,8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6 993,3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4 560,8</w:t>
            </w:r>
          </w:p>
        </w:tc>
      </w:tr>
      <w:tr w:rsidR="0090507F">
        <w:trPr>
          <w:trHeight w:val="2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технических условий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1 824,3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1 520,3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1 216,3</w:t>
            </w:r>
          </w:p>
        </w:tc>
      </w:tr>
      <w:tr w:rsidR="0090507F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1.4.1.7.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сертификационного базиса. Оформление заключения по результатам сертификационных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1 520,3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1 520,3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1 520,3</w:t>
            </w:r>
          </w:p>
        </w:tc>
      </w:tr>
      <w:tr w:rsidR="0090507F">
        <w:tc>
          <w:tcPr>
            <w:tcW w:w="9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стоимость работ по сертификации типа БАС, предназначенных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для перевозки людей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199 156,1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142 297,8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91 824,7</w:t>
            </w:r>
          </w:p>
        </w:tc>
      </w:tr>
    </w:tbl>
    <w:p w:rsidR="0090507F" w:rsidRDefault="0090507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90507F" w:rsidRDefault="001873CA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1.4.2. Сертификация типа беспилотных авиационных систем (БАС), предназначенных для выполнения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авиационных работ над населенной местностью</w:t>
      </w:r>
    </w:p>
    <w:tbl>
      <w:tblPr>
        <w:tblW w:w="15100" w:type="dxa"/>
        <w:tblInd w:w="108" w:type="dxa"/>
        <w:tblLook w:val="0000" w:firstRow="0" w:lastRow="0" w:firstColumn="0" w:lastColumn="0" w:noHBand="0" w:noVBand="0"/>
      </w:tblPr>
      <w:tblGrid>
        <w:gridCol w:w="1220"/>
        <w:gridCol w:w="7874"/>
        <w:gridCol w:w="2039"/>
        <w:gridCol w:w="2039"/>
        <w:gridCol w:w="1928"/>
      </w:tblGrid>
      <w:tr w:rsidR="0090507F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свыше 2 730 кг до 5 700 кг включительно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свыше 1 200 кг до 2 730 кг включительно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до 1 200 кг включительно</w:t>
            </w:r>
          </w:p>
        </w:tc>
      </w:tr>
      <w:tr w:rsidR="0090507F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1.4.2.1.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этапа макета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14 898,7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14 121,7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8 310,8</w:t>
            </w:r>
          </w:p>
        </w:tc>
      </w:tr>
      <w:tr w:rsidR="0090507F">
        <w:trPr>
          <w:trHeight w:val="55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1.4.2.2.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сертификационных работ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4 898,7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4 493,3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2 060,8</w:t>
            </w:r>
          </w:p>
        </w:tc>
      </w:tr>
      <w:tr w:rsidR="0090507F">
        <w:trPr>
          <w:trHeight w:val="551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1.4.2.3.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Летные сертификационные испытания, в том числе: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57 635,3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48 648,8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24 831,2</w:t>
            </w:r>
          </w:p>
        </w:tc>
      </w:tr>
      <w:tr w:rsidR="0090507F">
        <w:trPr>
          <w:trHeight w:val="1125"/>
        </w:trPr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-экспертиза программ сертификационных испытаний (программы по наземным, летным, стендовым и лабораторным испытаниям)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28 817,7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24 324,4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12 415,6</w:t>
            </w:r>
          </w:p>
        </w:tc>
      </w:tr>
      <w:tr w:rsidR="0090507F">
        <w:trPr>
          <w:trHeight w:val="2119"/>
        </w:trPr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-экспертиза 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по результатам сертификационных испытаний (в том числе протоколов, отчетов) и сводного акта сертификационных испытаний, участие специалистов в сертификационных стендовых испытаниях и наземных летных сертификационных испытаниях, лабораторных испытаниях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целью контроля полноты и качества проводимых работ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28 817,6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24 324,4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12 415,6</w:t>
            </w:r>
          </w:p>
        </w:tc>
      </w:tr>
      <w:tr w:rsidR="0090507F">
        <w:trPr>
          <w:trHeight w:val="83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1.4.2.4.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доказательной документации, предусмотренной программой сертификационных работ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22 770,4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14 121,7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10 135,2</w:t>
            </w:r>
          </w:p>
        </w:tc>
      </w:tr>
      <w:tr w:rsidR="0090507F">
        <w:trPr>
          <w:trHeight w:val="70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1.4.2.5.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эксплуатационной документации в части, предусмотренной </w:t>
            </w:r>
            <w:hyperlink r:id="rId21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нормами летной годности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6 689,2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4 560,8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3 040,6</w:t>
            </w:r>
          </w:p>
        </w:tc>
      </w:tr>
      <w:tr w:rsidR="0090507F">
        <w:trPr>
          <w:trHeight w:val="42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1.4.2.6.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технических условий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1 537,2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1 216,2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675,6</w:t>
            </w:r>
          </w:p>
        </w:tc>
      </w:tr>
      <w:tr w:rsidR="0090507F">
        <w:trPr>
          <w:trHeight w:val="845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1.4.2.7.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сертификационного базиса. Оформление заключения по результатам сертификационных работ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945,9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945,9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</w:tr>
      <w:tr w:rsidR="0090507F">
        <w:trPr>
          <w:trHeight w:val="828"/>
        </w:trPr>
        <w:tc>
          <w:tcPr>
            <w:tcW w:w="9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сертификации типа БАС,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предназначенных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для выполнения авиационных работ над населенной местностью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109 375,4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88 108,4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49 662,3</w:t>
            </w:r>
          </w:p>
        </w:tc>
      </w:tr>
    </w:tbl>
    <w:p w:rsidR="0090507F" w:rsidRDefault="0090507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90507F" w:rsidRDefault="001873CA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1.4.3. Сертификация типа БАС, предназначенных для выполнения авиационных работ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над населенной местностью </w:t>
      </w:r>
    </w:p>
    <w:tbl>
      <w:tblPr>
        <w:tblW w:w="15100" w:type="dxa"/>
        <w:tblInd w:w="108" w:type="dxa"/>
        <w:tblLook w:val="0000" w:firstRow="0" w:lastRow="0" w:firstColumn="0" w:lastColumn="0" w:noHBand="0" w:noVBand="0"/>
      </w:tblPr>
      <w:tblGrid>
        <w:gridCol w:w="1220"/>
        <w:gridCol w:w="7874"/>
        <w:gridCol w:w="2039"/>
        <w:gridCol w:w="2039"/>
        <w:gridCol w:w="1928"/>
      </w:tblGrid>
      <w:tr w:rsidR="0090507F">
        <w:trPr>
          <w:tblHeader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5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свыше 2 730 кг до 5 700 кг включительно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свыше 1 200 кг до 2 730 кг включительно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до 1 200 кг включительно</w:t>
            </w:r>
          </w:p>
        </w:tc>
      </w:tr>
      <w:tr w:rsidR="0090507F">
        <w:trPr>
          <w:trHeight w:val="454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этапа макета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10 946,0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8 209,5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5 777,0</w:t>
            </w:r>
          </w:p>
        </w:tc>
      </w:tr>
      <w:tr w:rsidR="0090507F">
        <w:trPr>
          <w:trHeight w:val="45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сертификационных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7 601,4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5 168,9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2 736,5</w:t>
            </w:r>
          </w:p>
        </w:tc>
      </w:tr>
      <w:tr w:rsidR="0090507F">
        <w:trPr>
          <w:trHeight w:val="539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Летные сертификационные испытания, в том числе: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38 310,9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27 365,0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17 331,1</w:t>
            </w:r>
          </w:p>
        </w:tc>
      </w:tr>
      <w:tr w:rsidR="0090507F">
        <w:trPr>
          <w:trHeight w:val="1114"/>
        </w:trPr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-экспертиза программ сертификационных испытаний (программы по наземным, летным, стендовым и лабораторным испытаниям)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19 155,5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13 682,5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8 665,6</w:t>
            </w:r>
          </w:p>
        </w:tc>
      </w:tr>
      <w:tr w:rsidR="0090507F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-экспертиза 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по результатам сертификационных испытаний (в том числе протоколов, отчетов) и сводного акта сертификационных испытаний, участие специалистов в сертификационных стендовых испытаниях и наземных летных сертификационных испытаниях, лабораторных испытаниях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целью контроля полноты и качества проводимых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19 155,4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13 682,5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8 665,5</w:t>
            </w:r>
          </w:p>
        </w:tc>
      </w:tr>
      <w:tr w:rsidR="0090507F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доказательной документации, предусмотренной программой сертификационных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12 466,3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8 817,6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5 168,9</w:t>
            </w:r>
          </w:p>
        </w:tc>
      </w:tr>
      <w:tr w:rsidR="0090507F">
        <w:trPr>
          <w:trHeight w:val="15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эксплуатационной документации в части, предусмотренной </w:t>
            </w:r>
            <w:hyperlink r:id="rId22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нормами летной годности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3 344,6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2 432,4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1 520,3</w:t>
            </w:r>
          </w:p>
        </w:tc>
      </w:tr>
      <w:tr w:rsidR="0090507F">
        <w:trPr>
          <w:trHeight w:val="2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технических условий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1 520,3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1 216,3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912,3</w:t>
            </w:r>
          </w:p>
        </w:tc>
      </w:tr>
      <w:tr w:rsidR="0090507F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1.4.3.7.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сертификационного базиса. Оформление заключения по результатам сертификационных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</w:tr>
      <w:tr w:rsidR="0090507F">
        <w:tc>
          <w:tcPr>
            <w:tcW w:w="9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сертификации типа БАС,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предназначенных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выполнения авиационных работ не над населенной местностью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07F" w:rsidRDefault="001873CA">
            <w:pPr>
              <w:pStyle w:val="afff1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74 797,6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53 817,8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34 054,2</w:t>
            </w:r>
          </w:p>
        </w:tc>
      </w:tr>
    </w:tbl>
    <w:p w:rsidR="0090507F" w:rsidRDefault="0090507F">
      <w:pPr>
        <w:rPr>
          <w:rFonts w:ascii="Times New Roman" w:hAnsi="Times New Roman" w:cs="Times New Roman"/>
        </w:rPr>
      </w:pPr>
    </w:p>
    <w:p w:rsidR="0090507F" w:rsidRDefault="0090507F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0507F" w:rsidRDefault="0090507F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0507F" w:rsidRDefault="001873CA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1.4.4. Сертификация типа беспилотных авиационных систем (БАС), предназначенных для выполнения авиационно-химических работ, воздушных съемок и иных видов работ для целей сельского хозяйства и содержащие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эксплуатационной документации эксплуатационные огра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ничения высоты полета не более 10 метров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над поверхностью земли и запрет полетов над населенной местностью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(без применения декларативного метода)</w:t>
      </w:r>
    </w:p>
    <w:tbl>
      <w:tblPr>
        <w:tblW w:w="15100" w:type="dxa"/>
        <w:tblInd w:w="108" w:type="dxa"/>
        <w:tblLook w:val="0000" w:firstRow="0" w:lastRow="0" w:firstColumn="0" w:lastColumn="0" w:noHBand="0" w:noVBand="0"/>
      </w:tblPr>
      <w:tblGrid>
        <w:gridCol w:w="1220"/>
        <w:gridCol w:w="7874"/>
        <w:gridCol w:w="2039"/>
        <w:gridCol w:w="2039"/>
        <w:gridCol w:w="1928"/>
      </w:tblGrid>
      <w:tr w:rsidR="0090507F">
        <w:trPr>
          <w:tblHeader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5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808"/>
          <w:tblHeader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свыше 2 730 кг до 5 700 кг включительно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свыше 1 200 кг до 2 730 кг включительно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до 1 200 кг включительно</w:t>
            </w:r>
          </w:p>
        </w:tc>
      </w:tr>
      <w:tr w:rsidR="0090507F">
        <w:trPr>
          <w:trHeight w:val="439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1.4.4.1.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этапа макета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4 560,8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3 952,7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3 040,6</w:t>
            </w:r>
          </w:p>
        </w:tc>
      </w:tr>
      <w:tr w:rsidR="0090507F">
        <w:trPr>
          <w:trHeight w:val="403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1.4.4.2.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сертификационных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7 601,4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5 168,9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2 736,5</w:t>
            </w:r>
          </w:p>
        </w:tc>
      </w:tr>
      <w:tr w:rsidR="0090507F">
        <w:trPr>
          <w:trHeight w:val="409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1.4.4.3.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Летные сертификационные испытания, в том числе: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5 777,0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3 648,7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1 824,3</w:t>
            </w:r>
          </w:p>
        </w:tc>
      </w:tr>
      <w:tr w:rsidR="0090507F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-экспертиза программ сертификационных испытаний (программы по наземным, летным, стендовым и лабораторным испытаниям)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2 888,5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1 824,4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912,2</w:t>
            </w:r>
          </w:p>
        </w:tc>
      </w:tr>
      <w:tr w:rsidR="0090507F">
        <w:trPr>
          <w:trHeight w:val="2000"/>
        </w:trPr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-экспертиза 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по результатам сертификационных испытаний (в том числе протоколов, отчетов) и сводного акта сертификационных испытаний, участие специалистов в сертификационных стендовых испытаниях и наземных летных сертификационных испытаниях, лабораторных испытаниях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целью контроля полноты и качества проводимых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2 888,5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1 824,3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912,1</w:t>
            </w:r>
          </w:p>
        </w:tc>
      </w:tr>
      <w:tr w:rsidR="0090507F">
        <w:trPr>
          <w:trHeight w:val="83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1.4.4.4.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доказательной документации, предусмотренной программой сертификационных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2 128,4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1 520,3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912,2</w:t>
            </w:r>
          </w:p>
        </w:tc>
      </w:tr>
      <w:tr w:rsidR="0090507F">
        <w:trPr>
          <w:trHeight w:val="83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1.4.4.5.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эксплуатационной документации в части, предусмотренной </w:t>
            </w:r>
            <w:hyperlink r:id="rId23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нормами летной годности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912,2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90507F">
        <w:trPr>
          <w:trHeight w:val="423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1.4.4.6.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технических условий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912,2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304,0</w:t>
            </w:r>
          </w:p>
        </w:tc>
      </w:tr>
      <w:tr w:rsidR="0090507F">
        <w:trPr>
          <w:trHeight w:val="84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1.4.4.7.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сертификационного базиса. Оформление заключения по результатам сертификационных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</w:tr>
      <w:tr w:rsidR="0090507F">
        <w:trPr>
          <w:trHeight w:val="1293"/>
        </w:trPr>
        <w:tc>
          <w:tcPr>
            <w:tcW w:w="9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стоимость работ по сертификации типа БАС, предназначенных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выполнения авиационно-химических работ, воздушных съемок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иных видов работ для целей сельского хозяйства и содержащие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эксплуатационной документации эксплуатационные ограничения высоты полета не более 10 метров над поверхностью земли и запрет полет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над населенной местностью (без применения декларативного метода)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22 500,1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16 114,9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9 729,8</w:t>
            </w:r>
          </w:p>
        </w:tc>
      </w:tr>
    </w:tbl>
    <w:p w:rsidR="0090507F" w:rsidRDefault="0090507F">
      <w:pPr>
        <w:jc w:val="center"/>
        <w:rPr>
          <w:rFonts w:ascii="Times New Roman" w:hAnsi="Times New Roman" w:cs="Times New Roman"/>
        </w:rPr>
      </w:pPr>
      <w:bookmarkStart w:id="52" w:name="sub_10910"/>
    </w:p>
    <w:p w:rsidR="0090507F" w:rsidRDefault="001873CA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1.4.5. Сертификация типа БАС, предназначенных для перевозки грузов и выполнения авиационно-химических работ, воздушных съемок и иных видов работ для целей сельского хозяйства и содержащие в эксплуатационной документации эксплуатационные ограничения высоты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полета не более 30 метров над поверхностью земли и запрет полетов над населенной местностью при доказательстве соответствия требованиям сертификационного базиса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основании заявления (декларации) разработчика о соответствии требованиям сертификационного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базиса</w:t>
      </w:r>
    </w:p>
    <w:tbl>
      <w:tblPr>
        <w:tblW w:w="15100" w:type="dxa"/>
        <w:tblInd w:w="108" w:type="dxa"/>
        <w:tblLook w:val="0000" w:firstRow="0" w:lastRow="0" w:firstColumn="0" w:lastColumn="0" w:noHBand="0" w:noVBand="0"/>
      </w:tblPr>
      <w:tblGrid>
        <w:gridCol w:w="1220"/>
        <w:gridCol w:w="7874"/>
        <w:gridCol w:w="2039"/>
        <w:gridCol w:w="2039"/>
        <w:gridCol w:w="1928"/>
      </w:tblGrid>
      <w:tr w:rsidR="0090507F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5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свыше 2 730 кг до 5 700 кг включительно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свыше 1 200 кг до 2 730 кг включительно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БВС до 1 200 кг включительно</w:t>
            </w:r>
          </w:p>
        </w:tc>
      </w:tr>
      <w:tr w:rsidR="0090507F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1.4.5.1.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этапа макета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6 689,2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5 777,1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4 560,8</w:t>
            </w:r>
          </w:p>
        </w:tc>
      </w:tr>
      <w:tr w:rsidR="0090507F">
        <w:trPr>
          <w:trHeight w:val="6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1.4.5.2.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сертификационных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7 601,4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5 168,9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2 736,5</w:t>
            </w:r>
          </w:p>
        </w:tc>
      </w:tr>
      <w:tr w:rsidR="0090507F">
        <w:trPr>
          <w:trHeight w:val="6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1.4.5.3.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сертификационного базиса, программы сертификационных работ. Экспертиза декларации Заявителя. Оформление заключения по результатам сертификационных работ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</w:tr>
      <w:tr w:rsidR="0090507F">
        <w:tc>
          <w:tcPr>
            <w:tcW w:w="9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стоимость работ по сертификации типа БАС,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предназначенных для перевозки грузов и выполнения авиационно-химических работ, воздушных съемок и иных видов работ для целей сельского хозяйства и содержащие в эксплуатационной документации эксплуатационные ограничения высоты полета не более 30 метров над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поверхностью земли и запрет полетов над населенной местностью при доказательстве соответствия требованиям сертификационного базиса на основании заявления (декларации) разработчика о соответствии требованиям сертификационного базиса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14 898,7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11 554,1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7 905,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0507F" w:rsidRDefault="0090507F">
      <w:pPr>
        <w:rPr>
          <w:rFonts w:ascii="Times New Roman" w:hAnsi="Times New Roman" w:cs="Times New Roman"/>
          <w:b/>
        </w:rPr>
      </w:pPr>
    </w:p>
    <w:p w:rsidR="0090507F" w:rsidRDefault="001873CA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Дополнительный сертификат типа, одобрение главного изменения, второстепенного изменения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изделия авиационной техники</w:t>
      </w:r>
      <w:bookmarkEnd w:id="52"/>
    </w:p>
    <w:p w:rsidR="0090507F" w:rsidRDefault="001873CA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53" w:name="_Hlk224906517"/>
      <w:r>
        <w:rPr>
          <w:rFonts w:ascii="Times New Roman" w:hAnsi="Times New Roman" w:cs="Times New Roman"/>
          <w:color w:val="000000" w:themeColor="text1"/>
          <w:sz w:val="28"/>
          <w:szCs w:val="28"/>
        </w:rPr>
        <w:t>2.1. Раздел: Воздушное судно (кроме вертолетов)</w:t>
      </w:r>
      <w:bookmarkEnd w:id="53"/>
    </w:p>
    <w:tbl>
      <w:tblPr>
        <w:tblW w:w="1616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134"/>
        <w:gridCol w:w="5536"/>
        <w:gridCol w:w="1559"/>
        <w:gridCol w:w="1985"/>
        <w:gridCol w:w="1984"/>
        <w:gridCol w:w="1984"/>
        <w:gridCol w:w="1985"/>
      </w:tblGrid>
      <w:tr w:rsidR="0090507F">
        <w:trPr>
          <w:trHeight w:val="416"/>
          <w:tblHeader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_Hlk180575519"/>
            <w:bookmarkStart w:id="55" w:name="_Hlk18057518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42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Воздушное судно (кроме вертолетов)</w:t>
            </w:r>
          </w:p>
        </w:tc>
      </w:tr>
      <w:tr w:rsidR="0090507F"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свыше 150 000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свыше 55 000 кг до 150 000 кг включительно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свыше 22 000 кг до 55 000 кг включительно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свыше 5 700 кг до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22 000 кг включительно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свыше 2 730кг до 5 700 кг включительно</w:t>
            </w:r>
          </w:p>
        </w:tc>
      </w:tr>
      <w:tr w:rsidR="0090507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дополнительных сертификационных работ (для случая переподтверждения всех требований сертификационного базиса)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28 608,4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24 081,2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20 270,3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16 216,3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12 500,0</w:t>
            </w:r>
          </w:p>
        </w:tc>
      </w:tr>
      <w:tr w:rsidR="0090507F">
        <w:trPr>
          <w:trHeight w:val="10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14 304,2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12 040,6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10 135,2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8 108,2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6 250,0</w:t>
            </w:r>
          </w:p>
        </w:tc>
      </w:tr>
      <w:tr w:rsidR="0090507F">
        <w:trPr>
          <w:trHeight w:val="1034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8 582,5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7 224,4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6 081,0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4 864,9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3 750,0</w:t>
            </w:r>
          </w:p>
        </w:tc>
      </w:tr>
      <w:tr w:rsidR="0090507F">
        <w:trPr>
          <w:trHeight w:val="1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5 721,7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4 816,2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4 054,1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3 243,2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2 500,0</w:t>
            </w:r>
          </w:p>
        </w:tc>
      </w:tr>
      <w:tr w:rsidR="0090507F">
        <w:trPr>
          <w:trHeight w:val="14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2 860,8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2 408,1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1 621,4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1 250,0</w:t>
            </w:r>
          </w:p>
        </w:tc>
      </w:tr>
      <w:tr w:rsidR="0090507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858,3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375,0</w:t>
            </w:r>
          </w:p>
        </w:tc>
      </w:tr>
      <w:tr w:rsidR="009050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Дополнительные сертификационные летные испытания,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105 851,2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89 100,3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75 000,3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60 135,3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44 932,6</w:t>
            </w:r>
          </w:p>
        </w:tc>
      </w:tr>
      <w:tr w:rsidR="0090507F">
        <w:trPr>
          <w:trHeight w:val="20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экспертиза программ дополнительных сертификационных испытаний (программы по наземным, летным, стендовым и лабораторным испытаниям) (для случая переподтверждения всех требований сертификационного базиса)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52 925,6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44 550,2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37 500,2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30 067,7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22 466,3</w:t>
            </w:r>
          </w:p>
        </w:tc>
      </w:tr>
      <w:tr w:rsidR="0090507F">
        <w:trPr>
          <w:trHeight w:val="11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26 462,8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22 275,1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18 750,1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15 033,9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11 233,2</w:t>
            </w:r>
          </w:p>
        </w:tc>
      </w:tr>
      <w:tr w:rsidR="0090507F">
        <w:trPr>
          <w:trHeight w:val="14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15 877,7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13 365,0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11 250,1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9 020,3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6 739,9</w:t>
            </w:r>
          </w:p>
        </w:tc>
      </w:tr>
      <w:tr w:rsidR="0090507F">
        <w:trPr>
          <w:trHeight w:val="13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10 585,1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8 910,0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6 013,5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4 493,3</w:t>
            </w:r>
          </w:p>
        </w:tc>
      </w:tr>
      <w:tr w:rsidR="0090507F">
        <w:trPr>
          <w:trHeight w:val="12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2.2.1.4.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5 292,6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4 455,0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3 750,0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3 006,8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2 246,6</w:t>
            </w:r>
          </w:p>
        </w:tc>
      </w:tr>
      <w:tr w:rsidR="0090507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1 587,8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1 336,5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1 125,0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674,0</w:t>
            </w:r>
          </w:p>
        </w:tc>
      </w:tr>
      <w:tr w:rsidR="0090507F">
        <w:trPr>
          <w:trHeight w:val="2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экспертиза актов по результатам дополнительных сертификационных испытаний (в том числе протоколов, отчетов) и сводного акта сертификационных испытаний (для случая переподтверждения всех требований сертификационного базиса)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52 925,6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44 550,2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37 500,1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22 466,3</w:t>
            </w:r>
          </w:p>
        </w:tc>
      </w:tr>
      <w:tr w:rsidR="0090507F">
        <w:trPr>
          <w:trHeight w:val="1406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26 462,8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22 275,1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18 750,1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15 033,8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11 233,2 </w:t>
            </w:r>
          </w:p>
        </w:tc>
      </w:tr>
      <w:tr w:rsidR="0090507F">
        <w:trPr>
          <w:trHeight w:val="1277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2.2.2.2.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15 877,7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13 365,0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11 250,0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9 020,3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6 739,9</w:t>
            </w:r>
          </w:p>
        </w:tc>
      </w:tr>
      <w:tr w:rsidR="0090507F">
        <w:trPr>
          <w:trHeight w:val="120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10 585,1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8 910,0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6 013,5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4 493,3</w:t>
            </w:r>
          </w:p>
        </w:tc>
      </w:tr>
      <w:tr w:rsidR="0090507F">
        <w:trPr>
          <w:trHeight w:val="1118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2.2.2.4.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5 292,6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4 455,0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3 750,0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3 006,7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2 246,6</w:t>
            </w:r>
          </w:p>
        </w:tc>
      </w:tr>
      <w:tr w:rsidR="0090507F">
        <w:trPr>
          <w:trHeight w:val="1262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1 587,8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1 336,5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1 125,0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674,0</w:t>
            </w:r>
          </w:p>
        </w:tc>
      </w:tr>
      <w:tr w:rsidR="0090507F">
        <w:trPr>
          <w:trHeight w:val="18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Экспертиза доказательной документации, предусмотренной программой дополнительных сертификационных работ (для случая переподтверждения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всех требований сертификационного базиса)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36 237,3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30 502,8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25 675,8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20 608,2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14 864,9</w:t>
            </w:r>
          </w:p>
        </w:tc>
      </w:tr>
      <w:tr w:rsidR="0090507F">
        <w:trPr>
          <w:trHeight w:val="10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2.3.1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главных изменений, если переподтверждается более половины,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но менее 80%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18 118,7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15 251,4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12 837,9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10 304,1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7 432,5</w:t>
            </w:r>
          </w:p>
        </w:tc>
      </w:tr>
      <w:tr w:rsidR="0090507F">
        <w:trPr>
          <w:trHeight w:val="10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10 871,2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9 150,8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7 702,7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6 182,5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4 459,5</w:t>
            </w:r>
          </w:p>
        </w:tc>
      </w:tr>
      <w:tr w:rsidR="0090507F">
        <w:trPr>
          <w:trHeight w:val="14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7 247,5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6 100,6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5 135,2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4 121,6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2 973,0</w:t>
            </w:r>
          </w:p>
        </w:tc>
      </w:tr>
      <w:tr w:rsidR="0090507F">
        <w:trPr>
          <w:trHeight w:val="12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2.3.4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3 623,7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3 050,3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2 567,6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2 060,8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1 486,5</w:t>
            </w:r>
          </w:p>
        </w:tc>
      </w:tr>
      <w:tr w:rsidR="0090507F">
        <w:trPr>
          <w:trHeight w:val="12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2.3.5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1 087,1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445,9</w:t>
            </w:r>
          </w:p>
        </w:tc>
      </w:tr>
      <w:tr w:rsidR="0090507F">
        <w:trPr>
          <w:trHeight w:val="21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Экспертиза эксплуатационной документации в части, предусмотренной </w:t>
            </w:r>
            <w:hyperlink r:id="rId24" w:tooltip="https://internet.garant.ru/document/redirect/72701980/1000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нормами летной годности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(для случая переподтверждения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всех требований сертификационного базиса)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9 059,3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7 625,7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6 418,96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5 067,6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4 054,1</w:t>
            </w:r>
          </w:p>
        </w:tc>
      </w:tr>
      <w:tr w:rsidR="0090507F">
        <w:trPr>
          <w:trHeight w:val="12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4 529,7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3 812,9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3 209,5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2 533,8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2 027,1</w:t>
            </w:r>
          </w:p>
        </w:tc>
      </w:tr>
      <w:tr w:rsidR="0090507F">
        <w:trPr>
          <w:trHeight w:val="1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2 717,8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2 287,7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1 925,7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1 520,3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1 216,2</w:t>
            </w:r>
          </w:p>
        </w:tc>
      </w:tr>
      <w:tr w:rsidR="0090507F">
        <w:trPr>
          <w:trHeight w:val="11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1 811,9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1 525,1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1 283,8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810,8</w:t>
            </w:r>
          </w:p>
        </w:tc>
      </w:tr>
      <w:tr w:rsidR="0090507F">
        <w:trPr>
          <w:trHeight w:val="12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405,4</w:t>
            </w:r>
          </w:p>
        </w:tc>
      </w:tr>
      <w:tr w:rsidR="0090507F">
        <w:trPr>
          <w:trHeight w:val="140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2.4.5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главных изменений, если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121,6</w:t>
            </w:r>
          </w:p>
        </w:tc>
      </w:tr>
      <w:tr w:rsidR="0090507F">
        <w:trPr>
          <w:trHeight w:val="10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Экспертиза дополнений (изменений) технических условий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337,8</w:t>
            </w:r>
          </w:p>
        </w:tc>
      </w:tr>
      <w:tr w:rsidR="0090507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2.5.1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168,9</w:t>
            </w:r>
          </w:p>
        </w:tc>
      </w:tr>
      <w:tr w:rsidR="0090507F">
        <w:trPr>
          <w:trHeight w:val="1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2.5.2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101,3</w:t>
            </w:r>
          </w:p>
        </w:tc>
      </w:tr>
      <w:tr w:rsidR="0090507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2.5.3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главных изменений, если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90507F">
        <w:trPr>
          <w:trHeight w:val="12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2.5.4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</w:tr>
      <w:tr w:rsidR="0090507F">
        <w:trPr>
          <w:trHeight w:val="13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2.5.5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главных изменений, если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</w:tr>
      <w:tr w:rsidR="0090507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Экспертиза сертификационного базиса. Оформление Заключения по результатам дополнительных сертификационных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1 430,4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1 204,1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1 013,5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</w:tr>
      <w:tr w:rsidR="0090507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337,9</w:t>
            </w:r>
          </w:p>
        </w:tc>
      </w:tr>
      <w:tr w:rsidR="0090507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</w:t>
            </w:r>
          </w:p>
        </w:tc>
      </w:tr>
      <w:tr w:rsidR="0090507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 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135,1</w:t>
            </w:r>
          </w:p>
        </w:tc>
      </w:tr>
      <w:tr w:rsidR="0090507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90507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2.6.5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главных изменений, если переподтверждается менее 5% требований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</w:tr>
      <w:tr w:rsidR="0090507F">
        <w:trPr>
          <w:trHeight w:val="1431"/>
        </w:trPr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дополнительному сертификату типа, одобрению главного изменения, одобрения второстепенного изменения изделия авиационной техники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181 663,5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152 915,4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128 716,7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103 040,9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77 365,1</w:t>
            </w:r>
          </w:p>
        </w:tc>
      </w:tr>
      <w:tr w:rsidR="0090507F">
        <w:trPr>
          <w:trHeight w:val="1126"/>
        </w:trPr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главных изменений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переподтверждается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90 831,8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76 457,7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64 358,3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51 520,5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38 682,6</w:t>
            </w:r>
          </w:p>
        </w:tc>
      </w:tr>
      <w:tr w:rsidR="0090507F">
        <w:trPr>
          <w:trHeight w:val="775"/>
        </w:trPr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главных изменений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переподтверждается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54 499,1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45 874,6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38 615,0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30 912,3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23 209,5</w:t>
            </w:r>
          </w:p>
        </w:tc>
      </w:tr>
      <w:tr w:rsidR="0090507F">
        <w:trPr>
          <w:trHeight w:val="910"/>
        </w:trPr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главных изменений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переподтверждается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36 332,7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30 583,1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25 743,3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20 608,2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15 473,0</w:t>
            </w:r>
          </w:p>
        </w:tc>
      </w:tr>
      <w:tr w:rsidR="0090507F">
        <w:trPr>
          <w:trHeight w:val="923"/>
        </w:trPr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главных изменений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переподтверждается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18 166,4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15 291,5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12 871,7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10 304,1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7 736,5</w:t>
            </w:r>
          </w:p>
        </w:tc>
      </w:tr>
      <w:tr w:rsidR="0090507F">
        <w:trPr>
          <w:trHeight w:val="1062"/>
        </w:trPr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главных изменений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5 449,9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4 587,5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3 861,5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3 091,2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2 321,0</w:t>
            </w:r>
          </w:p>
        </w:tc>
      </w:tr>
    </w:tbl>
    <w:p w:rsidR="0090507F" w:rsidRDefault="0090507F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0507F" w:rsidRDefault="001873CA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2.2. Раздел: Вертолеты, двигатели, воздушные винты, второстепенное изменение для любой категории</w:t>
      </w:r>
    </w:p>
    <w:tbl>
      <w:tblPr>
        <w:tblW w:w="15994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135"/>
        <w:gridCol w:w="5929"/>
        <w:gridCol w:w="1559"/>
        <w:gridCol w:w="1933"/>
        <w:gridCol w:w="2036"/>
        <w:gridCol w:w="1701"/>
        <w:gridCol w:w="1701"/>
      </w:tblGrid>
      <w:tr w:rsidR="0090507F">
        <w:trPr>
          <w:trHeight w:val="557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55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Вертолет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Двигатель, воздушный винт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Второстепенное изменение для любой категории</w:t>
            </w:r>
          </w:p>
        </w:tc>
      </w:tr>
      <w:tr w:rsidR="0090507F">
        <w:trPr>
          <w:trHeight w:val="155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свыше 9 080 кг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свыше 3 175 кг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9 080 кг включительно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Взлетная масса до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3 175 кг включительно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дополнительных сертификационных работ (для случая переподтверждения всех требований сертификационного базиса)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15 202,8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10 473,0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8 108,1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8 783,8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1 351,4</w:t>
            </w:r>
          </w:p>
        </w:tc>
      </w:tr>
      <w:tr w:rsidR="0090507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главных изменений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если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7 601,4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5 236,5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4 054,1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4 391,9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</w:tr>
      <w:tr w:rsidR="0090507F">
        <w:trPr>
          <w:trHeight w:val="98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4 560,8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3 141,9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2 432,4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2 635,2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405,2</w:t>
            </w:r>
          </w:p>
        </w:tc>
      </w:tr>
      <w:tr w:rsidR="0090507F">
        <w:trPr>
          <w:trHeight w:val="9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3 040,6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2 094,6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1 621,6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1 756,7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270,4</w:t>
            </w:r>
          </w:p>
        </w:tc>
      </w:tr>
      <w:tr w:rsidR="0090507F">
        <w:trPr>
          <w:trHeight w:val="11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1 520,2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1 047,3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135,0</w:t>
            </w:r>
          </w:p>
        </w:tc>
      </w:tr>
      <w:tr w:rsidR="0090507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</w:tr>
      <w:tr w:rsidR="0090507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Дополнительные сертификационные летные испытания,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54 729,9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37 500,1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28 040,6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30 405,5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4 054,1</w:t>
            </w:r>
          </w:p>
        </w:tc>
      </w:tr>
      <w:tr w:rsidR="0090507F">
        <w:trPr>
          <w:trHeight w:val="19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экспертиза программ дополнительных сертификационных испытаний (программы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 наземным, летным, стендовым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лабораторным испытаниям) (для случая переподтверждения всех требований сертификационного базиса)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27 364,9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18 750,0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14 020,3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15 202,8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2 027,0</w:t>
            </w:r>
          </w:p>
        </w:tc>
      </w:tr>
      <w:tr w:rsidR="0090507F">
        <w:trPr>
          <w:trHeight w:val="12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2.2.1.1.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13 682,5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9 375,0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7 010,2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7 601,4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1 013,5</w:t>
            </w:r>
          </w:p>
        </w:tc>
      </w:tr>
      <w:tr w:rsidR="0090507F">
        <w:trPr>
          <w:trHeight w:val="15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2.2.1.2.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8 209,5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5 625,0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</w:tr>
      <w:tr w:rsidR="0090507F">
        <w:trPr>
          <w:trHeight w:val="12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2.2.1.3.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5 473,0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3 750,0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2 804,1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3 040,6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405,4</w:t>
            </w:r>
          </w:p>
        </w:tc>
      </w:tr>
      <w:tr w:rsidR="0090507F">
        <w:trPr>
          <w:trHeight w:val="12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2.2.1.4.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2 736,5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1 875,0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1 402,0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1 520,3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</w:t>
            </w:r>
          </w:p>
        </w:tc>
      </w:tr>
      <w:tr w:rsidR="0090507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2.2.1.5.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820,9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562,5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</w:tc>
      </w:tr>
      <w:tr w:rsidR="0090507F">
        <w:trPr>
          <w:trHeight w:val="2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экспертиза актов по результатам дополнительных сертификационных испытаний (в том числе протоколов, отчетов)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сводного акта сертификационных испытаний (для случая переподтверждения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всех требований сертификационного базиса)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27 365,0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750,1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14 020,3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15 202,7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2 027,1</w:t>
            </w:r>
          </w:p>
        </w:tc>
      </w:tr>
      <w:tr w:rsidR="0090507F">
        <w:trPr>
          <w:trHeight w:val="1254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2.2.2.1.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13 682,5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9 375,1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7 010,2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7 601,4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1 013,6</w:t>
            </w:r>
          </w:p>
        </w:tc>
      </w:tr>
      <w:tr w:rsidR="0090507F"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2.2.2.2.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8 209,5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5 625,0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</w:tr>
      <w:tr w:rsidR="0090507F"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2.2.2.3.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5 473,0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3 750,0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2 804,1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3 040,5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405,4</w:t>
            </w:r>
          </w:p>
        </w:tc>
      </w:tr>
      <w:tr w:rsidR="0090507F">
        <w:trPr>
          <w:trHeight w:val="1082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2.2.2.4.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2 736,5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1 875,0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1 402,0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1 520,3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</w:t>
            </w:r>
          </w:p>
        </w:tc>
      </w:tr>
      <w:tr w:rsidR="0090507F">
        <w:trPr>
          <w:trHeight w:val="1192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2.2.2.5.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562,5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</w:tc>
      </w:tr>
      <w:tr w:rsidR="0090507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Экспертиза доказательной документации, предусмотренной программой дополнительных сертификационных работ (для случая переподтверждения всех требований сертификационного базиса)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18 581,1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12 837,9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8 783,8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10 473,0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1 351,4</w:t>
            </w:r>
          </w:p>
        </w:tc>
      </w:tr>
      <w:tr w:rsidR="0090507F">
        <w:trPr>
          <w:trHeight w:val="10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половины, но менее 80%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9290,6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6 419,0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4 391,9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5 236,5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</w:tr>
      <w:tr w:rsidR="0090507F">
        <w:trPr>
          <w:trHeight w:val="1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2.3.2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5 574,3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3 851,4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2 635,1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3 141,9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405,4</w:t>
            </w:r>
          </w:p>
        </w:tc>
      </w:tr>
      <w:tr w:rsidR="0090507F">
        <w:trPr>
          <w:trHeight w:val="11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3 716,2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2 567,6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1 756,8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2 094,6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270,3</w:t>
            </w:r>
          </w:p>
        </w:tc>
      </w:tr>
      <w:tr w:rsidR="0090507F">
        <w:trPr>
          <w:trHeight w:val="14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2.3.4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1 858,1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1 283,8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135,1</w:t>
            </w:r>
          </w:p>
        </w:tc>
      </w:tr>
      <w:tr w:rsidR="0090507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2.3.5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557,4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385,1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</w:tr>
      <w:tr w:rsidR="0090507F">
        <w:trPr>
          <w:trHeight w:val="19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Экспертиза эксплуатационной документации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части, предусмотренной </w:t>
            </w:r>
            <w:hyperlink r:id="rId25" w:tooltip="https://internet.garant.ru/document/redirect/72701980/1000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нормами летной годности (для случая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ереподтверждения всех требований сертификационного базиса)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4 729,7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3 378,4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2 702,7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2 702,7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1 216,2</w:t>
            </w:r>
          </w:p>
        </w:tc>
      </w:tr>
      <w:tr w:rsidR="0090507F">
        <w:trPr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2.4.1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2 364,9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1 689,2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1 351,4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1 351,4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608,1</w:t>
            </w:r>
          </w:p>
        </w:tc>
      </w:tr>
      <w:tr w:rsidR="0090507F">
        <w:trPr>
          <w:trHeight w:val="12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1 418,9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1 013,5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364,9</w:t>
            </w:r>
          </w:p>
        </w:tc>
      </w:tr>
      <w:tr w:rsidR="0090507F">
        <w:trPr>
          <w:trHeight w:val="12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945,9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243,2</w:t>
            </w:r>
          </w:p>
        </w:tc>
      </w:tr>
      <w:tr w:rsidR="0090507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121,6</w:t>
            </w:r>
          </w:p>
        </w:tc>
      </w:tr>
      <w:tr w:rsidR="0090507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</w:tr>
      <w:tr w:rsidR="0090507F">
        <w:trPr>
          <w:trHeight w:val="10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дополнений (изменений) технических условий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</w:t>
            </w:r>
          </w:p>
        </w:tc>
      </w:tr>
      <w:tr w:rsidR="0090507F">
        <w:trPr>
          <w:trHeight w:val="120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2.5.1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</w:tr>
      <w:tr w:rsidR="0090507F">
        <w:trPr>
          <w:trHeight w:val="12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2.5.2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</w:tc>
      </w:tr>
      <w:tr w:rsidR="0090507F">
        <w:trPr>
          <w:trHeight w:val="12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2.5.3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</w:tr>
      <w:tr w:rsidR="0090507F">
        <w:trPr>
          <w:trHeight w:val="11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2.5.4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</w:tr>
      <w:tr w:rsidR="0090507F">
        <w:trPr>
          <w:trHeight w:val="1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2.5.5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90507F">
        <w:trPr>
          <w:trHeight w:val="4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Экспертиза сертификационного базиса. Оформление Заключения по результатам дополнительных сертификационных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1 013,5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</w:tr>
      <w:tr w:rsidR="0090507F">
        <w:trPr>
          <w:trHeight w:val="10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506,8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337,9</w:t>
            </w:r>
          </w:p>
        </w:tc>
      </w:tr>
      <w:tr w:rsidR="0090507F">
        <w:trPr>
          <w:trHeight w:val="11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</w:t>
            </w:r>
          </w:p>
        </w:tc>
      </w:tr>
      <w:tr w:rsidR="0090507F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 переподтверждается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135,1</w:t>
            </w:r>
          </w:p>
        </w:tc>
      </w:tr>
      <w:tr w:rsidR="0090507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главных изменений, если переподтверждается 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</w:tr>
      <w:tr w:rsidR="0090507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2.6.5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главных изменений, если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</w:tr>
      <w:tr w:rsidR="0090507F">
        <w:trPr>
          <w:trHeight w:val="1501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стоимость работ по дополнительному сертификату типа, одобрению главного изменения, одобрения второстепенного изменения изделия авиационной техники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94 594,9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65 2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02,9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48 479,9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53 209,6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8 851,4</w:t>
            </w:r>
          </w:p>
        </w:tc>
      </w:tr>
      <w:tr w:rsidR="0090507F">
        <w:trPr>
          <w:trHeight w:val="829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главных изменений, если переподтверждается более половины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47 297,4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32 601,5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24 239,9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26 604,8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4 425,8</w:t>
            </w:r>
          </w:p>
        </w:tc>
      </w:tr>
      <w:tr w:rsidR="0090507F">
        <w:trPr>
          <w:trHeight w:val="983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главных изменений, если переподтверждается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 трети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28 378,4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19 560,9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14 543,9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15 962,9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2 655,5</w:t>
            </w:r>
          </w:p>
        </w:tc>
      </w:tr>
      <w:tr w:rsidR="0090507F">
        <w:trPr>
          <w:trHeight w:val="982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главных изменений, если переподтверждается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15 до 30%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18 919,0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13 040,6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9 696,0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10 641,9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1 770,3</w:t>
            </w:r>
          </w:p>
        </w:tc>
      </w:tr>
      <w:tr w:rsidR="0090507F">
        <w:trPr>
          <w:trHeight w:val="840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главных изменений, если переподтверждается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5 до 15%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9 459,5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6 520,3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4 848,0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5 321,0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885,2</w:t>
            </w:r>
          </w:p>
        </w:tc>
      </w:tr>
      <w:tr w:rsidR="0090507F">
        <w:trPr>
          <w:trHeight w:val="986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главных изменений, если переподтверждается менее 5% требований сертификационного базиса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2 837,8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1 956,1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1 454,4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1 596,3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265,5</w:t>
            </w:r>
          </w:p>
        </w:tc>
      </w:tr>
    </w:tbl>
    <w:p w:rsidR="0090507F" w:rsidRDefault="0090507F">
      <w:pPr>
        <w:rPr>
          <w:rFonts w:ascii="Times New Roman" w:hAnsi="Times New Roman" w:cs="Times New Roman"/>
        </w:rPr>
      </w:pPr>
    </w:p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90507F" w:rsidRDefault="001873CA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Одобрение комплектующего изделия III класса категории А (главного изменения, модификации)</w:t>
      </w:r>
      <w:bookmarkStart w:id="56" w:name="sub_10911"/>
      <w:bookmarkEnd w:id="56"/>
    </w:p>
    <w:tbl>
      <w:tblPr>
        <w:tblW w:w="15038" w:type="dxa"/>
        <w:tblInd w:w="108" w:type="dxa"/>
        <w:tblLook w:val="0000" w:firstRow="0" w:lastRow="0" w:firstColumn="0" w:lastColumn="0" w:noHBand="0" w:noVBand="0"/>
      </w:tblPr>
      <w:tblGrid>
        <w:gridCol w:w="931"/>
        <w:gridCol w:w="9753"/>
        <w:gridCol w:w="2112"/>
        <w:gridCol w:w="2242"/>
      </w:tblGrid>
      <w:tr w:rsidR="0090507F">
        <w:trPr>
          <w:tblHeader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п/п</w:t>
            </w:r>
          </w:p>
        </w:tc>
        <w:tc>
          <w:tcPr>
            <w:tcW w:w="9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работ (С), 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год</w:t>
            </w:r>
          </w:p>
        </w:tc>
      </w:tr>
      <w:tr w:rsidR="0090507F">
        <w:trPr>
          <w:tblHeader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одобрение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изменение, модификация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этапа макета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заданы требования к интегральной модульной авионике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квалификационных работ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заданы требования к интегральной модульной авионике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квалификационного базиса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заданы требования к интегральной модульной авионике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программы квалификационных испытаний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заданы требования к интегральной модульной авионике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доказательной документации по соответствию требованиям по программному обеспечению (КТ-178С)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заданы требования к интегральной модульной авионике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доказательной документации по соответст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вию требованиям по гарантии конструирования бортовой электронной аппаратуры (КТ-254)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заданы требования к интегральной модульной авионике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доказательной документации по соответствию требованиям по гарантии проектирования (Р-4754А)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заданы требования к интегральной модульной авионике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доказательной документации, предусмотренной программой квалификационных работ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заданы требования к интегральной модульной авионике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эксплуатационной документации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заданы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интегральной модульной авионике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декларации о конструкциях и характеристиках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заданы требования к интегральной модульной авионике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заключения по результатам квалификационных работ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9050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заданы требования к интегральной модульной авионике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429,0</w:t>
            </w:r>
          </w:p>
        </w:tc>
      </w:tr>
      <w:tr w:rsidR="0090507F">
        <w:tc>
          <w:tcPr>
            <w:tcW w:w="10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одобрению главного изменения 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4 850,0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3 830,0</w:t>
            </w:r>
          </w:p>
        </w:tc>
      </w:tr>
      <w:tr w:rsidR="0090507F">
        <w:trPr>
          <w:trHeight w:val="862"/>
        </w:trPr>
        <w:tc>
          <w:tcPr>
            <w:tcW w:w="10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одобрению главного изменения КИ (если заданы требования к интегральной модульной авионике)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6 305,0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4 979,0</w:t>
            </w:r>
          </w:p>
        </w:tc>
      </w:tr>
    </w:tbl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b/>
        </w:rPr>
      </w:pPr>
      <w:bookmarkStart w:id="57" w:name="_Hlk180576179"/>
      <w:bookmarkEnd w:id="54"/>
      <w:r>
        <w:rPr>
          <w:rFonts w:ascii="Times New Roman" w:hAnsi="Times New Roman" w:cs="Times New Roman"/>
          <w:bCs/>
        </w:rPr>
        <w:br w:type="page" w:clear="all"/>
      </w:r>
    </w:p>
    <w:p w:rsidR="0090507F" w:rsidRDefault="001873CA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4. Подтверждение соответствия деятельности юридических лиц, осуществляющих изготовление подлежащей обязательной сертификации в соответствии с пунктами 2 и 2</w:t>
      </w:r>
      <w:r>
        <w:rPr>
          <w:rFonts w:ascii="Times New Roman" w:hAnsi="Times New Roman" w:cs="Times New Roman"/>
          <w:bCs w:val="0"/>
          <w:color w:val="auto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пункта 1 статьи 8 Воздушного кодекса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br/>
        <w:t>Российской Федерации авиационной техники, требованиям федера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льных авиационных правил,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br/>
        <w:t>утвержденных в соответствии с подпунктом 4 пункта 1 статьи 8 Воздушного кодекса Российской Федерации</w:t>
      </w: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4.1.1. Раздел: Производство воздушных судов (в том числе БАС).</w:t>
      </w:r>
    </w:p>
    <w:p w:rsidR="0090507F" w:rsidRDefault="001873CA">
      <w:pPr>
        <w:spacing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Первичная сертификация</w:t>
      </w:r>
    </w:p>
    <w:tbl>
      <w:tblPr>
        <w:tblW w:w="1601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680"/>
        <w:gridCol w:w="3289"/>
        <w:gridCol w:w="1560"/>
        <w:gridCol w:w="1701"/>
        <w:gridCol w:w="1842"/>
        <w:gridCol w:w="1985"/>
        <w:gridCol w:w="1842"/>
        <w:gridCol w:w="1701"/>
        <w:gridCol w:w="1418"/>
      </w:tblGrid>
      <w:tr w:rsidR="0090507F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_Hlk224909131"/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20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51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0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воздушных судов (в том числе БАС)</w:t>
            </w:r>
          </w:p>
        </w:tc>
      </w:tr>
      <w:tr w:rsidR="0090507F">
        <w:trPr>
          <w:trHeight w:val="138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 150 000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 55 000 кг до 150 000 кг включительно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кг до 55 000 кг включительно; вертолеты - свыше 9 080 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 5 700 кг до 22 000 кг включительно; вертолеты -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3 175 кг до 9 080 кг включительно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взлетным весом свыше 2 730 кг до 5 700 кг включительн</w:t>
            </w:r>
            <w:r>
              <w:rPr>
                <w:rFonts w:ascii="Times New Roman" w:hAnsi="Times New Roman" w:cs="Times New Roman"/>
              </w:rPr>
              <w:t xml:space="preserve">о;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- до 3 175 кг включительно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взлетным весом свыше    1 200 кг до 2 730 кг включительно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суда взлетным весом до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 кг включительно</w:t>
            </w:r>
          </w:p>
        </w:tc>
      </w:tr>
      <w:tr w:rsidR="0090507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документов и процедур юридических лиц, осуществляющих изготовление авиационной техники, требованиям федеральных авиационных правил. Оформление Заключения, содержащего 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оценки соответствия документов и процедур требованиям феде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ральных авиационных правил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7 628,9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6 421,6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5 405,4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4 054,1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3 378,4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2 905,4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2 635,1</w:t>
            </w:r>
          </w:p>
        </w:tc>
      </w:tr>
      <w:tr w:rsidR="0090507F">
        <w:trPr>
          <w:trHeight w:val="26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при рассмотрении документов и процедур несоответствий требованиям федеральных авиационных правил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3 814,5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3 210,8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2 702,7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1 554,1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1 959,5</w:t>
            </w:r>
          </w:p>
        </w:tc>
      </w:tr>
      <w:tr w:rsidR="0090507F">
        <w:trPr>
          <w:trHeight w:val="140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проверка юридических лиц, осуществляющих изготовление авиационной техники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местах его производственной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использованием контрольных карт. Оформление перечней несоответствий требованиям </w:t>
            </w:r>
            <w:hyperlink r:id="rId26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выявленных в результате выездной проверки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9 536,1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8 027,1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6 756,8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5 405,4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4 054,1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2 702,7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2 027,0</w:t>
            </w:r>
          </w:p>
        </w:tc>
      </w:tr>
      <w:tr w:rsidR="0090507F">
        <w:trPr>
          <w:trHeight w:val="183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нему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4 291,3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3 612,2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3 040,6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2 364,9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1 891,9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1 959,5</w:t>
            </w:r>
          </w:p>
        </w:tc>
      </w:tr>
      <w:tr w:rsidR="0090507F">
        <w:trPr>
          <w:trHeight w:val="182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нему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5 244,9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4 414,9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3 716,2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3 040,6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3 040,5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2 567,6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2 635,2</w:t>
            </w:r>
          </w:p>
        </w:tc>
      </w:tr>
      <w:tr w:rsidR="0090507F">
        <w:trPr>
          <w:trHeight w:val="154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стоимость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подтверждению соответствия изготовителя авиационной техники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30 515,7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25 686,6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21 621,7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16 892,0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14 864,9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11 621,7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11 216,3</w:t>
            </w:r>
            <w:bookmarkEnd w:id="58"/>
          </w:p>
        </w:tc>
      </w:tr>
    </w:tbl>
    <w:p w:rsidR="0090507F" w:rsidRDefault="0090507F">
      <w:pPr>
        <w:rPr>
          <w:rFonts w:ascii="Times New Roman" w:hAnsi="Times New Roman" w:cs="Times New Roman"/>
        </w:rPr>
      </w:pPr>
    </w:p>
    <w:p w:rsidR="0090507F" w:rsidRDefault="001873CA">
      <w:pPr>
        <w:widowControl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4.1.2. Раздел: Производство воздушных судов (в том числе БАС). </w:t>
      </w:r>
    </w:p>
    <w:p w:rsidR="0090507F" w:rsidRDefault="001873CA">
      <w:pPr>
        <w:spacing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9" w:name="_Hlk224922034"/>
      <w:r>
        <w:rPr>
          <w:rFonts w:ascii="Times New Roman" w:hAnsi="Times New Roman" w:cs="Times New Roman"/>
          <w:b/>
          <w:bCs/>
          <w:sz w:val="28"/>
          <w:szCs w:val="28"/>
        </w:rPr>
        <w:t>Изменение перечня разрешенных видов работ</w:t>
      </w:r>
      <w:bookmarkEnd w:id="59"/>
    </w:p>
    <w:tbl>
      <w:tblPr>
        <w:tblW w:w="158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80"/>
        <w:gridCol w:w="3289"/>
        <w:gridCol w:w="1418"/>
        <w:gridCol w:w="1701"/>
        <w:gridCol w:w="1843"/>
        <w:gridCol w:w="1843"/>
        <w:gridCol w:w="1842"/>
        <w:gridCol w:w="1701"/>
        <w:gridCol w:w="1559"/>
        <w:gridCol w:w="13"/>
      </w:tblGrid>
      <w:tr w:rsidR="0090507F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38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воздушных судов (в том числе БАС)</w:t>
            </w:r>
          </w:p>
        </w:tc>
      </w:tr>
      <w:tr w:rsidR="0090507F">
        <w:trPr>
          <w:gridAfter w:val="1"/>
          <w:wAfter w:w="13" w:type="dxa"/>
          <w:trHeight w:val="138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 150 000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 55 000 кг до 150 000 кг включительно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кг до 55 000 кг включительно; вертолеты - свыше 9 080 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 5 700 кг до 22 000 кг включительно; вертолеты -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3 175 кг до 9 080 кг включительно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 взлетным весом свыше 2 730 кг до 5 700 кг включительно;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- до 3 175 кг включительно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взлетным весом свыше    1 200 кг до 2 730 кг включительно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суда взлетным весом до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 кг включительно</w:t>
            </w:r>
          </w:p>
        </w:tc>
      </w:tr>
      <w:tr w:rsidR="0090507F">
        <w:trPr>
          <w:gridAfter w:val="1"/>
          <w:wAfter w:w="13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оответствия документов и процедур юридических лиц, осуществляющих изготовление авиационной техники, требованиям федеральных авиационных правил. Оформление Заключения, содержащего результаты оценки соответствия документов и процедур требованиям федеральных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авиационных правил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6 103,1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5 137,3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4 324,3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3 243,3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2 702,7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2 324,3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2 108,1</w:t>
            </w:r>
          </w:p>
        </w:tc>
      </w:tr>
      <w:tr w:rsidR="0090507F">
        <w:trPr>
          <w:gridAfter w:val="1"/>
          <w:wAfter w:w="13" w:type="dxa"/>
          <w:trHeight w:val="26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при рассмотрении документов и процедур несоответствий требованиям федеральных авиационных правил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3 051,6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2 568,7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2 162,2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1 621,6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1 567,6</w:t>
            </w:r>
          </w:p>
        </w:tc>
      </w:tr>
      <w:tr w:rsidR="0090507F">
        <w:trPr>
          <w:gridAfter w:val="1"/>
          <w:wAfter w:w="13" w:type="dxa"/>
          <w:trHeight w:val="140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проверка юридических лиц, осуществляющих изготовление авиационной техники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местах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его производственной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использованием контрольных карт. Оформление перечней несоответствий требованиям </w:t>
            </w:r>
            <w:hyperlink r:id="rId27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выявленных в результате выездной проверки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7 628,9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6 421,6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5 405,4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4 324,3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3 243,3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2 162,2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1 621,6</w:t>
            </w:r>
          </w:p>
        </w:tc>
      </w:tr>
      <w:tr w:rsidR="0090507F">
        <w:trPr>
          <w:gridAfter w:val="1"/>
          <w:wAfter w:w="13" w:type="dxa"/>
          <w:trHeight w:val="183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нему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2 889,7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2 432,4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1 891,9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1 891,9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1 513,5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1 567,6</w:t>
            </w:r>
          </w:p>
        </w:tc>
      </w:tr>
      <w:tr w:rsidR="0090507F">
        <w:trPr>
          <w:gridAfter w:val="1"/>
          <w:wAfter w:w="13" w:type="dxa"/>
          <w:trHeight w:val="182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нему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4 195,9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3 531,9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2 973,0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2 432,4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2 432,4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2 054,1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2 108,1</w:t>
            </w:r>
          </w:p>
        </w:tc>
      </w:tr>
      <w:tr w:rsidR="0090507F">
        <w:trPr>
          <w:gridAfter w:val="1"/>
          <w:wAfter w:w="13" w:type="dxa"/>
          <w:trHeight w:val="154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подтверждению (расширению) соответствия изготовителя авиационной техники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24 412,5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20 549,3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17 297,4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13 513,6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11 891,9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9 297,3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8 973,0</w:t>
            </w:r>
          </w:p>
        </w:tc>
      </w:tr>
    </w:tbl>
    <w:p w:rsidR="0090507F" w:rsidRDefault="0090507F">
      <w:pPr>
        <w:rPr>
          <w:rFonts w:ascii="Times New Roman" w:hAnsi="Times New Roman" w:cs="Times New Roman"/>
        </w:rPr>
      </w:pP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0" w:name="_Hlk224913488"/>
      <w:r>
        <w:rPr>
          <w:rFonts w:ascii="Times New Roman" w:hAnsi="Times New Roman" w:cs="Times New Roman"/>
          <w:b/>
          <w:bCs/>
          <w:sz w:val="28"/>
          <w:szCs w:val="28"/>
        </w:rPr>
        <w:t>4.2.1. Раздел: Производство двигателей, воздушных винтов, вспомогательных двигателей.</w:t>
      </w:r>
    </w:p>
    <w:p w:rsidR="0090507F" w:rsidRDefault="001873CA">
      <w:pPr>
        <w:spacing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Первичная сертификация</w:t>
      </w:r>
      <w:bookmarkEnd w:id="60"/>
    </w:p>
    <w:tbl>
      <w:tblPr>
        <w:tblW w:w="1602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8"/>
        <w:gridCol w:w="3858"/>
        <w:gridCol w:w="2268"/>
        <w:gridCol w:w="2270"/>
        <w:gridCol w:w="2408"/>
        <w:gridCol w:w="2126"/>
        <w:gridCol w:w="2414"/>
      </w:tblGrid>
      <w:tr w:rsidR="0090507F">
        <w:trPr>
          <w:trHeight w:val="449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1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29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двигателей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воздушных винтов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bookmarkStart w:id="61" w:name="_Hlk224913395"/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вспомогательных двигателей</w:t>
            </w:r>
            <w:bookmarkEnd w:id="61"/>
          </w:p>
        </w:tc>
      </w:tr>
      <w:tr w:rsidR="0090507F">
        <w:trPr>
          <w:trHeight w:val="708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газотурбинные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поршневые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гибридные и электродвигатели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документов и процедур юридических лиц, осуществляющих изготовление авиационной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техники, требованиям федеральных авиационных правил. Оформление Заключения, содержащего результаты оценки соответствия документов и процедур требованиям федеральных авиационных правил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 xml:space="preserve">3 310,8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2 500,0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1 824,3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1 824,3</w:t>
            </w: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транению выявленных при рассмотрении документов и процедур несоответствий требованиям федеральных авиационных правил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1 959,5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1 824,3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1 148,7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1 148,7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1 148,7</w:t>
            </w:r>
          </w:p>
        </w:tc>
      </w:tr>
      <w:tr w:rsidR="0090507F">
        <w:trPr>
          <w:trHeight w:val="140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проверка юридических лиц, осуществляющих изготовление авиационной техники в местах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производственной деятельности с использованием контрольных карт. Оформление перечней несоответствий требованиям </w:t>
            </w:r>
            <w:hyperlink r:id="rId28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выявленных в результате выездной проверки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4 729,7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4 054,1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2 702,7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2 229,7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2 027,0</w:t>
            </w:r>
          </w:p>
        </w:tc>
      </w:tr>
      <w:tr w:rsidR="0090507F">
        <w:trPr>
          <w:trHeight w:val="187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нему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1 959,5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1 824,3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1 554,1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1 554,1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1 554,1</w:t>
            </w:r>
          </w:p>
        </w:tc>
      </w:tr>
      <w:tr w:rsidR="0090507F">
        <w:trPr>
          <w:trHeight w:val="183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нему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2 635,1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2 500,0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2 229,7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2 229,7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2 229,7</w:t>
            </w:r>
          </w:p>
        </w:tc>
      </w:tr>
      <w:tr w:rsidR="0090507F">
        <w:trPr>
          <w:trHeight w:val="1404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по подтверждению соответствия изготовителя авиационной техники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14 594,6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12 702,7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9 459,5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8 986,5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8 783,8</w:t>
            </w:r>
          </w:p>
        </w:tc>
      </w:tr>
    </w:tbl>
    <w:p w:rsidR="0090507F" w:rsidRDefault="0090507F">
      <w:pPr>
        <w:jc w:val="left"/>
        <w:rPr>
          <w:rFonts w:ascii="Times New Roman" w:hAnsi="Times New Roman" w:cs="Times New Roman"/>
        </w:rPr>
      </w:pP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2" w:name="_Hlk224913503"/>
      <w:r>
        <w:rPr>
          <w:rFonts w:ascii="Times New Roman" w:hAnsi="Times New Roman" w:cs="Times New Roman"/>
          <w:b/>
          <w:bCs/>
          <w:sz w:val="28"/>
          <w:szCs w:val="28"/>
        </w:rPr>
        <w:t xml:space="preserve">4.2.2. Раздел: Производство двигателей, воздушных винтов, вспомогательных двигателей. </w:t>
      </w:r>
      <w:bookmarkStart w:id="63" w:name="_Hlk224922571"/>
      <w:bookmarkEnd w:id="62"/>
    </w:p>
    <w:p w:rsidR="0090507F" w:rsidRDefault="001873CA">
      <w:pPr>
        <w:spacing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Изменение перечня разрешенных видов работ</w:t>
      </w:r>
      <w:bookmarkEnd w:id="63"/>
    </w:p>
    <w:tbl>
      <w:tblPr>
        <w:tblW w:w="1602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8"/>
        <w:gridCol w:w="3858"/>
        <w:gridCol w:w="2268"/>
        <w:gridCol w:w="2270"/>
        <w:gridCol w:w="2408"/>
        <w:gridCol w:w="2126"/>
        <w:gridCol w:w="2414"/>
      </w:tblGrid>
      <w:tr w:rsidR="0090507F">
        <w:trPr>
          <w:trHeight w:val="449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1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399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двигателей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воздушных винтов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вспомогательных двигателей</w:t>
            </w:r>
          </w:p>
        </w:tc>
      </w:tr>
      <w:tr w:rsidR="0090507F">
        <w:trPr>
          <w:trHeight w:val="42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газотурбинные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поршневые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гибридные и электродвигатели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документов и процедур юридических лиц, осуществляющих изготовление авиационной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техники, требованиям федеральных авиационных правил. Оформление Заключения, содержащего результаты оценки соответствия документов и процедур требованиям федеральных авиационных правил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2 648,7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1 459,5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1 459,5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1 459,5</w:t>
            </w: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ранению выявленных при рассмотрении документов и процедур несоответствий требованиям федеральных авиационных правил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1 567,6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1 459,5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918,9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918,9</w:t>
            </w:r>
          </w:p>
        </w:tc>
      </w:tr>
      <w:tr w:rsidR="0090507F">
        <w:trPr>
          <w:trHeight w:val="424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проверка юридических лиц, осуществляющих изготовление авиационной техники в местах его производственной деятельности с использованием контрольных карт. Оформление перечней несоответствий требованиям </w:t>
            </w:r>
            <w:hyperlink r:id="rId29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выявленных в результате выездной проверки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3 783,8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3 243,3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2 162,2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1 783,8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1 621,6</w:t>
            </w:r>
          </w:p>
        </w:tc>
      </w:tr>
      <w:tr w:rsidR="0090507F">
        <w:trPr>
          <w:trHeight w:val="187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нему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1 567,6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1 459,5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1 243,2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1 243,2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1 243,2</w:t>
            </w:r>
          </w:p>
        </w:tc>
      </w:tr>
      <w:tr w:rsidR="0090507F">
        <w:trPr>
          <w:trHeight w:val="188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нему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2 108,1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1 783,8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1 783,8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1 783,8</w:t>
            </w:r>
          </w:p>
        </w:tc>
      </w:tr>
      <w:tr w:rsidR="0090507F">
        <w:trPr>
          <w:trHeight w:val="1152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подтверждению соответствия изготовителя авиационной техники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11 675,7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10 162,2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7 567,6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7 189,2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7 027,1</w:t>
            </w:r>
          </w:p>
        </w:tc>
      </w:tr>
    </w:tbl>
    <w:p w:rsidR="0090507F" w:rsidRDefault="0090507F">
      <w:pPr>
        <w:jc w:val="left"/>
        <w:rPr>
          <w:rFonts w:ascii="Times New Roman" w:hAnsi="Times New Roman" w:cs="Times New Roman"/>
        </w:rPr>
      </w:pP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4.3.1. Раздел: Производство прочие. </w:t>
      </w:r>
    </w:p>
    <w:p w:rsidR="0090507F" w:rsidRDefault="001873CA">
      <w:pPr>
        <w:spacing w:after="10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Первичная сертификация</w:t>
      </w:r>
    </w:p>
    <w:tbl>
      <w:tblPr>
        <w:tblW w:w="1602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8"/>
        <w:gridCol w:w="12930"/>
        <w:gridCol w:w="2414"/>
      </w:tblGrid>
      <w:tr w:rsidR="0090507F">
        <w:trPr>
          <w:trHeight w:val="449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работ (С), 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год</w:t>
            </w:r>
          </w:p>
        </w:tc>
      </w:tr>
      <w:tr w:rsidR="0090507F">
        <w:trPr>
          <w:trHeight w:val="9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и III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соответствия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нтов и процедур юридических лиц, осуществляющих изготовление авиационной техники, требованиям федеральных авиационных правил. Оформление Заключения, содержащего результаты оценки соответствия документов и процедур требованиям федеральных авиационных правил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2 027,0</w:t>
            </w: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по устранению выявленных при рассмотрении документов и процедур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несоответствий требованиям федеральных авиационных правил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1 351,4</w:t>
            </w:r>
          </w:p>
        </w:tc>
      </w:tr>
      <w:tr w:rsidR="0090507F">
        <w:trPr>
          <w:trHeight w:val="8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проверка юридических лиц, осуществляющих изготовление авиационной техники в местах его производственной деятельности с использованием контрольных карт. Оформление перечней несоответствий требованиям </w:t>
            </w:r>
            <w:hyperlink r:id="rId30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выявленных в результате выездной проверки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2 364,9</w:t>
            </w:r>
          </w:p>
        </w:tc>
      </w:tr>
      <w:tr w:rsidR="0090507F">
        <w:trPr>
          <w:trHeight w:val="69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1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нему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1 689,2</w:t>
            </w:r>
          </w:p>
        </w:tc>
      </w:tr>
      <w:tr w:rsidR="0090507F">
        <w:trPr>
          <w:trHeight w:val="8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1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нему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2 364,9</w:t>
            </w:r>
          </w:p>
        </w:tc>
      </w:tr>
      <w:tr w:rsidR="0090507F">
        <w:trPr>
          <w:trHeight w:val="554"/>
        </w:trPr>
        <w:tc>
          <w:tcPr>
            <w:tcW w:w="1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по подтверждению соответствия изготовителя авиационной техники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9 797,3</w:t>
            </w:r>
          </w:p>
        </w:tc>
      </w:tr>
    </w:tbl>
    <w:p w:rsidR="0090507F" w:rsidRDefault="0090507F">
      <w:pPr>
        <w:widowControl/>
        <w:spacing w:line="259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507F" w:rsidRDefault="001873CA">
      <w:pPr>
        <w:widowControl/>
        <w:spacing w:line="259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4.3.2. Раздел: Производство прочие.</w:t>
      </w:r>
    </w:p>
    <w:p w:rsidR="0090507F" w:rsidRDefault="001873CA">
      <w:pPr>
        <w:spacing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Изменение перечня разрешенных видов работ</w:t>
      </w:r>
    </w:p>
    <w:tbl>
      <w:tblPr>
        <w:tblW w:w="1587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8"/>
        <w:gridCol w:w="9387"/>
        <w:gridCol w:w="1842"/>
        <w:gridCol w:w="2127"/>
        <w:gridCol w:w="1842"/>
      </w:tblGrid>
      <w:tr w:rsidR="0090507F">
        <w:trPr>
          <w:trHeight w:val="449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сертификации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9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и III А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единицу изделия)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Б класса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(расширение Перечня изделий и/или систем)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/добавлением места деятельности</w:t>
            </w: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соответствия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нтов и процедур юридических лиц, осуществляющих изготовление авиационной техники, требованиям федеральных авиационных правил. Оформление Заключения, содержащего результаты оценки соответствия документов и процедур требованиям федеральных авиационных правил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</w:tr>
      <w:tr w:rsidR="0090507F">
        <w:trPr>
          <w:trHeight w:val="27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при рассмотрении документов и процедур несоответствий требованиям федеральных авиационных правил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  <w:tr w:rsidR="0090507F">
        <w:trPr>
          <w:trHeight w:val="8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проверка юридических лиц, осуществляющих изготовление авиационной техники в местах его производственной деятельности с использованием контрольных карт. Оформление перечней несоответствий требованиям </w:t>
            </w:r>
            <w:hyperlink r:id="rId31" w:tooltip="https://internet.garant.ru/document/redirect/72701980/10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выявленных в результате выездной проверки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</w:tr>
      <w:tr w:rsidR="0090507F">
        <w:trPr>
          <w:trHeight w:val="69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нему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60,3</w:t>
            </w:r>
          </w:p>
        </w:tc>
      </w:tr>
      <w:tr w:rsidR="0090507F">
        <w:trPr>
          <w:trHeight w:val="8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по устранению выявленных несоответствий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и доказательной документации к нему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</w:tr>
      <w:tr w:rsidR="0090507F">
        <w:trPr>
          <w:trHeight w:val="554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по подтверждению соответствия изготовителя авиационной техники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</w:tr>
    </w:tbl>
    <w:p w:rsidR="0090507F" w:rsidRDefault="0090507F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 w:clear="all"/>
      </w:r>
    </w:p>
    <w:p w:rsidR="0090507F" w:rsidRDefault="001873CA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5. Подтверждение соответствия деятельности юридических лиц, осуществляющих разработку подлежащей обязательной сертификации в соответствии с пунктами 2 и 2</w:t>
      </w:r>
      <w:r>
        <w:rPr>
          <w:rFonts w:ascii="Times New Roman" w:hAnsi="Times New Roman" w:cs="Times New Roman"/>
          <w:bCs w:val="0"/>
          <w:color w:val="auto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пункта 1 статьи 8 Воздушного кодекса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br/>
        <w:t xml:space="preserve">Российской Федерации авиационной техники, требованиям федеральных авиационных правил,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br/>
        <w:t>утвержденных в соответствии с подпунктом 4 пункта 1 статьи 8 Воздушного кодекса Российской Федерации</w:t>
      </w: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5.1.1. Раздел: Производство в</w:t>
      </w:r>
      <w:r>
        <w:rPr>
          <w:rFonts w:ascii="Times New Roman" w:hAnsi="Times New Roman" w:cs="Times New Roman"/>
          <w:b/>
          <w:bCs/>
          <w:sz w:val="28"/>
          <w:szCs w:val="28"/>
        </w:rPr>
        <w:t>оздушных судов (в том числе БАС).</w:t>
      </w: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Первичная сертификация</w:t>
      </w:r>
    </w:p>
    <w:p w:rsidR="0090507F" w:rsidRDefault="0090507F">
      <w:pPr>
        <w:rPr>
          <w:rFonts w:ascii="Times New Roman" w:hAnsi="Times New Roman" w:cs="Times New Roman"/>
        </w:rPr>
      </w:pPr>
    </w:p>
    <w:tbl>
      <w:tblPr>
        <w:tblW w:w="1603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80"/>
        <w:gridCol w:w="3289"/>
        <w:gridCol w:w="1560"/>
        <w:gridCol w:w="1701"/>
        <w:gridCol w:w="1843"/>
        <w:gridCol w:w="1843"/>
        <w:gridCol w:w="1842"/>
        <w:gridCol w:w="1701"/>
        <w:gridCol w:w="1560"/>
        <w:gridCol w:w="11"/>
      </w:tblGrid>
      <w:tr w:rsidR="0090507F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2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51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воздушных судов (в том числе БАС)</w:t>
            </w:r>
          </w:p>
        </w:tc>
      </w:tr>
      <w:tr w:rsidR="0090507F">
        <w:trPr>
          <w:gridAfter w:val="1"/>
          <w:wAfter w:w="11" w:type="dxa"/>
          <w:trHeight w:val="138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 150 000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 55 000 кг до 150 000 кг включительно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кг до 55 000 кг включительно; вертолеты - свыше 9 080 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суда взлетным весом свыше 5 700 кг до 22 000 кг включительно; вертолеты 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3 175 кг до 9 080 кг включительно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 взлетным весом свыше 2 730 кг до 5 700 кг включительно;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- до 3 175 кг включительно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взлетным весом свыше</w:t>
            </w:r>
            <w:r>
              <w:rPr>
                <w:rFonts w:ascii="Times New Roman" w:hAnsi="Times New Roman" w:cs="Times New Roman"/>
              </w:rPr>
              <w:br/>
              <w:t>1 200 кг до 2 730 кг включительно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суда взлетным весом до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200 кг включительно</w:t>
            </w:r>
          </w:p>
        </w:tc>
      </w:tr>
      <w:tr w:rsidR="0090507F">
        <w:trPr>
          <w:gridAfter w:val="1"/>
          <w:wAfter w:w="11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документов и процедур юридических лиц, осуществляющих разработку авиационной техники, требованиям федеральных авиационных правил. Оформление Заключения, содержащего 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оценки соответствия документов и процедур требованиям федеральных авиационных правил.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7 628,9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6 421,6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5 405,4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4 054,1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3 378,4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2 094,6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1 891,9</w:t>
            </w:r>
          </w:p>
        </w:tc>
      </w:tr>
      <w:tr w:rsidR="0090507F">
        <w:trPr>
          <w:gridAfter w:val="1"/>
          <w:wAfter w:w="11" w:type="dxa"/>
          <w:trHeight w:val="26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при рассмотрении документов и процедур несоответствий требованиям федеральных авиационных правил.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2 408,1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1 351,4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1 418,9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1 216,2</w:t>
            </w:r>
          </w:p>
        </w:tc>
      </w:tr>
      <w:tr w:rsidR="0090507F">
        <w:trPr>
          <w:gridAfter w:val="1"/>
          <w:wAfter w:w="11" w:type="dxa"/>
          <w:trHeight w:val="140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проверка юридических лиц, осуществляющих разработку авиационной техники в местах его производственной деятельности с использованием контрольных карт. Оформление перечней несоответствий требованиям Правил, выявленных в результате выездной проверки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9 536,1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8 027,1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6 756,8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5 405,4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4 054,1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2 702,7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2 027,0</w:t>
            </w:r>
          </w:p>
        </w:tc>
      </w:tr>
      <w:tr w:rsidR="0090507F">
        <w:trPr>
          <w:gridAfter w:val="1"/>
          <w:wAfter w:w="11" w:type="dxa"/>
          <w:trHeight w:val="183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устранению выявленных несоответствий II уровня и доказательной документации к нему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4 291,3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3 612,2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3 040,6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2 364,9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2 364,9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1 891,9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1 959,5</w:t>
            </w:r>
          </w:p>
        </w:tc>
      </w:tr>
      <w:tr w:rsidR="0090507F">
        <w:trPr>
          <w:gridAfter w:val="1"/>
          <w:wAfter w:w="11" w:type="dxa"/>
          <w:trHeight w:val="182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устранению выявленных несоответствий III уровня и доказательной документации к нему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4 768,1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4 013,5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3 378,4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2 702,7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2 702,7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2 229,7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2 635,1</w:t>
            </w:r>
          </w:p>
        </w:tc>
      </w:tr>
      <w:tr w:rsidR="0090507F">
        <w:trPr>
          <w:gridAfter w:val="1"/>
          <w:wAfter w:w="11" w:type="dxa"/>
          <w:trHeight w:val="154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подтверждению соответствия разработчика авиационной техники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29 085,2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24 482,5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20 608,2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16 554,1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13 851,4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10 337,9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9 729,8</w:t>
            </w:r>
          </w:p>
        </w:tc>
      </w:tr>
    </w:tbl>
    <w:p w:rsidR="0090507F" w:rsidRDefault="0090507F">
      <w:pPr>
        <w:rPr>
          <w:rFonts w:ascii="Times New Roman" w:hAnsi="Times New Roman" w:cs="Times New Roman"/>
        </w:rPr>
      </w:pPr>
    </w:p>
    <w:p w:rsidR="0090507F" w:rsidRDefault="001873CA">
      <w:pPr>
        <w:widowControl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5.1.2. Раздел: Производство воздушных судов (в том числе БАС). </w:t>
      </w:r>
    </w:p>
    <w:p w:rsidR="0090507F" w:rsidRDefault="001873CA">
      <w:pPr>
        <w:spacing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Изменение области действия Сертификата Разработчика</w:t>
      </w:r>
    </w:p>
    <w:tbl>
      <w:tblPr>
        <w:tblW w:w="1602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80"/>
        <w:gridCol w:w="3289"/>
        <w:gridCol w:w="1560"/>
        <w:gridCol w:w="1701"/>
        <w:gridCol w:w="1843"/>
        <w:gridCol w:w="1843"/>
        <w:gridCol w:w="1842"/>
        <w:gridCol w:w="1701"/>
        <w:gridCol w:w="1559"/>
        <w:gridCol w:w="11"/>
      </w:tblGrid>
      <w:tr w:rsidR="0090507F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90507F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2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51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воздушных судов (в том числе БАС)</w:t>
            </w:r>
          </w:p>
        </w:tc>
      </w:tr>
      <w:tr w:rsidR="0090507F">
        <w:trPr>
          <w:gridAfter w:val="1"/>
          <w:wAfter w:w="11" w:type="dxa"/>
          <w:trHeight w:val="138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 150 000 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 55 000 кг до 150 000 кг включительно</w:t>
            </w:r>
          </w:p>
          <w:p w:rsidR="0090507F" w:rsidRDefault="0090507F">
            <w:pPr>
              <w:pStyle w:val="af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кг до 55 000 кг включительно; вертолеты - свыше 9 080 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суда взлетным весом свыше 5 700 кг до 22 000 кг включительно; вертолеты -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3 175 кг до 9080 кг включительно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суда взлетным весом свыше 2 730 кг до 5 700 кг включительно;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вертолеты - до 3 175 кг включительно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 взлетным весом свыше    1 200 кг до 2 730 кг включительно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воздушные суда взлетным весом до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 кг включительно</w:t>
            </w:r>
          </w:p>
        </w:tc>
      </w:tr>
      <w:tr w:rsidR="0090507F">
        <w:trPr>
          <w:gridAfter w:val="1"/>
          <w:wAfter w:w="11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соответствия документов и процедур юридических лиц, осуществляющих разработку авиационной техники, требованиям федеральных авиационных правил. Оформление Заключения, содержащего результаты оценки соответствия документов и процедур требованиям федера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авиационных правил.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6 103,1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5 137,3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4 324,3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3 243,3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2 702,7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1 675,7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1 513,5</w:t>
            </w:r>
          </w:p>
        </w:tc>
      </w:tr>
      <w:tr w:rsidR="0090507F">
        <w:trPr>
          <w:gridAfter w:val="1"/>
          <w:wAfter w:w="11" w:type="dxa"/>
          <w:trHeight w:val="26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при рассмотрении документов и процедур несоответствий требованиям федеральных авиационных правил.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2 288,7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1 926,5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1 621,6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1 081,1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1 135,1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973,0</w:t>
            </w:r>
          </w:p>
        </w:tc>
      </w:tr>
      <w:tr w:rsidR="0090507F">
        <w:trPr>
          <w:gridAfter w:val="1"/>
          <w:wAfter w:w="11" w:type="dxa"/>
          <w:trHeight w:val="140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проверка юридических лиц, осуществляющих разработку авиационной техники в местах его производственной деятельности с использованием контрольных карт. Оформление перечней несоответствий требованиям Правил, выявле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в результате выездной проверки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7 628,9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6 421,6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5 405,4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4 324,3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3 243,3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2 162,2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1 621,6</w:t>
            </w:r>
          </w:p>
        </w:tc>
      </w:tr>
      <w:tr w:rsidR="0090507F">
        <w:trPr>
          <w:gridAfter w:val="1"/>
          <w:wAfter w:w="11" w:type="dxa"/>
          <w:trHeight w:val="183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несоответствий II уровня и доказательной документации к нему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2 889,7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2 432,4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1 891,9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1 891,9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1 513,5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1 567,6</w:t>
            </w:r>
          </w:p>
        </w:tc>
      </w:tr>
      <w:tr w:rsidR="0090507F">
        <w:trPr>
          <w:gridAfter w:val="1"/>
          <w:wAfter w:w="11" w:type="dxa"/>
          <w:trHeight w:val="182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несоответствий III уровня и доказательной документации к нему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3 814,5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3 210,8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2 702,7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2 162,2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2 162,2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1 783,8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2 108,1</w:t>
            </w:r>
          </w:p>
        </w:tc>
      </w:tr>
      <w:tr w:rsidR="0090507F">
        <w:trPr>
          <w:gridAfter w:val="1"/>
          <w:wAfter w:w="11" w:type="dxa"/>
          <w:trHeight w:val="154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подтверждению соответствия разработчика авиационной техники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23 268,2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19 586,0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16 486,5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13 243,3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11 081,1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7 783,8</w:t>
            </w:r>
          </w:p>
        </w:tc>
      </w:tr>
    </w:tbl>
    <w:p w:rsidR="0090507F" w:rsidRDefault="0090507F">
      <w:pPr>
        <w:rPr>
          <w:rFonts w:ascii="Times New Roman" w:hAnsi="Times New Roman" w:cs="Times New Roman"/>
        </w:rPr>
      </w:pP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5.2.1. Раздел: Производство двигателей, воздушных винтов, вспомогательных двигателей.</w:t>
      </w:r>
    </w:p>
    <w:p w:rsidR="0090507F" w:rsidRDefault="001873CA">
      <w:pPr>
        <w:spacing w:after="10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Первичная сертификация</w:t>
      </w:r>
    </w:p>
    <w:tbl>
      <w:tblPr>
        <w:tblW w:w="1602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8"/>
        <w:gridCol w:w="4142"/>
        <w:gridCol w:w="2126"/>
        <w:gridCol w:w="2128"/>
        <w:gridCol w:w="2408"/>
        <w:gridCol w:w="2126"/>
        <w:gridCol w:w="2414"/>
      </w:tblGrid>
      <w:tr w:rsidR="0090507F">
        <w:trPr>
          <w:trHeight w:val="449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29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двигателей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воздушных винтов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вспомогательных двигателей</w:t>
            </w:r>
          </w:p>
        </w:tc>
      </w:tr>
      <w:tr w:rsidR="0090507F">
        <w:trPr>
          <w:trHeight w:val="708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газотурбинные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поршневые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гибридные и электродвигатели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документов и процедур юридических лиц, осуществляющих разработку авиационной техники, требованиям федеральных авиационных правил. Оформление Заключения, содержащего результаты оценки соответствия документов и процедур требованиям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авиационных правил.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3 378,4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1 824,3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1 689,2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1 824,3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2 364,9</w:t>
            </w: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при рассмотрении документов и процедур несоответствий требованиям федеральных авиационных правил.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2 027,0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1 148,7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1 148,7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1 013,5</w:t>
            </w:r>
          </w:p>
        </w:tc>
      </w:tr>
      <w:tr w:rsidR="0090507F">
        <w:trPr>
          <w:trHeight w:val="140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проверка юридических лиц, осуществляющих разработку авиационной техники в местах его производственной деятельности с использованием контрольных карт. Оформление перечней несоответствий требованиям Правил, выявленных в результате выездной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4 054,1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2 027,0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1 689,2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1 486,5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1 689,2</w:t>
            </w:r>
          </w:p>
        </w:tc>
      </w:tr>
      <w:tr w:rsidR="0090507F">
        <w:trPr>
          <w:trHeight w:val="187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устранению выявленных несоответствий II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доказательной документации к нему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1 959,5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1 824,3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1 554,1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1 554,1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1 554,1</w:t>
            </w:r>
          </w:p>
        </w:tc>
      </w:tr>
      <w:tr w:rsidR="0090507F">
        <w:trPr>
          <w:trHeight w:val="183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устранению выявленных несоответствий III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доказательной документации к нему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2 635,1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2 500,0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1 824,3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1 824,3</w:t>
            </w:r>
          </w:p>
        </w:tc>
      </w:tr>
      <w:tr w:rsidR="0090507F">
        <w:trPr>
          <w:trHeight w:val="1404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стоимость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подтверждению соответствия разработчика авиационной техники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14 054,1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9 324,4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7 770,3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7 837,9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8 446,0</w:t>
            </w:r>
          </w:p>
        </w:tc>
      </w:tr>
    </w:tbl>
    <w:p w:rsidR="0090507F" w:rsidRDefault="0090507F">
      <w:pPr>
        <w:jc w:val="left"/>
        <w:rPr>
          <w:rFonts w:ascii="Times New Roman" w:hAnsi="Times New Roman" w:cs="Times New Roman"/>
        </w:rPr>
      </w:pP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5.2.2. Раздел: Производство двигателей, воздушных винтов, вспомогательных двигателей. </w:t>
      </w:r>
    </w:p>
    <w:p w:rsidR="0090507F" w:rsidRDefault="001873CA">
      <w:pPr>
        <w:spacing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Изменение области действия Сертификата Разработчика</w:t>
      </w:r>
    </w:p>
    <w:tbl>
      <w:tblPr>
        <w:tblW w:w="1602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8"/>
        <w:gridCol w:w="3858"/>
        <w:gridCol w:w="2268"/>
        <w:gridCol w:w="2270"/>
        <w:gridCol w:w="2408"/>
        <w:gridCol w:w="2126"/>
        <w:gridCol w:w="2414"/>
      </w:tblGrid>
      <w:tr w:rsidR="0090507F">
        <w:trPr>
          <w:trHeight w:val="449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сертификации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11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399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двигателей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воздушных винтов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вспомогательных двигателей</w:t>
            </w:r>
          </w:p>
        </w:tc>
      </w:tr>
      <w:tr w:rsidR="0090507F">
        <w:trPr>
          <w:trHeight w:val="42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газотурбинные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поршневые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гибридные и электродвигатели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документов и процедур юридических лиц, осуществляющих разработку авиационной техники, требованиям федеральных авиационных правил. Оформление Заключения, содержащего результаты оценки соответствия документов и процедур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 федера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авиационных правил.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2 702,7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1 459,5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1 351,4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1 459,5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1 891,9</w:t>
            </w: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при рассмотрении документов и процедур несоответствий требованиям федеральных авиационных правил.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1 621,6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918,9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918,9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810,8</w:t>
            </w:r>
          </w:p>
        </w:tc>
      </w:tr>
      <w:tr w:rsidR="0090507F">
        <w:trPr>
          <w:trHeight w:val="424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проверка юридических лиц, осуществляющих разработку авиационной техники в местах его производственной деятельности с использованием контрольных карт. Оформление перечней несоответствий требованиям Правил, выявленных в результате выездной проверки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3 243,3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1 621,6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1 351,4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1 189,2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1 351,4</w:t>
            </w:r>
          </w:p>
        </w:tc>
      </w:tr>
      <w:tr w:rsidR="0090507F">
        <w:trPr>
          <w:trHeight w:val="187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несоответствий II уровня и доказательной документации к нему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1 567,6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1 459,5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1 243,2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1 243,2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1 243,2</w:t>
            </w:r>
          </w:p>
        </w:tc>
      </w:tr>
      <w:tr w:rsidR="0090507F">
        <w:trPr>
          <w:trHeight w:val="188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несоответствий III уровня и доказательной документации к нему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2 108,1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1 459,5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1 459,5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1 459,5</w:t>
            </w:r>
          </w:p>
        </w:tc>
      </w:tr>
      <w:tr w:rsidR="0090507F">
        <w:trPr>
          <w:trHeight w:val="1152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подтверждению соответствия разработчика авиационной техники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11 243,3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7 459,5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6 216,2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6 270,3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6 756,8</w:t>
            </w:r>
          </w:p>
        </w:tc>
      </w:tr>
    </w:tbl>
    <w:p w:rsidR="0090507F" w:rsidRDefault="009050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5.3.1. Раздел: Производство прочие. </w:t>
      </w:r>
    </w:p>
    <w:p w:rsidR="0090507F" w:rsidRDefault="001873CA">
      <w:pPr>
        <w:spacing w:after="108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Первичная сертификация</w:t>
      </w:r>
    </w:p>
    <w:tbl>
      <w:tblPr>
        <w:tblW w:w="1602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8"/>
        <w:gridCol w:w="9670"/>
        <w:gridCol w:w="3260"/>
        <w:gridCol w:w="2414"/>
      </w:tblGrid>
      <w:tr w:rsidR="0090507F">
        <w:trPr>
          <w:trHeight w:val="449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сертификации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9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модификаций авиационной техники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организацией, не являющейся держателем сертификата типа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класса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 А</w:t>
            </w: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соответствия докум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ентов и процедур юридических лиц, осуществляющих разработку авиационной техники, требованиям федеральных авиационных правил. Оформление Заключения, содержащего результаты оценки соответствия документов и процедур требованиям федеральных авиационных правил.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3 378,4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2 432,4</w:t>
            </w: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при рассмотрении документов и процедур несоответствий требованиям федеральных авиационных правил.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1 351,4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1 081,1</w:t>
            </w:r>
          </w:p>
        </w:tc>
      </w:tr>
      <w:tr w:rsidR="0090507F">
        <w:trPr>
          <w:trHeight w:val="8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проверка юридических лиц, осуществляющих разработку авиационной техники в местах его производственной деятельности с использованием контрольных карт. Оформление перечней несоответствий требованиям Правил, выявленных в результате выездной проверки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2 364,9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2 162,2</w:t>
            </w:r>
          </w:p>
        </w:tc>
      </w:tr>
      <w:tr w:rsidR="0090507F">
        <w:trPr>
          <w:trHeight w:val="69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несоответствий II уровня и доказательной документации к нему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1 689,2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2 364,9</w:t>
            </w:r>
          </w:p>
        </w:tc>
      </w:tr>
      <w:tr w:rsidR="0090507F">
        <w:trPr>
          <w:trHeight w:val="8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несоответствий III уровня и доказательной документации к нему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2 027,0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2 702,7</w:t>
            </w:r>
          </w:p>
        </w:tc>
      </w:tr>
      <w:tr w:rsidR="0090507F">
        <w:trPr>
          <w:trHeight w:val="554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подтверждению соответствия разработчика авиационной техники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10 810,8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10 743,3</w:t>
            </w:r>
          </w:p>
        </w:tc>
      </w:tr>
    </w:tbl>
    <w:p w:rsidR="0090507F" w:rsidRDefault="009050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507F" w:rsidRDefault="009050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507F" w:rsidRDefault="009050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507F" w:rsidRDefault="009050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507F" w:rsidRDefault="00187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5.3.2. Раздел: Производство прочие. </w:t>
      </w:r>
    </w:p>
    <w:p w:rsidR="0090507F" w:rsidRDefault="001873CA">
      <w:pPr>
        <w:spacing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Изменение области действия Сертификата Разработчика</w:t>
      </w:r>
    </w:p>
    <w:tbl>
      <w:tblPr>
        <w:tblW w:w="1587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8"/>
        <w:gridCol w:w="12080"/>
        <w:gridCol w:w="3118"/>
      </w:tblGrid>
      <w:tr w:rsidR="0090507F">
        <w:trPr>
          <w:trHeight w:val="449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сертификации 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 в год</w:t>
            </w:r>
          </w:p>
        </w:tc>
      </w:tr>
      <w:tr w:rsidR="0090507F">
        <w:trPr>
          <w:trHeight w:val="9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ind w:firstLine="3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/добавлением места деятельности</w:t>
            </w: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соответствия докум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ентов и процедур юридических лиц, осуществляющих разработку авиационной техники, требованиям федеральных авиационных правил. Оформление Заключения, содержащего результаты оценки соответствия документов и процедур требованиям федеральных авиационных правил.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1 351,4</w:t>
            </w:r>
          </w:p>
        </w:tc>
      </w:tr>
      <w:tr w:rsidR="0090507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при рассмотрении документов и процедур несоответствий требованиям федеральных авиационных правил.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675,7</w:t>
            </w:r>
          </w:p>
        </w:tc>
      </w:tr>
      <w:tr w:rsidR="0090507F">
        <w:trPr>
          <w:trHeight w:val="8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1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проверка юридических лиц, осуществляющих разработку авиационной техники в местах его производственной деятельности с использованием контрольных карт. Оформление перечней несоответствий требованиям Правил, выявленных в результате выездной проверки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1 013,5</w:t>
            </w:r>
          </w:p>
        </w:tc>
      </w:tr>
      <w:tr w:rsidR="0090507F">
        <w:trPr>
          <w:trHeight w:val="69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1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несоответствий II уровня и доказательной документации к нему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1 013,5</w:t>
            </w:r>
          </w:p>
        </w:tc>
      </w:tr>
      <w:tr w:rsidR="0090507F">
        <w:trPr>
          <w:trHeight w:val="8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1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отчета по устранению выявленных несоответствий III уровня и доказательной документации к нему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1 351,4</w:t>
            </w:r>
          </w:p>
        </w:tc>
      </w:tr>
      <w:tr w:rsidR="0090507F">
        <w:trPr>
          <w:trHeight w:val="554"/>
        </w:trPr>
        <w:tc>
          <w:tcPr>
            <w:tcW w:w="1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стоимость работ по подтверждению соответствия разработчика авиационной техники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5 405,4</w:t>
            </w:r>
          </w:p>
        </w:tc>
      </w:tr>
    </w:tbl>
    <w:p w:rsidR="0090507F" w:rsidRDefault="0090507F">
      <w:pPr>
        <w:jc w:val="left"/>
        <w:rPr>
          <w:rFonts w:ascii="Times New Roman" w:hAnsi="Times New Roman" w:cs="Times New Roman"/>
        </w:rPr>
      </w:pPr>
    </w:p>
    <w:p w:rsidR="0090507F" w:rsidRDefault="001873CA">
      <w:pPr>
        <w:widowControl/>
        <w:ind w:firstLine="0"/>
        <w:jc w:val="left"/>
        <w:rPr>
          <w:rFonts w:ascii="Times New Roman" w:hAnsi="Times New Roman" w:cs="Times New Roman"/>
          <w:b/>
        </w:rPr>
      </w:pPr>
      <w:bookmarkStart w:id="64" w:name="sub_10913"/>
      <w:bookmarkEnd w:id="55"/>
      <w:bookmarkEnd w:id="57"/>
      <w:bookmarkEnd w:id="64"/>
      <w:r>
        <w:rPr>
          <w:rFonts w:ascii="Times New Roman" w:hAnsi="Times New Roman" w:cs="Times New Roman"/>
          <w:bCs/>
        </w:rPr>
        <w:br w:type="page" w:clear="all"/>
      </w:r>
    </w:p>
    <w:p w:rsidR="0090507F" w:rsidRDefault="001873C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6. Летные се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ртификационные испытания</w:t>
      </w:r>
    </w:p>
    <w:p w:rsidR="0090507F" w:rsidRDefault="001873CA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6.1.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Летные сертификационные испытания самолетов всех типов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71"/>
        <w:gridCol w:w="4465"/>
        <w:gridCol w:w="2738"/>
        <w:gridCol w:w="2163"/>
        <w:gridCol w:w="2590"/>
      </w:tblGrid>
      <w:tr w:rsidR="0090507F">
        <w:tc>
          <w:tcPr>
            <w:tcW w:w="10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АТ</w:t>
            </w:r>
          </w:p>
        </w:tc>
        <w:tc>
          <w:tcPr>
            <w:tcW w:w="14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сложности</w:t>
            </w:r>
          </w:p>
        </w:tc>
        <w:tc>
          <w:tcPr>
            <w:tcW w:w="24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руб./полет</w:t>
            </w:r>
          </w:p>
        </w:tc>
      </w:tr>
      <w:tr w:rsidR="0090507F">
        <w:trPr>
          <w:trHeight w:val="178"/>
        </w:trPr>
        <w:tc>
          <w:tcPr>
            <w:tcW w:w="10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507F">
        <w:trPr>
          <w:trHeight w:val="451"/>
        </w:trPr>
        <w:tc>
          <w:tcPr>
            <w:tcW w:w="10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АТ</w:t>
            </w:r>
          </w:p>
        </w:tc>
        <w:tc>
          <w:tcPr>
            <w:tcW w:w="24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летных сертификационных испытаний по степеням сложности и категориям воздушных судов*</w:t>
            </w:r>
          </w:p>
        </w:tc>
      </w:tr>
      <w:tr w:rsidR="0090507F">
        <w:tc>
          <w:tcPr>
            <w:tcW w:w="10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Самолеты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1 278,4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1 095,8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913,1</w:t>
            </w:r>
          </w:p>
        </w:tc>
      </w:tr>
      <w:tr w:rsidR="0090507F">
        <w:tc>
          <w:tcPr>
            <w:tcW w:w="10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1 180,1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1 011,5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842,9</w:t>
            </w:r>
          </w:p>
        </w:tc>
      </w:tr>
      <w:tr w:rsidR="0090507F">
        <w:tc>
          <w:tcPr>
            <w:tcW w:w="10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983,4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842,9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702,4</w:t>
            </w:r>
          </w:p>
        </w:tc>
      </w:tr>
    </w:tbl>
    <w:p w:rsidR="0090507F" w:rsidRDefault="001873CA">
      <w:pPr>
        <w:pStyle w:val="afffa"/>
        <w:tabs>
          <w:tab w:val="left" w:pos="2445"/>
        </w:tabs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*Категории воздушных судов (далее – ВС):</w:t>
      </w:r>
    </w:p>
    <w:p w:rsidR="0090507F" w:rsidRDefault="001873CA">
      <w:pPr>
        <w:pStyle w:val="afffa"/>
        <w:tabs>
          <w:tab w:val="left" w:pos="2445"/>
        </w:tabs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ВС транспортной категории;</w:t>
      </w:r>
    </w:p>
    <w:p w:rsidR="0090507F" w:rsidRDefault="001873CA">
      <w:pPr>
        <w:pStyle w:val="afffa"/>
        <w:tabs>
          <w:tab w:val="left" w:pos="2445"/>
        </w:tabs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–ВС нормальной, многоцелевой, акробатической, компьютерной категории;</w:t>
      </w:r>
    </w:p>
    <w:p w:rsidR="0090507F" w:rsidRDefault="001873CA">
      <w:pPr>
        <w:pStyle w:val="afffa"/>
        <w:tabs>
          <w:tab w:val="left" w:pos="2445"/>
        </w:tabs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– очень легкие самолеты.</w:t>
      </w:r>
    </w:p>
    <w:p w:rsidR="0090507F" w:rsidRDefault="0090507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90507F" w:rsidRDefault="001873C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Летные сертификационные испытания вертолетов всех типов</w:t>
      </w:r>
    </w:p>
    <w:tbl>
      <w:tblPr>
        <w:tblW w:w="14884" w:type="dxa"/>
        <w:tblInd w:w="108" w:type="dxa"/>
        <w:tblLook w:val="0000" w:firstRow="0" w:lastRow="0" w:firstColumn="0" w:lastColumn="0" w:noHBand="0" w:noVBand="0"/>
      </w:tblPr>
      <w:tblGrid>
        <w:gridCol w:w="3119"/>
        <w:gridCol w:w="4394"/>
        <w:gridCol w:w="2693"/>
        <w:gridCol w:w="2127"/>
        <w:gridCol w:w="2551"/>
      </w:tblGrid>
      <w:tr w:rsidR="0090507F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АТ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сложности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руб./полет</w:t>
            </w:r>
          </w:p>
        </w:tc>
      </w:tr>
      <w:tr w:rsidR="0090507F">
        <w:trPr>
          <w:trHeight w:val="178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507F">
        <w:trPr>
          <w:trHeight w:val="451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АТ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летных сертификационных испытаний по степеням сложности и категориям воздушных судов*</w:t>
            </w:r>
          </w:p>
        </w:tc>
      </w:tr>
      <w:tr w:rsidR="0090507F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Вертолеты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842,8</w:t>
            </w:r>
          </w:p>
        </w:tc>
      </w:tr>
      <w:tr w:rsidR="0090507F"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885,1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758,5</w:t>
            </w:r>
          </w:p>
        </w:tc>
      </w:tr>
      <w:tr w:rsidR="0090507F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786,7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674,2</w:t>
            </w:r>
          </w:p>
        </w:tc>
      </w:tr>
    </w:tbl>
    <w:p w:rsidR="0090507F" w:rsidRDefault="001873CA">
      <w:pPr>
        <w:pStyle w:val="afffa"/>
        <w:tabs>
          <w:tab w:val="left" w:pos="2445"/>
        </w:tabs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*Категории воздушных судов </w:t>
      </w:r>
    </w:p>
    <w:p w:rsidR="0090507F" w:rsidRDefault="001873CA">
      <w:pPr>
        <w:pStyle w:val="afffa"/>
        <w:tabs>
          <w:tab w:val="left" w:pos="2445"/>
        </w:tabs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винтокрылые аппараты транспортной категории;</w:t>
      </w:r>
    </w:p>
    <w:p w:rsidR="0090507F" w:rsidRDefault="001873CA">
      <w:pPr>
        <w:pStyle w:val="afffa"/>
        <w:tabs>
          <w:tab w:val="left" w:pos="2445"/>
        </w:tabs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– винтокрылые аппараты нормальной категории;</w:t>
      </w:r>
    </w:p>
    <w:p w:rsidR="0090507F" w:rsidRDefault="001873CA">
      <w:pPr>
        <w:pStyle w:val="afffa"/>
        <w:tabs>
          <w:tab w:val="left" w:pos="2445"/>
        </w:tabs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– очень легкие винтокрылые летательные аппараты, аэростаты и дирижабли.</w:t>
      </w:r>
    </w:p>
    <w:p w:rsidR="0090507F" w:rsidRDefault="0090507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90507F" w:rsidRDefault="001873C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6.3.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Летные сертификационные испытания </w:t>
      </w:r>
      <w:r>
        <w:rPr>
          <w:rFonts w:ascii="Times New Roman" w:hAnsi="Times New Roman" w:cs="Times New Roman"/>
          <w:color w:val="auto"/>
          <w:sz w:val="28"/>
          <w:szCs w:val="28"/>
        </w:rPr>
        <w:t>БАС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всех типов</w:t>
      </w:r>
    </w:p>
    <w:tbl>
      <w:tblPr>
        <w:tblW w:w="14997" w:type="dxa"/>
        <w:tblInd w:w="-5" w:type="dxa"/>
        <w:tblLook w:val="0000" w:firstRow="0" w:lastRow="0" w:firstColumn="0" w:lastColumn="0" w:noHBand="0" w:noVBand="0"/>
      </w:tblPr>
      <w:tblGrid>
        <w:gridCol w:w="3232"/>
        <w:gridCol w:w="4394"/>
        <w:gridCol w:w="2693"/>
        <w:gridCol w:w="2127"/>
        <w:gridCol w:w="2551"/>
      </w:tblGrid>
      <w:tr w:rsidR="0090507F">
        <w:trPr>
          <w:tblHeader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АТ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сложности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(С), тыс. руб./полет</w:t>
            </w:r>
          </w:p>
        </w:tc>
      </w:tr>
      <w:tr w:rsidR="0090507F">
        <w:trPr>
          <w:trHeight w:val="178"/>
          <w:tblHeader/>
        </w:trPr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507F">
        <w:trPr>
          <w:trHeight w:val="451"/>
          <w:tblHeader/>
        </w:trPr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АТ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летных сертификационных испытаний по степеням сложности и категориям воздушных судов*</w:t>
            </w:r>
          </w:p>
        </w:tc>
      </w:tr>
      <w:tr w:rsidR="0090507F"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Беспилотные авиационные системы (БАС)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БАС, предназначенные для общего воздушного пространства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</w:tr>
      <w:tr w:rsidR="0090507F"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90507F">
            <w:pPr>
              <w:pStyle w:val="afff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7F" w:rsidRDefault="001873CA">
            <w:pPr>
              <w:pStyle w:val="afff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БАС, предназначенные для сегрегированного пространства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184,9</w:t>
            </w:r>
          </w:p>
        </w:tc>
      </w:tr>
    </w:tbl>
    <w:p w:rsidR="0090507F" w:rsidRDefault="0090507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90507F" w:rsidRDefault="001873C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6.4. Рассмотрение второстепенных изменений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355"/>
        <w:gridCol w:w="4678"/>
      </w:tblGrid>
      <w:tr w:rsidR="0090507F">
        <w:trPr>
          <w:trHeight w:val="415"/>
        </w:trPr>
        <w:tc>
          <w:tcPr>
            <w:tcW w:w="988" w:type="dxa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_Hlk185437466"/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55" w:type="dxa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сертификации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Виды работ</w:t>
            </w:r>
          </w:p>
        </w:tc>
        <w:tc>
          <w:tcPr>
            <w:tcW w:w="4678" w:type="dxa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 (С1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за одно изменение, тыс. руб.</w:t>
            </w:r>
          </w:p>
        </w:tc>
      </w:tr>
      <w:tr w:rsidR="0090507F">
        <w:trPr>
          <w:trHeight w:val="1108"/>
        </w:trPr>
        <w:tc>
          <w:tcPr>
            <w:tcW w:w="988" w:type="dxa"/>
            <w:vAlign w:val="center"/>
          </w:tcPr>
          <w:p w:rsidR="0090507F" w:rsidRDefault="001873CA">
            <w:pPr>
              <w:pStyle w:val="aff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6.4.1</w:t>
            </w:r>
          </w:p>
        </w:tc>
        <w:tc>
          <w:tcPr>
            <w:tcW w:w="9355" w:type="dxa"/>
            <w:vAlign w:val="center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одного уведомления о намерении внести второстепенные изменения в типовую конструкцию. Оформление уведомления о корректности классификации.</w:t>
            </w:r>
          </w:p>
        </w:tc>
        <w:tc>
          <w:tcPr>
            <w:tcW w:w="4678" w:type="dxa"/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90507F">
        <w:trPr>
          <w:trHeight w:val="853"/>
        </w:trPr>
        <w:tc>
          <w:tcPr>
            <w:tcW w:w="988" w:type="dxa"/>
            <w:vAlign w:val="center"/>
          </w:tcPr>
          <w:p w:rsidR="0090507F" w:rsidRDefault="001873CA">
            <w:pPr>
              <w:pStyle w:val="afff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6.4.2</w:t>
            </w:r>
          </w:p>
        </w:tc>
        <w:tc>
          <w:tcPr>
            <w:tcW w:w="9355" w:type="dxa"/>
            <w:vAlign w:val="center"/>
          </w:tcPr>
          <w:p w:rsidR="0090507F" w:rsidRDefault="001873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перечня второстепенных изменений. Оформление уведомления по результатам рассмотрения перечня</w:t>
            </w:r>
          </w:p>
        </w:tc>
        <w:tc>
          <w:tcPr>
            <w:tcW w:w="4678" w:type="dxa"/>
            <w:vAlign w:val="center"/>
          </w:tcPr>
          <w:p w:rsidR="0090507F" w:rsidRDefault="001873C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  <w:bookmarkEnd w:id="65"/>
          </w:p>
        </w:tc>
      </w:tr>
    </w:tbl>
    <w:p w:rsidR="0090507F" w:rsidRDefault="0090507F">
      <w:pPr>
        <w:widowControl/>
        <w:ind w:firstLine="0"/>
        <w:jc w:val="left"/>
        <w:rPr>
          <w:rFonts w:ascii="Times New Roman" w:hAnsi="Times New Roman" w:cs="Times New Roman"/>
        </w:rPr>
        <w:sectPr w:rsidR="0090507F">
          <w:headerReference w:type="default" r:id="rId32"/>
          <w:pgSz w:w="16838" w:h="11906" w:orient="landscape"/>
          <w:pgMar w:top="1134" w:right="567" w:bottom="1134" w:left="1134" w:header="709" w:footer="709" w:gutter="0"/>
          <w:cols w:space="720"/>
          <w:docGrid w:linePitch="360"/>
        </w:sectPr>
      </w:pPr>
      <w:bookmarkStart w:id="66" w:name="_GoBack"/>
      <w:bookmarkEnd w:id="66"/>
    </w:p>
    <w:p w:rsidR="0090507F" w:rsidRDefault="0090507F" w:rsidP="006E57C6">
      <w:pPr>
        <w:tabs>
          <w:tab w:val="left" w:pos="6450"/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90507F">
      <w:headerReference w:type="default" r:id="rId33"/>
      <w:type w:val="continuous"/>
      <w:pgSz w:w="11906" w:h="16800"/>
      <w:pgMar w:top="851" w:right="707" w:bottom="1134" w:left="1134" w:header="426" w:footer="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CA" w:rsidRDefault="001873CA">
      <w:r>
        <w:separator/>
      </w:r>
    </w:p>
  </w:endnote>
  <w:endnote w:type="continuationSeparator" w:id="0">
    <w:p w:rsidR="001873CA" w:rsidRDefault="0018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CA" w:rsidRDefault="001873CA">
      <w:pPr>
        <w:ind w:firstLine="0"/>
        <w:rPr>
          <w:sz w:val="12"/>
        </w:rPr>
      </w:pPr>
      <w:r>
        <w:separator/>
      </w:r>
    </w:p>
  </w:footnote>
  <w:footnote w:type="continuationSeparator" w:id="0">
    <w:p w:rsidR="001873CA" w:rsidRDefault="001873CA">
      <w:pPr>
        <w:rPr>
          <w:sz w:val="12"/>
        </w:rPr>
      </w:pPr>
      <w:r>
        <w:continuationSeparator/>
      </w:r>
    </w:p>
  </w:footnote>
  <w:footnote w:id="1">
    <w:p w:rsidR="0090507F" w:rsidRDefault="001873CA">
      <w:pPr>
        <w:pStyle w:val="af6"/>
        <w:ind w:firstLine="0"/>
      </w:pPr>
      <w:r>
        <w:rPr>
          <w:rStyle w:val="afff9"/>
        </w:rPr>
        <w:footnoteRef/>
      </w:r>
      <w:r>
        <w:t xml:space="preserve"> </w:t>
      </w:r>
      <w:hyperlink r:id="rId1" w:tooltip="Приказ Минтранса России от 17.06.2019 N 184 (ред. от 29.05.2023) &quot;Об утверждении Федеральных авиационных правил &quot;Сертификация авиационной техники, организаций разработчиков и изготовителей. Часть 21&quot; (Зарегистрировано в Минюсте России 06.09.2019 N 55851){Консу" w:history="1">
        <w:r>
          <w:t>Приказ</w:t>
        </w:r>
      </w:hyperlink>
      <w:r>
        <w:t xml:space="preserve"> Министерства транспорта Российской Федерации от 17 июня 2019 г. № 184 «Об утверждении </w:t>
      </w:r>
      <w:r>
        <w:br/>
        <w:t>Федеральных авиационных правил «Сертификация авиационной те</w:t>
      </w:r>
      <w:r>
        <w:t xml:space="preserve">хники, организаций разработчиков </w:t>
      </w:r>
      <w:r>
        <w:br/>
        <w:t xml:space="preserve">и изготовителей. Часть 21» (зарегистрирован Минюстом России 6 сентября 2019 г., регистрационный № 55851) </w:t>
      </w:r>
      <w:r>
        <w:br/>
        <w:t xml:space="preserve">с изменениями, внесенными приказом Министерства транспорта Российской Федерации от 29 мая 2023 г. </w:t>
      </w:r>
      <w:r>
        <w:br/>
        <w:t>№ 196 (зарегистри</w:t>
      </w:r>
      <w:r>
        <w:t>рован Минюстом России 2 июня 2023 г., регистрационный № 73718) (далее – Правила).</w:t>
      </w:r>
    </w:p>
  </w:footnote>
  <w:footnote w:id="2">
    <w:p w:rsidR="0090507F" w:rsidRDefault="001873CA">
      <w:pPr>
        <w:pStyle w:val="af6"/>
        <w:ind w:firstLine="0"/>
      </w:pPr>
      <w:r>
        <w:rPr>
          <w:rStyle w:val="afff9"/>
        </w:rPr>
        <w:footnoteRef/>
      </w:r>
      <w:r>
        <w:t xml:space="preserve"> </w:t>
      </w:r>
      <w:r>
        <w:rPr>
          <w:shd w:val="clear" w:color="auto" w:fill="FFFFFF"/>
        </w:rPr>
        <w:t>Ст. 129, 135 Трудового кодекса Российской Федерации.</w:t>
      </w:r>
    </w:p>
  </w:footnote>
  <w:footnote w:id="3">
    <w:p w:rsidR="0090507F" w:rsidRDefault="001873CA">
      <w:pPr>
        <w:pStyle w:val="ConsPlusNormal0"/>
        <w:jc w:val="both"/>
        <w:rPr>
          <w:rFonts w:eastAsiaTheme="minorEastAsia"/>
          <w:sz w:val="20"/>
          <w:lang w:val="ru-RU"/>
        </w:rPr>
      </w:pPr>
      <w:r>
        <w:rPr>
          <w:rStyle w:val="afff9"/>
        </w:rPr>
        <w:footnoteRef/>
      </w:r>
      <w:r>
        <w:rPr>
          <w:lang w:val="ru-RU"/>
        </w:rPr>
        <w:t xml:space="preserve"> </w:t>
      </w:r>
      <w:r>
        <w:rPr>
          <w:color w:val="000000"/>
          <w:sz w:val="20"/>
          <w:lang w:val="ru-RU"/>
        </w:rPr>
        <w:t>Постановление Правительства Российской Федерации от 2 октября 2002 г. № 729 «О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</w:t>
      </w:r>
      <w:r>
        <w:rPr>
          <w:color w:val="000000"/>
          <w:sz w:val="20"/>
          <w:lang w:val="ru-RU"/>
        </w:rPr>
        <w:t>твенных органах, работникам государственных внебюджетных фондов Российской Федерации, федеральных государственных учреждений» (далее – Постановление от 2 октября 2002 г. № 729)</w:t>
      </w:r>
      <w:r>
        <w:rPr>
          <w:rFonts w:eastAsiaTheme="minorEastAsia"/>
          <w:sz w:val="20"/>
          <w:lang w:val="ru-RU"/>
        </w:rPr>
        <w:t>.</w:t>
      </w:r>
    </w:p>
    <w:p w:rsidR="0090507F" w:rsidRDefault="0090507F">
      <w:pPr>
        <w:pStyle w:val="af6"/>
      </w:pPr>
    </w:p>
  </w:footnote>
  <w:footnote w:id="4">
    <w:p w:rsidR="0090507F" w:rsidRDefault="001873CA">
      <w:pPr>
        <w:pStyle w:val="af6"/>
        <w:ind w:firstLine="0"/>
      </w:pPr>
      <w:r>
        <w:rPr>
          <w:rStyle w:val="afff9"/>
        </w:rPr>
        <w:footnoteRef/>
      </w:r>
      <w:r>
        <w:t xml:space="preserve"> </w:t>
      </w:r>
      <w:r>
        <w:rPr>
          <w:color w:val="000000"/>
        </w:rPr>
        <w:t>Постановление от 2 октября 2002 г. № 729.</w:t>
      </w:r>
    </w:p>
  </w:footnote>
  <w:footnote w:id="5">
    <w:p w:rsidR="0090507F" w:rsidRDefault="001873CA">
      <w:pPr>
        <w:pStyle w:val="af6"/>
        <w:ind w:firstLine="0"/>
      </w:pPr>
      <w:r>
        <w:rPr>
          <w:rStyle w:val="afff9"/>
        </w:rPr>
        <w:footnoteRef/>
      </w:r>
      <w:r>
        <w:t xml:space="preserve"> </w:t>
      </w:r>
      <w:r>
        <w:rPr>
          <w:color w:val="000000"/>
        </w:rPr>
        <w:t xml:space="preserve">Глава 21 </w:t>
      </w:r>
      <w:r>
        <w:rPr>
          <w:shd w:val="clear" w:color="auto" w:fill="FFFFFF"/>
        </w:rPr>
        <w:t>Налогового кодекса Рос</w:t>
      </w:r>
      <w:r>
        <w:rPr>
          <w:shd w:val="clear" w:color="auto" w:fill="FFFFFF"/>
        </w:rPr>
        <w:t>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418495"/>
      <w:docPartObj>
        <w:docPartGallery w:val="Page Numbers (Top of Page)"/>
        <w:docPartUnique/>
      </w:docPartObj>
    </w:sdtPr>
    <w:sdtEndPr/>
    <w:sdtContent>
      <w:p w:rsidR="0090507F" w:rsidRDefault="001873C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rPr>
            <w:rFonts w:ascii="Liberation Serif" w:eastAsia="Liberation Serif" w:hAnsi="Liberation Serif" w:cs="Liberation Serif"/>
          </w:rPr>
          <w:fldChar w:fldCharType="separate"/>
        </w:r>
        <w:r w:rsidR="006E57C6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7F" w:rsidRDefault="0090507F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669841"/>
      <w:docPartObj>
        <w:docPartGallery w:val="Page Numbers (Top of Page)"/>
        <w:docPartUnique/>
      </w:docPartObj>
    </w:sdtPr>
    <w:sdtEndPr/>
    <w:sdtContent>
      <w:p w:rsidR="0090507F" w:rsidRDefault="001873C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rPr>
            <w:rFonts w:ascii="Liberation Serif" w:eastAsia="Liberation Serif" w:hAnsi="Liberation Serif" w:cs="Liberation Serif"/>
          </w:rPr>
          <w:fldChar w:fldCharType="separate"/>
        </w:r>
        <w:r w:rsidR="006E57C6">
          <w:rPr>
            <w:noProof/>
          </w:rPr>
          <w:t>15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7F" w:rsidRDefault="0090507F">
    <w:pPr>
      <w:pStyle w:val="af3"/>
      <w:ind w:firstLine="0"/>
      <w:rPr>
        <w:rFonts w:asciiTheme="minorHAnsi" w:hAnsiTheme="minorHAnsi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14162516"/>
      <w:docPartObj>
        <w:docPartGallery w:val="Page Numbers (Top of Page)"/>
        <w:docPartUnique/>
      </w:docPartObj>
    </w:sdtPr>
    <w:sdtEndPr/>
    <w:sdtContent>
      <w:p w:rsidR="0090507F" w:rsidRDefault="001873CA">
        <w:pPr>
          <w:pStyle w:val="af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eastAsia="Liberation Serif" w:hAnsi="Times New Roman" w:cs="Times New Roman"/>
          </w:rPr>
          <w:fldChar w:fldCharType="separate"/>
        </w:r>
        <w:r w:rsidR="006E57C6">
          <w:rPr>
            <w:rFonts w:ascii="Times New Roman" w:hAnsi="Times New Roman" w:cs="Times New Roman"/>
            <w:noProof/>
          </w:rPr>
          <w:t>75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7F" w:rsidRDefault="0090507F">
    <w:pPr>
      <w:pStyle w:val="af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1C0"/>
    <w:multiLevelType w:val="hybridMultilevel"/>
    <w:tmpl w:val="098ECDA6"/>
    <w:lvl w:ilvl="0" w:tplc="D2C0C48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 cyr" w:hint="default"/>
      </w:rPr>
    </w:lvl>
    <w:lvl w:ilvl="1" w:tplc="5FD4D5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0CA15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BEF1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E2FC6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8CF8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800C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6E55E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1420B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87D53"/>
    <w:multiLevelType w:val="hybridMultilevel"/>
    <w:tmpl w:val="5A04DC26"/>
    <w:lvl w:ilvl="0" w:tplc="190C4A88">
      <w:start w:val="1"/>
      <w:numFmt w:val="decimal"/>
      <w:lvlText w:val="%1."/>
      <w:lvlJc w:val="left"/>
      <w:pPr>
        <w:ind w:left="981" w:hanging="282"/>
      </w:pPr>
      <w:rPr>
        <w:rFonts w:ascii="Times New Roman" w:eastAsia="Times New Roman" w:hAnsi="Times New Roman" w:cs="Times New Roman" w:hint="default"/>
        <w:color w:val="161616"/>
        <w:sz w:val="27"/>
        <w:szCs w:val="27"/>
      </w:rPr>
    </w:lvl>
    <w:lvl w:ilvl="1" w:tplc="DBBA1D44">
      <w:start w:val="1"/>
      <w:numFmt w:val="bullet"/>
      <w:lvlText w:val="•"/>
      <w:lvlJc w:val="left"/>
      <w:pPr>
        <w:ind w:left="2048" w:hanging="282"/>
      </w:pPr>
      <w:rPr>
        <w:rFonts w:hint="default"/>
      </w:rPr>
    </w:lvl>
    <w:lvl w:ilvl="2" w:tplc="07BC091A">
      <w:start w:val="1"/>
      <w:numFmt w:val="bullet"/>
      <w:lvlText w:val="•"/>
      <w:lvlJc w:val="left"/>
      <w:pPr>
        <w:ind w:left="3116" w:hanging="282"/>
      </w:pPr>
      <w:rPr>
        <w:rFonts w:hint="default"/>
      </w:rPr>
    </w:lvl>
    <w:lvl w:ilvl="3" w:tplc="8820C72A">
      <w:start w:val="1"/>
      <w:numFmt w:val="bullet"/>
      <w:lvlText w:val="•"/>
      <w:lvlJc w:val="left"/>
      <w:pPr>
        <w:ind w:left="4184" w:hanging="282"/>
      </w:pPr>
      <w:rPr>
        <w:rFonts w:hint="default"/>
      </w:rPr>
    </w:lvl>
    <w:lvl w:ilvl="4" w:tplc="4888E8F8">
      <w:start w:val="1"/>
      <w:numFmt w:val="bullet"/>
      <w:lvlText w:val="•"/>
      <w:lvlJc w:val="left"/>
      <w:pPr>
        <w:ind w:left="5252" w:hanging="282"/>
      </w:pPr>
      <w:rPr>
        <w:rFonts w:hint="default"/>
      </w:rPr>
    </w:lvl>
    <w:lvl w:ilvl="5" w:tplc="183E676E">
      <w:start w:val="1"/>
      <w:numFmt w:val="bullet"/>
      <w:lvlText w:val="•"/>
      <w:lvlJc w:val="left"/>
      <w:pPr>
        <w:ind w:left="6320" w:hanging="282"/>
      </w:pPr>
      <w:rPr>
        <w:rFonts w:hint="default"/>
      </w:rPr>
    </w:lvl>
    <w:lvl w:ilvl="6" w:tplc="5D26E926">
      <w:start w:val="1"/>
      <w:numFmt w:val="bullet"/>
      <w:lvlText w:val="•"/>
      <w:lvlJc w:val="left"/>
      <w:pPr>
        <w:ind w:left="7388" w:hanging="282"/>
      </w:pPr>
      <w:rPr>
        <w:rFonts w:hint="default"/>
      </w:rPr>
    </w:lvl>
    <w:lvl w:ilvl="7" w:tplc="0A30118A">
      <w:start w:val="1"/>
      <w:numFmt w:val="bullet"/>
      <w:lvlText w:val="•"/>
      <w:lvlJc w:val="left"/>
      <w:pPr>
        <w:ind w:left="8456" w:hanging="282"/>
      </w:pPr>
      <w:rPr>
        <w:rFonts w:hint="default"/>
      </w:rPr>
    </w:lvl>
    <w:lvl w:ilvl="8" w:tplc="4A8AE542">
      <w:start w:val="1"/>
      <w:numFmt w:val="bullet"/>
      <w:lvlText w:val="•"/>
      <w:lvlJc w:val="left"/>
      <w:pPr>
        <w:ind w:left="9524" w:hanging="282"/>
      </w:pPr>
      <w:rPr>
        <w:rFonts w:hint="default"/>
      </w:rPr>
    </w:lvl>
  </w:abstractNum>
  <w:abstractNum w:abstractNumId="2" w15:restartNumberingAfterBreak="0">
    <w:nsid w:val="0DFC2628"/>
    <w:multiLevelType w:val="hybridMultilevel"/>
    <w:tmpl w:val="207A6B10"/>
    <w:lvl w:ilvl="0" w:tplc="E2D21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A457BE">
      <w:start w:val="1"/>
      <w:numFmt w:val="lowerLetter"/>
      <w:lvlText w:val="%2."/>
      <w:lvlJc w:val="left"/>
      <w:pPr>
        <w:ind w:left="1440" w:hanging="360"/>
      </w:pPr>
    </w:lvl>
    <w:lvl w:ilvl="2" w:tplc="A5BA585A">
      <w:start w:val="1"/>
      <w:numFmt w:val="lowerRoman"/>
      <w:lvlText w:val="%3."/>
      <w:lvlJc w:val="right"/>
      <w:pPr>
        <w:ind w:left="2160" w:hanging="180"/>
      </w:pPr>
    </w:lvl>
    <w:lvl w:ilvl="3" w:tplc="092E8C94">
      <w:start w:val="1"/>
      <w:numFmt w:val="decimal"/>
      <w:lvlText w:val="%4."/>
      <w:lvlJc w:val="left"/>
      <w:pPr>
        <w:ind w:left="2880" w:hanging="360"/>
      </w:pPr>
    </w:lvl>
    <w:lvl w:ilvl="4" w:tplc="A7EA60E4">
      <w:start w:val="1"/>
      <w:numFmt w:val="lowerLetter"/>
      <w:lvlText w:val="%5."/>
      <w:lvlJc w:val="left"/>
      <w:pPr>
        <w:ind w:left="3600" w:hanging="360"/>
      </w:pPr>
    </w:lvl>
    <w:lvl w:ilvl="5" w:tplc="6C48813A">
      <w:start w:val="1"/>
      <w:numFmt w:val="lowerRoman"/>
      <w:lvlText w:val="%6."/>
      <w:lvlJc w:val="right"/>
      <w:pPr>
        <w:ind w:left="4320" w:hanging="180"/>
      </w:pPr>
    </w:lvl>
    <w:lvl w:ilvl="6" w:tplc="EB8CF108">
      <w:start w:val="1"/>
      <w:numFmt w:val="decimal"/>
      <w:lvlText w:val="%7."/>
      <w:lvlJc w:val="left"/>
      <w:pPr>
        <w:ind w:left="5040" w:hanging="360"/>
      </w:pPr>
    </w:lvl>
    <w:lvl w:ilvl="7" w:tplc="4F362642">
      <w:start w:val="1"/>
      <w:numFmt w:val="lowerLetter"/>
      <w:lvlText w:val="%8."/>
      <w:lvlJc w:val="left"/>
      <w:pPr>
        <w:ind w:left="5760" w:hanging="360"/>
      </w:pPr>
    </w:lvl>
    <w:lvl w:ilvl="8" w:tplc="299A67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4C66"/>
    <w:multiLevelType w:val="hybridMultilevel"/>
    <w:tmpl w:val="65EA4866"/>
    <w:lvl w:ilvl="0" w:tplc="BE24FAB0">
      <w:start w:val="1"/>
      <w:numFmt w:val="decimal"/>
      <w:lvlText w:val="%1."/>
      <w:lvlJc w:val="left"/>
      <w:pPr>
        <w:ind w:left="1008" w:hanging="283"/>
      </w:pPr>
      <w:rPr>
        <w:rFonts w:ascii="Times New Roman" w:eastAsia="Times New Roman" w:hAnsi="Times New Roman" w:cs="Times New Roman" w:hint="default"/>
        <w:color w:val="161616"/>
        <w:sz w:val="27"/>
        <w:szCs w:val="27"/>
      </w:rPr>
    </w:lvl>
    <w:lvl w:ilvl="1" w:tplc="FF3E8BCE">
      <w:start w:val="1"/>
      <w:numFmt w:val="bullet"/>
      <w:lvlText w:val="•"/>
      <w:lvlJc w:val="left"/>
      <w:pPr>
        <w:ind w:left="2066" w:hanging="283"/>
      </w:pPr>
      <w:rPr>
        <w:rFonts w:hint="default"/>
      </w:rPr>
    </w:lvl>
    <w:lvl w:ilvl="2" w:tplc="FBF80BE2">
      <w:start w:val="1"/>
      <w:numFmt w:val="bullet"/>
      <w:lvlText w:val="•"/>
      <w:lvlJc w:val="left"/>
      <w:pPr>
        <w:ind w:left="3132" w:hanging="283"/>
      </w:pPr>
      <w:rPr>
        <w:rFonts w:hint="default"/>
      </w:rPr>
    </w:lvl>
    <w:lvl w:ilvl="3" w:tplc="360E18DA">
      <w:start w:val="1"/>
      <w:numFmt w:val="bullet"/>
      <w:lvlText w:val="•"/>
      <w:lvlJc w:val="left"/>
      <w:pPr>
        <w:ind w:left="4198" w:hanging="283"/>
      </w:pPr>
      <w:rPr>
        <w:rFonts w:hint="default"/>
      </w:rPr>
    </w:lvl>
    <w:lvl w:ilvl="4" w:tplc="BD00466C">
      <w:start w:val="1"/>
      <w:numFmt w:val="bullet"/>
      <w:lvlText w:val="•"/>
      <w:lvlJc w:val="left"/>
      <w:pPr>
        <w:ind w:left="5264" w:hanging="283"/>
      </w:pPr>
      <w:rPr>
        <w:rFonts w:hint="default"/>
      </w:rPr>
    </w:lvl>
    <w:lvl w:ilvl="5" w:tplc="0C1ABE56">
      <w:start w:val="1"/>
      <w:numFmt w:val="bullet"/>
      <w:lvlText w:val="•"/>
      <w:lvlJc w:val="left"/>
      <w:pPr>
        <w:ind w:left="6330" w:hanging="283"/>
      </w:pPr>
      <w:rPr>
        <w:rFonts w:hint="default"/>
      </w:rPr>
    </w:lvl>
    <w:lvl w:ilvl="6" w:tplc="6754A118">
      <w:start w:val="1"/>
      <w:numFmt w:val="bullet"/>
      <w:lvlText w:val="•"/>
      <w:lvlJc w:val="left"/>
      <w:pPr>
        <w:ind w:left="7396" w:hanging="283"/>
      </w:pPr>
      <w:rPr>
        <w:rFonts w:hint="default"/>
      </w:rPr>
    </w:lvl>
    <w:lvl w:ilvl="7" w:tplc="7F28B166">
      <w:start w:val="1"/>
      <w:numFmt w:val="bullet"/>
      <w:lvlText w:val="•"/>
      <w:lvlJc w:val="left"/>
      <w:pPr>
        <w:ind w:left="8462" w:hanging="283"/>
      </w:pPr>
      <w:rPr>
        <w:rFonts w:hint="default"/>
      </w:rPr>
    </w:lvl>
    <w:lvl w:ilvl="8" w:tplc="453C5E0E">
      <w:start w:val="1"/>
      <w:numFmt w:val="bullet"/>
      <w:lvlText w:val="•"/>
      <w:lvlJc w:val="left"/>
      <w:pPr>
        <w:ind w:left="9528" w:hanging="283"/>
      </w:pPr>
      <w:rPr>
        <w:rFonts w:hint="default"/>
      </w:rPr>
    </w:lvl>
  </w:abstractNum>
  <w:abstractNum w:abstractNumId="4" w15:restartNumberingAfterBreak="0">
    <w:nsid w:val="102A5E1A"/>
    <w:multiLevelType w:val="multilevel"/>
    <w:tmpl w:val="2B5266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5" w15:restartNumberingAfterBreak="0">
    <w:nsid w:val="10B10462"/>
    <w:multiLevelType w:val="hybridMultilevel"/>
    <w:tmpl w:val="932A3A96"/>
    <w:lvl w:ilvl="0" w:tplc="13643B88">
      <w:start w:val="1"/>
      <w:numFmt w:val="decimal"/>
      <w:lvlText w:val="%1."/>
      <w:lvlJc w:val="left"/>
      <w:pPr>
        <w:ind w:left="981" w:hanging="282"/>
      </w:pPr>
      <w:rPr>
        <w:rFonts w:ascii="Times New Roman" w:eastAsia="Times New Roman" w:hAnsi="Times New Roman" w:cs="Times New Roman" w:hint="default"/>
        <w:color w:val="161616"/>
        <w:sz w:val="27"/>
        <w:szCs w:val="27"/>
      </w:rPr>
    </w:lvl>
    <w:lvl w:ilvl="1" w:tplc="5178C1C0">
      <w:start w:val="1"/>
      <w:numFmt w:val="bullet"/>
      <w:lvlText w:val="•"/>
      <w:lvlJc w:val="left"/>
      <w:pPr>
        <w:ind w:left="2048" w:hanging="282"/>
      </w:pPr>
      <w:rPr>
        <w:rFonts w:hint="default"/>
      </w:rPr>
    </w:lvl>
    <w:lvl w:ilvl="2" w:tplc="676CFADC">
      <w:start w:val="1"/>
      <w:numFmt w:val="bullet"/>
      <w:lvlText w:val="•"/>
      <w:lvlJc w:val="left"/>
      <w:pPr>
        <w:ind w:left="3116" w:hanging="282"/>
      </w:pPr>
      <w:rPr>
        <w:rFonts w:hint="default"/>
      </w:rPr>
    </w:lvl>
    <w:lvl w:ilvl="3" w:tplc="5BCC208A">
      <w:start w:val="1"/>
      <w:numFmt w:val="bullet"/>
      <w:lvlText w:val="•"/>
      <w:lvlJc w:val="left"/>
      <w:pPr>
        <w:ind w:left="4184" w:hanging="282"/>
      </w:pPr>
      <w:rPr>
        <w:rFonts w:hint="default"/>
      </w:rPr>
    </w:lvl>
    <w:lvl w:ilvl="4" w:tplc="9CECA894">
      <w:start w:val="1"/>
      <w:numFmt w:val="bullet"/>
      <w:lvlText w:val="•"/>
      <w:lvlJc w:val="left"/>
      <w:pPr>
        <w:ind w:left="5252" w:hanging="282"/>
      </w:pPr>
      <w:rPr>
        <w:rFonts w:hint="default"/>
      </w:rPr>
    </w:lvl>
    <w:lvl w:ilvl="5" w:tplc="CAB642B8">
      <w:start w:val="1"/>
      <w:numFmt w:val="bullet"/>
      <w:lvlText w:val="•"/>
      <w:lvlJc w:val="left"/>
      <w:pPr>
        <w:ind w:left="6320" w:hanging="282"/>
      </w:pPr>
      <w:rPr>
        <w:rFonts w:hint="default"/>
      </w:rPr>
    </w:lvl>
    <w:lvl w:ilvl="6" w:tplc="F45620EC">
      <w:start w:val="1"/>
      <w:numFmt w:val="bullet"/>
      <w:lvlText w:val="•"/>
      <w:lvlJc w:val="left"/>
      <w:pPr>
        <w:ind w:left="7388" w:hanging="282"/>
      </w:pPr>
      <w:rPr>
        <w:rFonts w:hint="default"/>
      </w:rPr>
    </w:lvl>
    <w:lvl w:ilvl="7" w:tplc="476E9AAC">
      <w:start w:val="1"/>
      <w:numFmt w:val="bullet"/>
      <w:lvlText w:val="•"/>
      <w:lvlJc w:val="left"/>
      <w:pPr>
        <w:ind w:left="8456" w:hanging="282"/>
      </w:pPr>
      <w:rPr>
        <w:rFonts w:hint="default"/>
      </w:rPr>
    </w:lvl>
    <w:lvl w:ilvl="8" w:tplc="5A06F85E">
      <w:start w:val="1"/>
      <w:numFmt w:val="bullet"/>
      <w:lvlText w:val="•"/>
      <w:lvlJc w:val="left"/>
      <w:pPr>
        <w:ind w:left="9524" w:hanging="282"/>
      </w:pPr>
      <w:rPr>
        <w:rFonts w:hint="default"/>
      </w:rPr>
    </w:lvl>
  </w:abstractNum>
  <w:abstractNum w:abstractNumId="6" w15:restartNumberingAfterBreak="0">
    <w:nsid w:val="13862BDF"/>
    <w:multiLevelType w:val="hybridMultilevel"/>
    <w:tmpl w:val="9CC6CAC8"/>
    <w:lvl w:ilvl="0" w:tplc="EC2E2A8E">
      <w:start w:val="1"/>
      <w:numFmt w:val="decimal"/>
      <w:lvlText w:val="%1."/>
      <w:lvlJc w:val="left"/>
      <w:pPr>
        <w:ind w:left="1080" w:hanging="360"/>
      </w:pPr>
      <w:rPr>
        <w:rFonts w:hint="default"/>
        <w:color w:val="161616"/>
      </w:rPr>
    </w:lvl>
    <w:lvl w:ilvl="1" w:tplc="1684163E">
      <w:start w:val="1"/>
      <w:numFmt w:val="lowerLetter"/>
      <w:lvlText w:val="%2."/>
      <w:lvlJc w:val="left"/>
      <w:pPr>
        <w:ind w:left="1800" w:hanging="360"/>
      </w:pPr>
    </w:lvl>
    <w:lvl w:ilvl="2" w:tplc="BCE63714">
      <w:start w:val="1"/>
      <w:numFmt w:val="lowerRoman"/>
      <w:lvlText w:val="%3."/>
      <w:lvlJc w:val="right"/>
      <w:pPr>
        <w:ind w:left="2520" w:hanging="180"/>
      </w:pPr>
    </w:lvl>
    <w:lvl w:ilvl="3" w:tplc="5C48A3DA">
      <w:start w:val="1"/>
      <w:numFmt w:val="decimal"/>
      <w:lvlText w:val="%4."/>
      <w:lvlJc w:val="left"/>
      <w:pPr>
        <w:ind w:left="3240" w:hanging="360"/>
      </w:pPr>
    </w:lvl>
    <w:lvl w:ilvl="4" w:tplc="8EA0311C">
      <w:start w:val="1"/>
      <w:numFmt w:val="lowerLetter"/>
      <w:lvlText w:val="%5."/>
      <w:lvlJc w:val="left"/>
      <w:pPr>
        <w:ind w:left="3960" w:hanging="360"/>
      </w:pPr>
    </w:lvl>
    <w:lvl w:ilvl="5" w:tplc="848C6722">
      <w:start w:val="1"/>
      <w:numFmt w:val="lowerRoman"/>
      <w:lvlText w:val="%6."/>
      <w:lvlJc w:val="right"/>
      <w:pPr>
        <w:ind w:left="4680" w:hanging="180"/>
      </w:pPr>
    </w:lvl>
    <w:lvl w:ilvl="6" w:tplc="025033A0">
      <w:start w:val="1"/>
      <w:numFmt w:val="decimal"/>
      <w:lvlText w:val="%7."/>
      <w:lvlJc w:val="left"/>
      <w:pPr>
        <w:ind w:left="5400" w:hanging="360"/>
      </w:pPr>
    </w:lvl>
    <w:lvl w:ilvl="7" w:tplc="E8BC26DC">
      <w:start w:val="1"/>
      <w:numFmt w:val="lowerLetter"/>
      <w:lvlText w:val="%8."/>
      <w:lvlJc w:val="left"/>
      <w:pPr>
        <w:ind w:left="6120" w:hanging="360"/>
      </w:pPr>
    </w:lvl>
    <w:lvl w:ilvl="8" w:tplc="0D56EBA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7119DB"/>
    <w:multiLevelType w:val="hybridMultilevel"/>
    <w:tmpl w:val="21B0D85C"/>
    <w:lvl w:ilvl="0" w:tplc="E494C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BA9184">
      <w:start w:val="1"/>
      <w:numFmt w:val="lowerLetter"/>
      <w:lvlText w:val="%2."/>
      <w:lvlJc w:val="left"/>
      <w:pPr>
        <w:ind w:left="1440" w:hanging="360"/>
      </w:pPr>
    </w:lvl>
    <w:lvl w:ilvl="2" w:tplc="E1FAF792">
      <w:start w:val="1"/>
      <w:numFmt w:val="lowerRoman"/>
      <w:lvlText w:val="%3."/>
      <w:lvlJc w:val="right"/>
      <w:pPr>
        <w:ind w:left="2160" w:hanging="180"/>
      </w:pPr>
    </w:lvl>
    <w:lvl w:ilvl="3" w:tplc="66240070">
      <w:start w:val="1"/>
      <w:numFmt w:val="decimal"/>
      <w:lvlText w:val="%4."/>
      <w:lvlJc w:val="left"/>
      <w:pPr>
        <w:ind w:left="2880" w:hanging="360"/>
      </w:pPr>
    </w:lvl>
    <w:lvl w:ilvl="4" w:tplc="1D1647AA">
      <w:start w:val="1"/>
      <w:numFmt w:val="lowerLetter"/>
      <w:lvlText w:val="%5."/>
      <w:lvlJc w:val="left"/>
      <w:pPr>
        <w:ind w:left="3600" w:hanging="360"/>
      </w:pPr>
    </w:lvl>
    <w:lvl w:ilvl="5" w:tplc="C4EAF6B8">
      <w:start w:val="1"/>
      <w:numFmt w:val="lowerRoman"/>
      <w:lvlText w:val="%6."/>
      <w:lvlJc w:val="right"/>
      <w:pPr>
        <w:ind w:left="4320" w:hanging="180"/>
      </w:pPr>
    </w:lvl>
    <w:lvl w:ilvl="6" w:tplc="890E40E8">
      <w:start w:val="1"/>
      <w:numFmt w:val="decimal"/>
      <w:lvlText w:val="%7."/>
      <w:lvlJc w:val="left"/>
      <w:pPr>
        <w:ind w:left="5040" w:hanging="360"/>
      </w:pPr>
    </w:lvl>
    <w:lvl w:ilvl="7" w:tplc="653042F0">
      <w:start w:val="1"/>
      <w:numFmt w:val="lowerLetter"/>
      <w:lvlText w:val="%8."/>
      <w:lvlJc w:val="left"/>
      <w:pPr>
        <w:ind w:left="5760" w:hanging="360"/>
      </w:pPr>
    </w:lvl>
    <w:lvl w:ilvl="8" w:tplc="78469D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302C9"/>
    <w:multiLevelType w:val="hybridMultilevel"/>
    <w:tmpl w:val="136680C6"/>
    <w:lvl w:ilvl="0" w:tplc="9FA06E0C">
      <w:start w:val="1"/>
      <w:numFmt w:val="decimal"/>
      <w:lvlText w:val="%1."/>
      <w:lvlJc w:val="left"/>
      <w:pPr>
        <w:ind w:left="1080" w:hanging="360"/>
      </w:pPr>
      <w:rPr>
        <w:rFonts w:hint="default"/>
        <w:color w:val="161616"/>
      </w:rPr>
    </w:lvl>
    <w:lvl w:ilvl="1" w:tplc="317CEB34">
      <w:start w:val="1"/>
      <w:numFmt w:val="lowerLetter"/>
      <w:lvlText w:val="%2."/>
      <w:lvlJc w:val="left"/>
      <w:pPr>
        <w:ind w:left="1800" w:hanging="360"/>
      </w:pPr>
    </w:lvl>
    <w:lvl w:ilvl="2" w:tplc="A93A8854">
      <w:start w:val="1"/>
      <w:numFmt w:val="lowerRoman"/>
      <w:lvlText w:val="%3."/>
      <w:lvlJc w:val="right"/>
      <w:pPr>
        <w:ind w:left="2520" w:hanging="180"/>
      </w:pPr>
    </w:lvl>
    <w:lvl w:ilvl="3" w:tplc="7070DD0E">
      <w:start w:val="1"/>
      <w:numFmt w:val="decimal"/>
      <w:lvlText w:val="%4."/>
      <w:lvlJc w:val="left"/>
      <w:pPr>
        <w:ind w:left="3240" w:hanging="360"/>
      </w:pPr>
    </w:lvl>
    <w:lvl w:ilvl="4" w:tplc="1E82BD72">
      <w:start w:val="1"/>
      <w:numFmt w:val="lowerLetter"/>
      <w:lvlText w:val="%5."/>
      <w:lvlJc w:val="left"/>
      <w:pPr>
        <w:ind w:left="3960" w:hanging="360"/>
      </w:pPr>
    </w:lvl>
    <w:lvl w:ilvl="5" w:tplc="6EB6AA70">
      <w:start w:val="1"/>
      <w:numFmt w:val="lowerRoman"/>
      <w:lvlText w:val="%6."/>
      <w:lvlJc w:val="right"/>
      <w:pPr>
        <w:ind w:left="4680" w:hanging="180"/>
      </w:pPr>
    </w:lvl>
    <w:lvl w:ilvl="6" w:tplc="F4FAE4B6">
      <w:start w:val="1"/>
      <w:numFmt w:val="decimal"/>
      <w:lvlText w:val="%7."/>
      <w:lvlJc w:val="left"/>
      <w:pPr>
        <w:ind w:left="5400" w:hanging="360"/>
      </w:pPr>
    </w:lvl>
    <w:lvl w:ilvl="7" w:tplc="9E0C9ED8">
      <w:start w:val="1"/>
      <w:numFmt w:val="lowerLetter"/>
      <w:lvlText w:val="%8."/>
      <w:lvlJc w:val="left"/>
      <w:pPr>
        <w:ind w:left="6120" w:hanging="360"/>
      </w:pPr>
    </w:lvl>
    <w:lvl w:ilvl="8" w:tplc="4928EEA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33748"/>
    <w:multiLevelType w:val="hybridMultilevel"/>
    <w:tmpl w:val="0B983084"/>
    <w:lvl w:ilvl="0" w:tplc="AC3E7688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DAFA4A4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CE0B08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4D68D1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A9A009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C444E5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A4CC3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5F86AB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4C96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4E34E10"/>
    <w:multiLevelType w:val="multilevel"/>
    <w:tmpl w:val="7FF8CA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1" w15:restartNumberingAfterBreak="0">
    <w:nsid w:val="299C0747"/>
    <w:multiLevelType w:val="hybridMultilevel"/>
    <w:tmpl w:val="A3BE2D4E"/>
    <w:lvl w:ilvl="0" w:tplc="898EAE4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 cyr" w:hint="default"/>
      </w:rPr>
    </w:lvl>
    <w:lvl w:ilvl="1" w:tplc="67209BE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1CE5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A03B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443AA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C228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421C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3C346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EEFF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C94BF5"/>
    <w:multiLevelType w:val="multilevel"/>
    <w:tmpl w:val="83606A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3" w15:restartNumberingAfterBreak="0">
    <w:nsid w:val="2FF0594E"/>
    <w:multiLevelType w:val="hybridMultilevel"/>
    <w:tmpl w:val="83C0BE28"/>
    <w:lvl w:ilvl="0" w:tplc="B1FC7F1A">
      <w:start w:val="1"/>
      <w:numFmt w:val="decimal"/>
      <w:lvlText w:val="%1."/>
      <w:lvlJc w:val="left"/>
      <w:pPr>
        <w:ind w:left="984" w:hanging="277"/>
      </w:pPr>
      <w:rPr>
        <w:rFonts w:ascii="Times New Roman" w:eastAsia="Times New Roman" w:hAnsi="Times New Roman" w:cs="Times New Roman" w:hint="default"/>
        <w:color w:val="161616"/>
        <w:sz w:val="27"/>
        <w:szCs w:val="27"/>
      </w:rPr>
    </w:lvl>
    <w:lvl w:ilvl="1" w:tplc="8676C8E4">
      <w:start w:val="1"/>
      <w:numFmt w:val="bullet"/>
      <w:lvlText w:val="•"/>
      <w:lvlJc w:val="left"/>
      <w:pPr>
        <w:ind w:left="2048" w:hanging="277"/>
      </w:pPr>
      <w:rPr>
        <w:rFonts w:hint="default"/>
      </w:rPr>
    </w:lvl>
    <w:lvl w:ilvl="2" w:tplc="54B87A12">
      <w:start w:val="1"/>
      <w:numFmt w:val="bullet"/>
      <w:lvlText w:val="•"/>
      <w:lvlJc w:val="left"/>
      <w:pPr>
        <w:ind w:left="3116" w:hanging="277"/>
      </w:pPr>
      <w:rPr>
        <w:rFonts w:hint="default"/>
      </w:rPr>
    </w:lvl>
    <w:lvl w:ilvl="3" w:tplc="7B3E80FC">
      <w:start w:val="1"/>
      <w:numFmt w:val="bullet"/>
      <w:lvlText w:val="•"/>
      <w:lvlJc w:val="left"/>
      <w:pPr>
        <w:ind w:left="4184" w:hanging="277"/>
      </w:pPr>
      <w:rPr>
        <w:rFonts w:hint="default"/>
      </w:rPr>
    </w:lvl>
    <w:lvl w:ilvl="4" w:tplc="E5384C26">
      <w:start w:val="1"/>
      <w:numFmt w:val="bullet"/>
      <w:lvlText w:val="•"/>
      <w:lvlJc w:val="left"/>
      <w:pPr>
        <w:ind w:left="5252" w:hanging="277"/>
      </w:pPr>
      <w:rPr>
        <w:rFonts w:hint="default"/>
      </w:rPr>
    </w:lvl>
    <w:lvl w:ilvl="5" w:tplc="D94A8D0A">
      <w:start w:val="1"/>
      <w:numFmt w:val="bullet"/>
      <w:lvlText w:val="•"/>
      <w:lvlJc w:val="left"/>
      <w:pPr>
        <w:ind w:left="6320" w:hanging="277"/>
      </w:pPr>
      <w:rPr>
        <w:rFonts w:hint="default"/>
      </w:rPr>
    </w:lvl>
    <w:lvl w:ilvl="6" w:tplc="3F6C63DE">
      <w:start w:val="1"/>
      <w:numFmt w:val="bullet"/>
      <w:lvlText w:val="•"/>
      <w:lvlJc w:val="left"/>
      <w:pPr>
        <w:ind w:left="7388" w:hanging="277"/>
      </w:pPr>
      <w:rPr>
        <w:rFonts w:hint="default"/>
      </w:rPr>
    </w:lvl>
    <w:lvl w:ilvl="7" w:tplc="B7DABC72">
      <w:start w:val="1"/>
      <w:numFmt w:val="bullet"/>
      <w:lvlText w:val="•"/>
      <w:lvlJc w:val="left"/>
      <w:pPr>
        <w:ind w:left="8456" w:hanging="277"/>
      </w:pPr>
      <w:rPr>
        <w:rFonts w:hint="default"/>
      </w:rPr>
    </w:lvl>
    <w:lvl w:ilvl="8" w:tplc="D840C850">
      <w:start w:val="1"/>
      <w:numFmt w:val="bullet"/>
      <w:lvlText w:val="•"/>
      <w:lvlJc w:val="left"/>
      <w:pPr>
        <w:ind w:left="9524" w:hanging="277"/>
      </w:pPr>
      <w:rPr>
        <w:rFonts w:hint="default"/>
      </w:rPr>
    </w:lvl>
  </w:abstractNum>
  <w:abstractNum w:abstractNumId="14" w15:restartNumberingAfterBreak="0">
    <w:nsid w:val="30322427"/>
    <w:multiLevelType w:val="hybridMultilevel"/>
    <w:tmpl w:val="6A244090"/>
    <w:lvl w:ilvl="0" w:tplc="373431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A1A2C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6445A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D291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E7CC8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C9871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163D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7EE76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21296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39D417A"/>
    <w:multiLevelType w:val="hybridMultilevel"/>
    <w:tmpl w:val="3788E068"/>
    <w:lvl w:ilvl="0" w:tplc="B84A7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E248956">
      <w:start w:val="1"/>
      <w:numFmt w:val="lowerLetter"/>
      <w:lvlText w:val="%2."/>
      <w:lvlJc w:val="left"/>
      <w:pPr>
        <w:ind w:left="1800" w:hanging="360"/>
      </w:pPr>
    </w:lvl>
    <w:lvl w:ilvl="2" w:tplc="4F8E4C70">
      <w:start w:val="1"/>
      <w:numFmt w:val="lowerRoman"/>
      <w:lvlText w:val="%3."/>
      <w:lvlJc w:val="right"/>
      <w:pPr>
        <w:ind w:left="2520" w:hanging="180"/>
      </w:pPr>
    </w:lvl>
    <w:lvl w:ilvl="3" w:tplc="E4D8EBDE">
      <w:start w:val="1"/>
      <w:numFmt w:val="decimal"/>
      <w:lvlText w:val="%4."/>
      <w:lvlJc w:val="left"/>
      <w:pPr>
        <w:ind w:left="3240" w:hanging="360"/>
      </w:pPr>
    </w:lvl>
    <w:lvl w:ilvl="4" w:tplc="2C30AAFC">
      <w:start w:val="1"/>
      <w:numFmt w:val="lowerLetter"/>
      <w:lvlText w:val="%5."/>
      <w:lvlJc w:val="left"/>
      <w:pPr>
        <w:ind w:left="3960" w:hanging="360"/>
      </w:pPr>
    </w:lvl>
    <w:lvl w:ilvl="5" w:tplc="0C7432FC">
      <w:start w:val="1"/>
      <w:numFmt w:val="lowerRoman"/>
      <w:lvlText w:val="%6."/>
      <w:lvlJc w:val="right"/>
      <w:pPr>
        <w:ind w:left="4680" w:hanging="180"/>
      </w:pPr>
    </w:lvl>
    <w:lvl w:ilvl="6" w:tplc="788E7462">
      <w:start w:val="1"/>
      <w:numFmt w:val="decimal"/>
      <w:lvlText w:val="%7."/>
      <w:lvlJc w:val="left"/>
      <w:pPr>
        <w:ind w:left="5400" w:hanging="360"/>
      </w:pPr>
    </w:lvl>
    <w:lvl w:ilvl="7" w:tplc="55B0B956">
      <w:start w:val="1"/>
      <w:numFmt w:val="lowerLetter"/>
      <w:lvlText w:val="%8."/>
      <w:lvlJc w:val="left"/>
      <w:pPr>
        <w:ind w:left="6120" w:hanging="360"/>
      </w:pPr>
    </w:lvl>
    <w:lvl w:ilvl="8" w:tplc="BECE574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B53119"/>
    <w:multiLevelType w:val="hybridMultilevel"/>
    <w:tmpl w:val="7B7EFB20"/>
    <w:lvl w:ilvl="0" w:tplc="AF5840A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E6ECAC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EA91E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B82D6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AC166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30E4E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70C3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1459B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8B61D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0B4E18"/>
    <w:multiLevelType w:val="hybridMultilevel"/>
    <w:tmpl w:val="79726E50"/>
    <w:lvl w:ilvl="0" w:tplc="853249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968ED0">
      <w:start w:val="1"/>
      <w:numFmt w:val="lowerLetter"/>
      <w:lvlText w:val="%2."/>
      <w:lvlJc w:val="left"/>
      <w:pPr>
        <w:ind w:left="1800" w:hanging="360"/>
      </w:pPr>
    </w:lvl>
    <w:lvl w:ilvl="2" w:tplc="671273E0">
      <w:start w:val="1"/>
      <w:numFmt w:val="lowerRoman"/>
      <w:lvlText w:val="%3."/>
      <w:lvlJc w:val="right"/>
      <w:pPr>
        <w:ind w:left="2520" w:hanging="180"/>
      </w:pPr>
    </w:lvl>
    <w:lvl w:ilvl="3" w:tplc="D6EEE3B2">
      <w:start w:val="1"/>
      <w:numFmt w:val="decimal"/>
      <w:lvlText w:val="%4."/>
      <w:lvlJc w:val="left"/>
      <w:pPr>
        <w:ind w:left="3240" w:hanging="360"/>
      </w:pPr>
    </w:lvl>
    <w:lvl w:ilvl="4" w:tplc="DA6ABE96">
      <w:start w:val="1"/>
      <w:numFmt w:val="lowerLetter"/>
      <w:lvlText w:val="%5."/>
      <w:lvlJc w:val="left"/>
      <w:pPr>
        <w:ind w:left="3960" w:hanging="360"/>
      </w:pPr>
    </w:lvl>
    <w:lvl w:ilvl="5" w:tplc="0652F466">
      <w:start w:val="1"/>
      <w:numFmt w:val="lowerRoman"/>
      <w:lvlText w:val="%6."/>
      <w:lvlJc w:val="right"/>
      <w:pPr>
        <w:ind w:left="4680" w:hanging="180"/>
      </w:pPr>
    </w:lvl>
    <w:lvl w:ilvl="6" w:tplc="82A0B598">
      <w:start w:val="1"/>
      <w:numFmt w:val="decimal"/>
      <w:lvlText w:val="%7."/>
      <w:lvlJc w:val="left"/>
      <w:pPr>
        <w:ind w:left="5400" w:hanging="360"/>
      </w:pPr>
    </w:lvl>
    <w:lvl w:ilvl="7" w:tplc="1248DA98">
      <w:start w:val="1"/>
      <w:numFmt w:val="lowerLetter"/>
      <w:lvlText w:val="%8."/>
      <w:lvlJc w:val="left"/>
      <w:pPr>
        <w:ind w:left="6120" w:hanging="360"/>
      </w:pPr>
    </w:lvl>
    <w:lvl w:ilvl="8" w:tplc="883A9846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611CD1"/>
    <w:multiLevelType w:val="hybridMultilevel"/>
    <w:tmpl w:val="80B2910E"/>
    <w:lvl w:ilvl="0" w:tplc="7062F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27C2D5A">
      <w:start w:val="1"/>
      <w:numFmt w:val="lowerLetter"/>
      <w:lvlText w:val="%2."/>
      <w:lvlJc w:val="left"/>
      <w:pPr>
        <w:ind w:left="1800" w:hanging="360"/>
      </w:pPr>
    </w:lvl>
    <w:lvl w:ilvl="2" w:tplc="53A09184">
      <w:start w:val="1"/>
      <w:numFmt w:val="lowerRoman"/>
      <w:lvlText w:val="%3."/>
      <w:lvlJc w:val="right"/>
      <w:pPr>
        <w:ind w:left="2520" w:hanging="180"/>
      </w:pPr>
    </w:lvl>
    <w:lvl w:ilvl="3" w:tplc="149621B0">
      <w:start w:val="1"/>
      <w:numFmt w:val="decimal"/>
      <w:lvlText w:val="%4."/>
      <w:lvlJc w:val="left"/>
      <w:pPr>
        <w:ind w:left="3240" w:hanging="360"/>
      </w:pPr>
    </w:lvl>
    <w:lvl w:ilvl="4" w:tplc="B7C21756">
      <w:start w:val="1"/>
      <w:numFmt w:val="lowerLetter"/>
      <w:lvlText w:val="%5."/>
      <w:lvlJc w:val="left"/>
      <w:pPr>
        <w:ind w:left="3960" w:hanging="360"/>
      </w:pPr>
    </w:lvl>
    <w:lvl w:ilvl="5" w:tplc="BB5AF7B0">
      <w:start w:val="1"/>
      <w:numFmt w:val="lowerRoman"/>
      <w:lvlText w:val="%6."/>
      <w:lvlJc w:val="right"/>
      <w:pPr>
        <w:ind w:left="4680" w:hanging="180"/>
      </w:pPr>
    </w:lvl>
    <w:lvl w:ilvl="6" w:tplc="AFB8B36E">
      <w:start w:val="1"/>
      <w:numFmt w:val="decimal"/>
      <w:lvlText w:val="%7."/>
      <w:lvlJc w:val="left"/>
      <w:pPr>
        <w:ind w:left="5400" w:hanging="360"/>
      </w:pPr>
    </w:lvl>
    <w:lvl w:ilvl="7" w:tplc="13C85900">
      <w:start w:val="1"/>
      <w:numFmt w:val="lowerLetter"/>
      <w:lvlText w:val="%8."/>
      <w:lvlJc w:val="left"/>
      <w:pPr>
        <w:ind w:left="6120" w:hanging="360"/>
      </w:pPr>
    </w:lvl>
    <w:lvl w:ilvl="8" w:tplc="AEF8DC54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3057F"/>
    <w:multiLevelType w:val="multilevel"/>
    <w:tmpl w:val="890611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0" w15:restartNumberingAfterBreak="0">
    <w:nsid w:val="3A424131"/>
    <w:multiLevelType w:val="hybridMultilevel"/>
    <w:tmpl w:val="7E68D8D8"/>
    <w:lvl w:ilvl="0" w:tplc="62F856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8CA589C">
      <w:start w:val="1"/>
      <w:numFmt w:val="lowerLetter"/>
      <w:lvlText w:val="%2."/>
      <w:lvlJc w:val="left"/>
      <w:pPr>
        <w:ind w:left="1800" w:hanging="360"/>
      </w:pPr>
    </w:lvl>
    <w:lvl w:ilvl="2" w:tplc="D2549BD6">
      <w:start w:val="1"/>
      <w:numFmt w:val="lowerRoman"/>
      <w:lvlText w:val="%3."/>
      <w:lvlJc w:val="right"/>
      <w:pPr>
        <w:ind w:left="2520" w:hanging="180"/>
      </w:pPr>
    </w:lvl>
    <w:lvl w:ilvl="3" w:tplc="D4F0A7B8">
      <w:start w:val="1"/>
      <w:numFmt w:val="decimal"/>
      <w:lvlText w:val="%4."/>
      <w:lvlJc w:val="left"/>
      <w:pPr>
        <w:ind w:left="3240" w:hanging="360"/>
      </w:pPr>
    </w:lvl>
    <w:lvl w:ilvl="4" w:tplc="DC7E824C">
      <w:start w:val="1"/>
      <w:numFmt w:val="lowerLetter"/>
      <w:lvlText w:val="%5."/>
      <w:lvlJc w:val="left"/>
      <w:pPr>
        <w:ind w:left="3960" w:hanging="360"/>
      </w:pPr>
    </w:lvl>
    <w:lvl w:ilvl="5" w:tplc="16CE3CF2">
      <w:start w:val="1"/>
      <w:numFmt w:val="lowerRoman"/>
      <w:lvlText w:val="%6."/>
      <w:lvlJc w:val="right"/>
      <w:pPr>
        <w:ind w:left="4680" w:hanging="180"/>
      </w:pPr>
    </w:lvl>
    <w:lvl w:ilvl="6" w:tplc="84ECDFBC">
      <w:start w:val="1"/>
      <w:numFmt w:val="decimal"/>
      <w:lvlText w:val="%7."/>
      <w:lvlJc w:val="left"/>
      <w:pPr>
        <w:ind w:left="5400" w:hanging="360"/>
      </w:pPr>
    </w:lvl>
    <w:lvl w:ilvl="7" w:tplc="E59AC26E">
      <w:start w:val="1"/>
      <w:numFmt w:val="lowerLetter"/>
      <w:lvlText w:val="%8."/>
      <w:lvlJc w:val="left"/>
      <w:pPr>
        <w:ind w:left="6120" w:hanging="360"/>
      </w:pPr>
    </w:lvl>
    <w:lvl w:ilvl="8" w:tplc="72F6AB6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D64C06"/>
    <w:multiLevelType w:val="hybridMultilevel"/>
    <w:tmpl w:val="9AB0BE6C"/>
    <w:lvl w:ilvl="0" w:tplc="E2A2EF3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AF2A4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2CC3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8675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A9C19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B2429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D525B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C62A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F2EE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E852B8D"/>
    <w:multiLevelType w:val="hybridMultilevel"/>
    <w:tmpl w:val="E6EA2900"/>
    <w:lvl w:ilvl="0" w:tplc="5B704B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0A80A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18ED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C025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1EA18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C0C8D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8CC34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D69B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40603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88E3218"/>
    <w:multiLevelType w:val="hybridMultilevel"/>
    <w:tmpl w:val="0F00B8F4"/>
    <w:lvl w:ilvl="0" w:tplc="DDE4285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 cyr" w:hint="default"/>
      </w:rPr>
    </w:lvl>
    <w:lvl w:ilvl="1" w:tplc="D50E04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CFAC4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4E49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D40D0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AD4DA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72A7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D6804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18E4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1F409E"/>
    <w:multiLevelType w:val="hybridMultilevel"/>
    <w:tmpl w:val="4DD2F1DA"/>
    <w:lvl w:ilvl="0" w:tplc="CE485BE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75000ABA">
      <w:start w:val="1"/>
      <w:numFmt w:val="lowerLetter"/>
      <w:lvlText w:val="%2."/>
      <w:lvlJc w:val="left"/>
      <w:pPr>
        <w:ind w:left="2520" w:hanging="360"/>
      </w:pPr>
    </w:lvl>
    <w:lvl w:ilvl="2" w:tplc="CC78B492">
      <w:start w:val="1"/>
      <w:numFmt w:val="lowerRoman"/>
      <w:lvlText w:val="%3."/>
      <w:lvlJc w:val="right"/>
      <w:pPr>
        <w:ind w:left="3240" w:hanging="180"/>
      </w:pPr>
    </w:lvl>
    <w:lvl w:ilvl="3" w:tplc="F3E4F3E2">
      <w:start w:val="1"/>
      <w:numFmt w:val="decimal"/>
      <w:lvlText w:val="%4."/>
      <w:lvlJc w:val="left"/>
      <w:pPr>
        <w:ind w:left="3960" w:hanging="360"/>
      </w:pPr>
    </w:lvl>
    <w:lvl w:ilvl="4" w:tplc="D1C4FAB4">
      <w:start w:val="1"/>
      <w:numFmt w:val="lowerLetter"/>
      <w:lvlText w:val="%5."/>
      <w:lvlJc w:val="left"/>
      <w:pPr>
        <w:ind w:left="4680" w:hanging="360"/>
      </w:pPr>
    </w:lvl>
    <w:lvl w:ilvl="5" w:tplc="70B65630">
      <w:start w:val="1"/>
      <w:numFmt w:val="lowerRoman"/>
      <w:lvlText w:val="%6."/>
      <w:lvlJc w:val="right"/>
      <w:pPr>
        <w:ind w:left="5400" w:hanging="180"/>
      </w:pPr>
    </w:lvl>
    <w:lvl w:ilvl="6" w:tplc="E0F011FC">
      <w:start w:val="1"/>
      <w:numFmt w:val="decimal"/>
      <w:lvlText w:val="%7."/>
      <w:lvlJc w:val="left"/>
      <w:pPr>
        <w:ind w:left="6120" w:hanging="360"/>
      </w:pPr>
    </w:lvl>
    <w:lvl w:ilvl="7" w:tplc="7428AC2E">
      <w:start w:val="1"/>
      <w:numFmt w:val="lowerLetter"/>
      <w:lvlText w:val="%8."/>
      <w:lvlJc w:val="left"/>
      <w:pPr>
        <w:ind w:left="6840" w:hanging="360"/>
      </w:pPr>
    </w:lvl>
    <w:lvl w:ilvl="8" w:tplc="DA9C48CA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D81386"/>
    <w:multiLevelType w:val="hybridMultilevel"/>
    <w:tmpl w:val="3A9E256E"/>
    <w:lvl w:ilvl="0" w:tplc="762E466E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6362431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E7CF3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FB8545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C4AB2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C1E25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77414F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2E4063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19690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3411E5E"/>
    <w:multiLevelType w:val="hybridMultilevel"/>
    <w:tmpl w:val="429A841C"/>
    <w:lvl w:ilvl="0" w:tplc="C596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620E002">
      <w:start w:val="1"/>
      <w:numFmt w:val="lowerLetter"/>
      <w:lvlText w:val="%2."/>
      <w:lvlJc w:val="left"/>
      <w:pPr>
        <w:ind w:left="1800" w:hanging="360"/>
      </w:pPr>
    </w:lvl>
    <w:lvl w:ilvl="2" w:tplc="514C5746">
      <w:start w:val="1"/>
      <w:numFmt w:val="lowerRoman"/>
      <w:lvlText w:val="%3."/>
      <w:lvlJc w:val="right"/>
      <w:pPr>
        <w:ind w:left="2520" w:hanging="180"/>
      </w:pPr>
    </w:lvl>
    <w:lvl w:ilvl="3" w:tplc="997C96D8">
      <w:start w:val="1"/>
      <w:numFmt w:val="decimal"/>
      <w:lvlText w:val="%4."/>
      <w:lvlJc w:val="left"/>
      <w:pPr>
        <w:ind w:left="3240" w:hanging="360"/>
      </w:pPr>
    </w:lvl>
    <w:lvl w:ilvl="4" w:tplc="63C29372">
      <w:start w:val="1"/>
      <w:numFmt w:val="lowerLetter"/>
      <w:lvlText w:val="%5."/>
      <w:lvlJc w:val="left"/>
      <w:pPr>
        <w:ind w:left="3960" w:hanging="360"/>
      </w:pPr>
    </w:lvl>
    <w:lvl w:ilvl="5" w:tplc="F07C673E">
      <w:start w:val="1"/>
      <w:numFmt w:val="lowerRoman"/>
      <w:lvlText w:val="%6."/>
      <w:lvlJc w:val="right"/>
      <w:pPr>
        <w:ind w:left="4680" w:hanging="180"/>
      </w:pPr>
    </w:lvl>
    <w:lvl w:ilvl="6" w:tplc="356006B2">
      <w:start w:val="1"/>
      <w:numFmt w:val="decimal"/>
      <w:lvlText w:val="%7."/>
      <w:lvlJc w:val="left"/>
      <w:pPr>
        <w:ind w:left="5400" w:hanging="360"/>
      </w:pPr>
    </w:lvl>
    <w:lvl w:ilvl="7" w:tplc="20F6C8AA">
      <w:start w:val="1"/>
      <w:numFmt w:val="lowerLetter"/>
      <w:lvlText w:val="%8."/>
      <w:lvlJc w:val="left"/>
      <w:pPr>
        <w:ind w:left="6120" w:hanging="360"/>
      </w:pPr>
    </w:lvl>
    <w:lvl w:ilvl="8" w:tplc="9CBA0012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6496C"/>
    <w:multiLevelType w:val="hybridMultilevel"/>
    <w:tmpl w:val="07C0A56E"/>
    <w:lvl w:ilvl="0" w:tplc="1DCED2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A41C75BA">
      <w:start w:val="1"/>
      <w:numFmt w:val="lowerLetter"/>
      <w:lvlText w:val="%2."/>
      <w:lvlJc w:val="left"/>
      <w:pPr>
        <w:ind w:left="1800" w:hanging="360"/>
      </w:pPr>
    </w:lvl>
    <w:lvl w:ilvl="2" w:tplc="EC54E790">
      <w:start w:val="1"/>
      <w:numFmt w:val="lowerRoman"/>
      <w:lvlText w:val="%3."/>
      <w:lvlJc w:val="right"/>
      <w:pPr>
        <w:ind w:left="2520" w:hanging="180"/>
      </w:pPr>
    </w:lvl>
    <w:lvl w:ilvl="3" w:tplc="35182A4C">
      <w:start w:val="1"/>
      <w:numFmt w:val="decimal"/>
      <w:lvlText w:val="%4."/>
      <w:lvlJc w:val="left"/>
      <w:pPr>
        <w:ind w:left="3240" w:hanging="360"/>
      </w:pPr>
    </w:lvl>
    <w:lvl w:ilvl="4" w:tplc="07E8964C">
      <w:start w:val="1"/>
      <w:numFmt w:val="lowerLetter"/>
      <w:lvlText w:val="%5."/>
      <w:lvlJc w:val="left"/>
      <w:pPr>
        <w:ind w:left="3960" w:hanging="360"/>
      </w:pPr>
    </w:lvl>
    <w:lvl w:ilvl="5" w:tplc="5CE41BB2">
      <w:start w:val="1"/>
      <w:numFmt w:val="lowerRoman"/>
      <w:lvlText w:val="%6."/>
      <w:lvlJc w:val="right"/>
      <w:pPr>
        <w:ind w:left="4680" w:hanging="180"/>
      </w:pPr>
    </w:lvl>
    <w:lvl w:ilvl="6" w:tplc="DA38503E">
      <w:start w:val="1"/>
      <w:numFmt w:val="decimal"/>
      <w:lvlText w:val="%7."/>
      <w:lvlJc w:val="left"/>
      <w:pPr>
        <w:ind w:left="5400" w:hanging="360"/>
      </w:pPr>
    </w:lvl>
    <w:lvl w:ilvl="7" w:tplc="BC4AFFC4">
      <w:start w:val="1"/>
      <w:numFmt w:val="lowerLetter"/>
      <w:lvlText w:val="%8."/>
      <w:lvlJc w:val="left"/>
      <w:pPr>
        <w:ind w:left="6120" w:hanging="360"/>
      </w:pPr>
    </w:lvl>
    <w:lvl w:ilvl="8" w:tplc="A886B422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A66DD"/>
    <w:multiLevelType w:val="hybridMultilevel"/>
    <w:tmpl w:val="F86CD6C2"/>
    <w:lvl w:ilvl="0" w:tplc="68AAC78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7DC3A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F683D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B65C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2409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2E58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C0852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6ACF8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A1E0A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BED5F08"/>
    <w:multiLevelType w:val="multilevel"/>
    <w:tmpl w:val="91A872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0" w15:restartNumberingAfterBreak="0">
    <w:nsid w:val="5DFE137E"/>
    <w:multiLevelType w:val="hybridMultilevel"/>
    <w:tmpl w:val="0C9AAD56"/>
    <w:lvl w:ilvl="0" w:tplc="4D9246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59187C82">
      <w:start w:val="1"/>
      <w:numFmt w:val="lowerLetter"/>
      <w:lvlText w:val="%2."/>
      <w:lvlJc w:val="left"/>
      <w:pPr>
        <w:ind w:left="1800" w:hanging="360"/>
      </w:pPr>
    </w:lvl>
    <w:lvl w:ilvl="2" w:tplc="E7FAF07E">
      <w:start w:val="1"/>
      <w:numFmt w:val="lowerRoman"/>
      <w:lvlText w:val="%3."/>
      <w:lvlJc w:val="right"/>
      <w:pPr>
        <w:ind w:left="2520" w:hanging="180"/>
      </w:pPr>
    </w:lvl>
    <w:lvl w:ilvl="3" w:tplc="976C8A58">
      <w:start w:val="1"/>
      <w:numFmt w:val="decimal"/>
      <w:lvlText w:val="%4."/>
      <w:lvlJc w:val="left"/>
      <w:pPr>
        <w:ind w:left="3240" w:hanging="360"/>
      </w:pPr>
    </w:lvl>
    <w:lvl w:ilvl="4" w:tplc="DD86E728">
      <w:start w:val="1"/>
      <w:numFmt w:val="lowerLetter"/>
      <w:lvlText w:val="%5."/>
      <w:lvlJc w:val="left"/>
      <w:pPr>
        <w:ind w:left="3960" w:hanging="360"/>
      </w:pPr>
    </w:lvl>
    <w:lvl w:ilvl="5" w:tplc="79CE6ACC">
      <w:start w:val="1"/>
      <w:numFmt w:val="lowerRoman"/>
      <w:lvlText w:val="%6."/>
      <w:lvlJc w:val="right"/>
      <w:pPr>
        <w:ind w:left="4680" w:hanging="180"/>
      </w:pPr>
    </w:lvl>
    <w:lvl w:ilvl="6" w:tplc="96A26E50">
      <w:start w:val="1"/>
      <w:numFmt w:val="decimal"/>
      <w:lvlText w:val="%7."/>
      <w:lvlJc w:val="left"/>
      <w:pPr>
        <w:ind w:left="5400" w:hanging="360"/>
      </w:pPr>
    </w:lvl>
    <w:lvl w:ilvl="7" w:tplc="4C305268">
      <w:start w:val="1"/>
      <w:numFmt w:val="lowerLetter"/>
      <w:lvlText w:val="%8."/>
      <w:lvlJc w:val="left"/>
      <w:pPr>
        <w:ind w:left="6120" w:hanging="360"/>
      </w:pPr>
    </w:lvl>
    <w:lvl w:ilvl="8" w:tplc="E8780642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8120F7"/>
    <w:multiLevelType w:val="hybridMultilevel"/>
    <w:tmpl w:val="BB343A34"/>
    <w:lvl w:ilvl="0" w:tplc="5D0C15A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 cyr" w:hint="default"/>
      </w:rPr>
    </w:lvl>
    <w:lvl w:ilvl="1" w:tplc="F2A4247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20F9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3C19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D20A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ADA44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DCF5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D4D5C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C62A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D97BAD"/>
    <w:multiLevelType w:val="hybridMultilevel"/>
    <w:tmpl w:val="E1A038E0"/>
    <w:lvl w:ilvl="0" w:tplc="66D43E76">
      <w:start w:val="1"/>
      <w:numFmt w:val="bullet"/>
      <w:suff w:val="space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FD2BB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52EF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FE92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16F2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D699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7C61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FE80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F097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6C02D4A"/>
    <w:multiLevelType w:val="hybridMultilevel"/>
    <w:tmpl w:val="50B815B2"/>
    <w:lvl w:ilvl="0" w:tplc="92FE97C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02EB1A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FB6FE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FC47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742B1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68BC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9211F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276C70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26A0C5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755ABB"/>
    <w:multiLevelType w:val="hybridMultilevel"/>
    <w:tmpl w:val="14F415A2"/>
    <w:lvl w:ilvl="0" w:tplc="4492E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27EB806">
      <w:start w:val="1"/>
      <w:numFmt w:val="lowerLetter"/>
      <w:lvlText w:val="%2."/>
      <w:lvlJc w:val="left"/>
      <w:pPr>
        <w:ind w:left="1800" w:hanging="360"/>
      </w:pPr>
    </w:lvl>
    <w:lvl w:ilvl="2" w:tplc="494A116E">
      <w:start w:val="1"/>
      <w:numFmt w:val="lowerRoman"/>
      <w:lvlText w:val="%3."/>
      <w:lvlJc w:val="right"/>
      <w:pPr>
        <w:ind w:left="2520" w:hanging="180"/>
      </w:pPr>
    </w:lvl>
    <w:lvl w:ilvl="3" w:tplc="F2AAEF4E">
      <w:start w:val="1"/>
      <w:numFmt w:val="decimal"/>
      <w:lvlText w:val="%4."/>
      <w:lvlJc w:val="left"/>
      <w:pPr>
        <w:ind w:left="3240" w:hanging="360"/>
      </w:pPr>
    </w:lvl>
    <w:lvl w:ilvl="4" w:tplc="2FD8B9E2">
      <w:start w:val="1"/>
      <w:numFmt w:val="lowerLetter"/>
      <w:lvlText w:val="%5."/>
      <w:lvlJc w:val="left"/>
      <w:pPr>
        <w:ind w:left="3960" w:hanging="360"/>
      </w:pPr>
    </w:lvl>
    <w:lvl w:ilvl="5" w:tplc="97283FAC">
      <w:start w:val="1"/>
      <w:numFmt w:val="lowerRoman"/>
      <w:lvlText w:val="%6."/>
      <w:lvlJc w:val="right"/>
      <w:pPr>
        <w:ind w:left="4680" w:hanging="180"/>
      </w:pPr>
    </w:lvl>
    <w:lvl w:ilvl="6" w:tplc="13701014">
      <w:start w:val="1"/>
      <w:numFmt w:val="decimal"/>
      <w:lvlText w:val="%7."/>
      <w:lvlJc w:val="left"/>
      <w:pPr>
        <w:ind w:left="5400" w:hanging="360"/>
      </w:pPr>
    </w:lvl>
    <w:lvl w:ilvl="7" w:tplc="0D781A1A">
      <w:start w:val="1"/>
      <w:numFmt w:val="lowerLetter"/>
      <w:lvlText w:val="%8."/>
      <w:lvlJc w:val="left"/>
      <w:pPr>
        <w:ind w:left="6120" w:hanging="360"/>
      </w:pPr>
    </w:lvl>
    <w:lvl w:ilvl="8" w:tplc="A5A67906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0B1BF5"/>
    <w:multiLevelType w:val="hybridMultilevel"/>
    <w:tmpl w:val="9C7E05EC"/>
    <w:lvl w:ilvl="0" w:tplc="91E21A3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617C295C">
      <w:start w:val="1"/>
      <w:numFmt w:val="lowerLetter"/>
      <w:lvlText w:val="%2."/>
      <w:lvlJc w:val="left"/>
      <w:pPr>
        <w:ind w:left="2520" w:hanging="360"/>
      </w:pPr>
    </w:lvl>
    <w:lvl w:ilvl="2" w:tplc="06C2943C">
      <w:start w:val="1"/>
      <w:numFmt w:val="lowerRoman"/>
      <w:lvlText w:val="%3."/>
      <w:lvlJc w:val="right"/>
      <w:pPr>
        <w:ind w:left="3240" w:hanging="180"/>
      </w:pPr>
    </w:lvl>
    <w:lvl w:ilvl="3" w:tplc="4552B6B4">
      <w:start w:val="1"/>
      <w:numFmt w:val="decimal"/>
      <w:lvlText w:val="%4."/>
      <w:lvlJc w:val="left"/>
      <w:pPr>
        <w:ind w:left="3960" w:hanging="360"/>
      </w:pPr>
    </w:lvl>
    <w:lvl w:ilvl="4" w:tplc="AF32884A">
      <w:start w:val="1"/>
      <w:numFmt w:val="lowerLetter"/>
      <w:lvlText w:val="%5."/>
      <w:lvlJc w:val="left"/>
      <w:pPr>
        <w:ind w:left="4680" w:hanging="360"/>
      </w:pPr>
    </w:lvl>
    <w:lvl w:ilvl="5" w:tplc="ECCC15D6">
      <w:start w:val="1"/>
      <w:numFmt w:val="lowerRoman"/>
      <w:lvlText w:val="%6."/>
      <w:lvlJc w:val="right"/>
      <w:pPr>
        <w:ind w:left="5400" w:hanging="180"/>
      </w:pPr>
    </w:lvl>
    <w:lvl w:ilvl="6" w:tplc="0B787FD2">
      <w:start w:val="1"/>
      <w:numFmt w:val="decimal"/>
      <w:lvlText w:val="%7."/>
      <w:lvlJc w:val="left"/>
      <w:pPr>
        <w:ind w:left="6120" w:hanging="360"/>
      </w:pPr>
    </w:lvl>
    <w:lvl w:ilvl="7" w:tplc="42484C2A">
      <w:start w:val="1"/>
      <w:numFmt w:val="lowerLetter"/>
      <w:lvlText w:val="%8."/>
      <w:lvlJc w:val="left"/>
      <w:pPr>
        <w:ind w:left="6840" w:hanging="360"/>
      </w:pPr>
    </w:lvl>
    <w:lvl w:ilvl="8" w:tplc="74A8CF2C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446744D"/>
    <w:multiLevelType w:val="multilevel"/>
    <w:tmpl w:val="74A08E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7" w15:restartNumberingAfterBreak="0">
    <w:nsid w:val="75162A78"/>
    <w:multiLevelType w:val="hybridMultilevel"/>
    <w:tmpl w:val="D3DC246E"/>
    <w:lvl w:ilvl="0" w:tplc="F00A5AE2">
      <w:start w:val="1"/>
      <w:numFmt w:val="decimal"/>
      <w:lvlText w:val="%1."/>
      <w:lvlJc w:val="left"/>
      <w:pPr>
        <w:ind w:left="984" w:hanging="277"/>
      </w:pPr>
      <w:rPr>
        <w:rFonts w:ascii="Times New Roman" w:eastAsia="Times New Roman" w:hAnsi="Times New Roman" w:cs="Times New Roman" w:hint="default"/>
        <w:color w:val="161616"/>
        <w:sz w:val="27"/>
        <w:szCs w:val="27"/>
      </w:rPr>
    </w:lvl>
    <w:lvl w:ilvl="1" w:tplc="229E7F74">
      <w:start w:val="1"/>
      <w:numFmt w:val="bullet"/>
      <w:lvlText w:val="•"/>
      <w:lvlJc w:val="left"/>
      <w:pPr>
        <w:ind w:left="2048" w:hanging="277"/>
      </w:pPr>
      <w:rPr>
        <w:rFonts w:hint="default"/>
      </w:rPr>
    </w:lvl>
    <w:lvl w:ilvl="2" w:tplc="FAF40824">
      <w:start w:val="1"/>
      <w:numFmt w:val="bullet"/>
      <w:lvlText w:val="•"/>
      <w:lvlJc w:val="left"/>
      <w:pPr>
        <w:ind w:left="3116" w:hanging="277"/>
      </w:pPr>
      <w:rPr>
        <w:rFonts w:hint="default"/>
      </w:rPr>
    </w:lvl>
    <w:lvl w:ilvl="3" w:tplc="C58AC414">
      <w:start w:val="1"/>
      <w:numFmt w:val="bullet"/>
      <w:lvlText w:val="•"/>
      <w:lvlJc w:val="left"/>
      <w:pPr>
        <w:ind w:left="4184" w:hanging="277"/>
      </w:pPr>
      <w:rPr>
        <w:rFonts w:hint="default"/>
      </w:rPr>
    </w:lvl>
    <w:lvl w:ilvl="4" w:tplc="C81A2C08">
      <w:start w:val="1"/>
      <w:numFmt w:val="bullet"/>
      <w:lvlText w:val="•"/>
      <w:lvlJc w:val="left"/>
      <w:pPr>
        <w:ind w:left="5252" w:hanging="277"/>
      </w:pPr>
      <w:rPr>
        <w:rFonts w:hint="default"/>
      </w:rPr>
    </w:lvl>
    <w:lvl w:ilvl="5" w:tplc="92822EA0">
      <w:start w:val="1"/>
      <w:numFmt w:val="bullet"/>
      <w:lvlText w:val="•"/>
      <w:lvlJc w:val="left"/>
      <w:pPr>
        <w:ind w:left="6320" w:hanging="277"/>
      </w:pPr>
      <w:rPr>
        <w:rFonts w:hint="default"/>
      </w:rPr>
    </w:lvl>
    <w:lvl w:ilvl="6" w:tplc="FEF4A1C6">
      <w:start w:val="1"/>
      <w:numFmt w:val="bullet"/>
      <w:lvlText w:val="•"/>
      <w:lvlJc w:val="left"/>
      <w:pPr>
        <w:ind w:left="7388" w:hanging="277"/>
      </w:pPr>
      <w:rPr>
        <w:rFonts w:hint="default"/>
      </w:rPr>
    </w:lvl>
    <w:lvl w:ilvl="7" w:tplc="976C9738">
      <w:start w:val="1"/>
      <w:numFmt w:val="bullet"/>
      <w:lvlText w:val="•"/>
      <w:lvlJc w:val="left"/>
      <w:pPr>
        <w:ind w:left="8456" w:hanging="277"/>
      </w:pPr>
      <w:rPr>
        <w:rFonts w:hint="default"/>
      </w:rPr>
    </w:lvl>
    <w:lvl w:ilvl="8" w:tplc="E2B2486E">
      <w:start w:val="1"/>
      <w:numFmt w:val="bullet"/>
      <w:lvlText w:val="•"/>
      <w:lvlJc w:val="left"/>
      <w:pPr>
        <w:ind w:left="9524" w:hanging="277"/>
      </w:pPr>
      <w:rPr>
        <w:rFonts w:hint="default"/>
      </w:rPr>
    </w:lvl>
  </w:abstractNum>
  <w:abstractNum w:abstractNumId="38" w15:restartNumberingAfterBreak="0">
    <w:nsid w:val="765731E9"/>
    <w:multiLevelType w:val="hybridMultilevel"/>
    <w:tmpl w:val="FFFABFEC"/>
    <w:lvl w:ilvl="0" w:tplc="3E00E3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2106814">
      <w:start w:val="1"/>
      <w:numFmt w:val="lowerLetter"/>
      <w:lvlText w:val="%2."/>
      <w:lvlJc w:val="left"/>
      <w:pPr>
        <w:ind w:left="1800" w:hanging="360"/>
      </w:pPr>
    </w:lvl>
    <w:lvl w:ilvl="2" w:tplc="5C883202">
      <w:start w:val="1"/>
      <w:numFmt w:val="lowerRoman"/>
      <w:lvlText w:val="%3."/>
      <w:lvlJc w:val="right"/>
      <w:pPr>
        <w:ind w:left="2520" w:hanging="180"/>
      </w:pPr>
    </w:lvl>
    <w:lvl w:ilvl="3" w:tplc="DA4E6284">
      <w:start w:val="1"/>
      <w:numFmt w:val="decimal"/>
      <w:lvlText w:val="%4."/>
      <w:lvlJc w:val="left"/>
      <w:pPr>
        <w:ind w:left="3240" w:hanging="360"/>
      </w:pPr>
    </w:lvl>
    <w:lvl w:ilvl="4" w:tplc="E8CEB5D8">
      <w:start w:val="1"/>
      <w:numFmt w:val="lowerLetter"/>
      <w:lvlText w:val="%5."/>
      <w:lvlJc w:val="left"/>
      <w:pPr>
        <w:ind w:left="3960" w:hanging="360"/>
      </w:pPr>
    </w:lvl>
    <w:lvl w:ilvl="5" w:tplc="C6BCCC52">
      <w:start w:val="1"/>
      <w:numFmt w:val="lowerRoman"/>
      <w:lvlText w:val="%6."/>
      <w:lvlJc w:val="right"/>
      <w:pPr>
        <w:ind w:left="4680" w:hanging="180"/>
      </w:pPr>
    </w:lvl>
    <w:lvl w:ilvl="6" w:tplc="FE4EB576">
      <w:start w:val="1"/>
      <w:numFmt w:val="decimal"/>
      <w:lvlText w:val="%7."/>
      <w:lvlJc w:val="left"/>
      <w:pPr>
        <w:ind w:left="5400" w:hanging="360"/>
      </w:pPr>
    </w:lvl>
    <w:lvl w:ilvl="7" w:tplc="12B4F79E">
      <w:start w:val="1"/>
      <w:numFmt w:val="lowerLetter"/>
      <w:lvlText w:val="%8."/>
      <w:lvlJc w:val="left"/>
      <w:pPr>
        <w:ind w:left="6120" w:hanging="360"/>
      </w:pPr>
    </w:lvl>
    <w:lvl w:ilvl="8" w:tplc="298A159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A310CE"/>
    <w:multiLevelType w:val="hybridMultilevel"/>
    <w:tmpl w:val="B50AF97A"/>
    <w:lvl w:ilvl="0" w:tplc="5D90F88E">
      <w:start w:val="1"/>
      <w:numFmt w:val="decimal"/>
      <w:lvlText w:val="%1."/>
      <w:lvlJc w:val="left"/>
      <w:pPr>
        <w:ind w:left="1008" w:hanging="283"/>
      </w:pPr>
      <w:rPr>
        <w:rFonts w:ascii="Times New Roman" w:eastAsia="Times New Roman" w:hAnsi="Times New Roman" w:cs="Times New Roman" w:hint="default"/>
        <w:color w:val="161616"/>
        <w:sz w:val="27"/>
        <w:szCs w:val="27"/>
      </w:rPr>
    </w:lvl>
    <w:lvl w:ilvl="1" w:tplc="194CBB82">
      <w:start w:val="1"/>
      <w:numFmt w:val="bullet"/>
      <w:lvlText w:val="•"/>
      <w:lvlJc w:val="left"/>
      <w:pPr>
        <w:ind w:left="2066" w:hanging="283"/>
      </w:pPr>
      <w:rPr>
        <w:rFonts w:hint="default"/>
      </w:rPr>
    </w:lvl>
    <w:lvl w:ilvl="2" w:tplc="F364F166">
      <w:start w:val="1"/>
      <w:numFmt w:val="bullet"/>
      <w:lvlText w:val="•"/>
      <w:lvlJc w:val="left"/>
      <w:pPr>
        <w:ind w:left="3132" w:hanging="283"/>
      </w:pPr>
      <w:rPr>
        <w:rFonts w:hint="default"/>
      </w:rPr>
    </w:lvl>
    <w:lvl w:ilvl="3" w:tplc="92EE333A">
      <w:start w:val="1"/>
      <w:numFmt w:val="bullet"/>
      <w:lvlText w:val="•"/>
      <w:lvlJc w:val="left"/>
      <w:pPr>
        <w:ind w:left="4198" w:hanging="283"/>
      </w:pPr>
      <w:rPr>
        <w:rFonts w:hint="default"/>
      </w:rPr>
    </w:lvl>
    <w:lvl w:ilvl="4" w:tplc="C1461E16">
      <w:start w:val="1"/>
      <w:numFmt w:val="bullet"/>
      <w:lvlText w:val="•"/>
      <w:lvlJc w:val="left"/>
      <w:pPr>
        <w:ind w:left="5264" w:hanging="283"/>
      </w:pPr>
      <w:rPr>
        <w:rFonts w:hint="default"/>
      </w:rPr>
    </w:lvl>
    <w:lvl w:ilvl="5" w:tplc="A7D8770C">
      <w:start w:val="1"/>
      <w:numFmt w:val="bullet"/>
      <w:lvlText w:val="•"/>
      <w:lvlJc w:val="left"/>
      <w:pPr>
        <w:ind w:left="6330" w:hanging="283"/>
      </w:pPr>
      <w:rPr>
        <w:rFonts w:hint="default"/>
      </w:rPr>
    </w:lvl>
    <w:lvl w:ilvl="6" w:tplc="A66876A6">
      <w:start w:val="1"/>
      <w:numFmt w:val="bullet"/>
      <w:lvlText w:val="•"/>
      <w:lvlJc w:val="left"/>
      <w:pPr>
        <w:ind w:left="7396" w:hanging="283"/>
      </w:pPr>
      <w:rPr>
        <w:rFonts w:hint="default"/>
      </w:rPr>
    </w:lvl>
    <w:lvl w:ilvl="7" w:tplc="493E6472">
      <w:start w:val="1"/>
      <w:numFmt w:val="bullet"/>
      <w:lvlText w:val="•"/>
      <w:lvlJc w:val="left"/>
      <w:pPr>
        <w:ind w:left="8462" w:hanging="283"/>
      </w:pPr>
      <w:rPr>
        <w:rFonts w:hint="default"/>
      </w:rPr>
    </w:lvl>
    <w:lvl w:ilvl="8" w:tplc="C78833A2">
      <w:start w:val="1"/>
      <w:numFmt w:val="bullet"/>
      <w:lvlText w:val="•"/>
      <w:lvlJc w:val="left"/>
      <w:pPr>
        <w:ind w:left="9528" w:hanging="283"/>
      </w:pPr>
      <w:rPr>
        <w:rFonts w:hint="default"/>
      </w:rPr>
    </w:lvl>
  </w:abstractNum>
  <w:abstractNum w:abstractNumId="40" w15:restartNumberingAfterBreak="0">
    <w:nsid w:val="79D958F5"/>
    <w:multiLevelType w:val="hybridMultilevel"/>
    <w:tmpl w:val="CE1ED8B8"/>
    <w:lvl w:ilvl="0" w:tplc="82185A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5A5276E6">
      <w:start w:val="1"/>
      <w:numFmt w:val="lowerLetter"/>
      <w:lvlText w:val="%2."/>
      <w:lvlJc w:val="left"/>
      <w:pPr>
        <w:ind w:left="1800" w:hanging="360"/>
      </w:pPr>
    </w:lvl>
    <w:lvl w:ilvl="2" w:tplc="DBF282FE">
      <w:start w:val="1"/>
      <w:numFmt w:val="lowerRoman"/>
      <w:lvlText w:val="%3."/>
      <w:lvlJc w:val="right"/>
      <w:pPr>
        <w:ind w:left="2520" w:hanging="180"/>
      </w:pPr>
    </w:lvl>
    <w:lvl w:ilvl="3" w:tplc="C87CD50A">
      <w:start w:val="1"/>
      <w:numFmt w:val="decimal"/>
      <w:lvlText w:val="%4."/>
      <w:lvlJc w:val="left"/>
      <w:pPr>
        <w:ind w:left="3240" w:hanging="360"/>
      </w:pPr>
    </w:lvl>
    <w:lvl w:ilvl="4" w:tplc="74A0ACC8">
      <w:start w:val="1"/>
      <w:numFmt w:val="lowerLetter"/>
      <w:lvlText w:val="%5."/>
      <w:lvlJc w:val="left"/>
      <w:pPr>
        <w:ind w:left="3960" w:hanging="360"/>
      </w:pPr>
    </w:lvl>
    <w:lvl w:ilvl="5" w:tplc="FFD41E04">
      <w:start w:val="1"/>
      <w:numFmt w:val="lowerRoman"/>
      <w:lvlText w:val="%6."/>
      <w:lvlJc w:val="right"/>
      <w:pPr>
        <w:ind w:left="4680" w:hanging="180"/>
      </w:pPr>
    </w:lvl>
    <w:lvl w:ilvl="6" w:tplc="E55208A6">
      <w:start w:val="1"/>
      <w:numFmt w:val="decimal"/>
      <w:lvlText w:val="%7."/>
      <w:lvlJc w:val="left"/>
      <w:pPr>
        <w:ind w:left="5400" w:hanging="360"/>
      </w:pPr>
    </w:lvl>
    <w:lvl w:ilvl="7" w:tplc="43B4B288">
      <w:start w:val="1"/>
      <w:numFmt w:val="lowerLetter"/>
      <w:lvlText w:val="%8."/>
      <w:lvlJc w:val="left"/>
      <w:pPr>
        <w:ind w:left="6120" w:hanging="360"/>
      </w:pPr>
    </w:lvl>
    <w:lvl w:ilvl="8" w:tplc="B7EC8C86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281707"/>
    <w:multiLevelType w:val="hybridMultilevel"/>
    <w:tmpl w:val="43A0C5AA"/>
    <w:lvl w:ilvl="0" w:tplc="91B0A414">
      <w:start w:val="1"/>
      <w:numFmt w:val="decimal"/>
      <w:suff w:val="space"/>
      <w:lvlText w:val="%1."/>
      <w:lvlJc w:val="left"/>
      <w:pPr>
        <w:ind w:left="1418" w:hanging="360"/>
      </w:pPr>
    </w:lvl>
    <w:lvl w:ilvl="1" w:tplc="1890B1DA">
      <w:start w:val="1"/>
      <w:numFmt w:val="lowerLetter"/>
      <w:lvlText w:val="%2."/>
      <w:lvlJc w:val="left"/>
      <w:pPr>
        <w:ind w:left="2138" w:hanging="360"/>
      </w:pPr>
    </w:lvl>
    <w:lvl w:ilvl="2" w:tplc="AB6E052E">
      <w:start w:val="1"/>
      <w:numFmt w:val="lowerRoman"/>
      <w:lvlText w:val="%3."/>
      <w:lvlJc w:val="right"/>
      <w:pPr>
        <w:ind w:left="2858" w:hanging="180"/>
      </w:pPr>
    </w:lvl>
    <w:lvl w:ilvl="3" w:tplc="0C4C26FC">
      <w:start w:val="1"/>
      <w:numFmt w:val="decimal"/>
      <w:lvlText w:val="%4."/>
      <w:lvlJc w:val="left"/>
      <w:pPr>
        <w:ind w:left="3578" w:hanging="360"/>
      </w:pPr>
    </w:lvl>
    <w:lvl w:ilvl="4" w:tplc="063EB3C6">
      <w:start w:val="1"/>
      <w:numFmt w:val="lowerLetter"/>
      <w:lvlText w:val="%5."/>
      <w:lvlJc w:val="left"/>
      <w:pPr>
        <w:ind w:left="4298" w:hanging="360"/>
      </w:pPr>
    </w:lvl>
    <w:lvl w:ilvl="5" w:tplc="29560B9C">
      <w:start w:val="1"/>
      <w:numFmt w:val="lowerRoman"/>
      <w:lvlText w:val="%6."/>
      <w:lvlJc w:val="right"/>
      <w:pPr>
        <w:ind w:left="5018" w:hanging="180"/>
      </w:pPr>
    </w:lvl>
    <w:lvl w:ilvl="6" w:tplc="998CF8CE">
      <w:start w:val="1"/>
      <w:numFmt w:val="decimal"/>
      <w:lvlText w:val="%7."/>
      <w:lvlJc w:val="left"/>
      <w:pPr>
        <w:ind w:left="5738" w:hanging="360"/>
      </w:pPr>
    </w:lvl>
    <w:lvl w:ilvl="7" w:tplc="B80AF3D8">
      <w:start w:val="1"/>
      <w:numFmt w:val="lowerLetter"/>
      <w:lvlText w:val="%8."/>
      <w:lvlJc w:val="left"/>
      <w:pPr>
        <w:ind w:left="6458" w:hanging="360"/>
      </w:pPr>
    </w:lvl>
    <w:lvl w:ilvl="8" w:tplc="5F7A58A0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40"/>
  </w:num>
  <w:num w:numId="2">
    <w:abstractNumId w:val="24"/>
  </w:num>
  <w:num w:numId="3">
    <w:abstractNumId w:val="17"/>
  </w:num>
  <w:num w:numId="4">
    <w:abstractNumId w:val="13"/>
  </w:num>
  <w:num w:numId="5">
    <w:abstractNumId w:val="39"/>
  </w:num>
  <w:num w:numId="6">
    <w:abstractNumId w:val="6"/>
  </w:num>
  <w:num w:numId="7">
    <w:abstractNumId w:val="18"/>
  </w:num>
  <w:num w:numId="8">
    <w:abstractNumId w:val="15"/>
  </w:num>
  <w:num w:numId="9">
    <w:abstractNumId w:val="1"/>
  </w:num>
  <w:num w:numId="10">
    <w:abstractNumId w:val="38"/>
  </w:num>
  <w:num w:numId="11">
    <w:abstractNumId w:val="2"/>
  </w:num>
  <w:num w:numId="12">
    <w:abstractNumId w:val="14"/>
  </w:num>
  <w:num w:numId="13">
    <w:abstractNumId w:val="12"/>
  </w:num>
  <w:num w:numId="14">
    <w:abstractNumId w:val="33"/>
  </w:num>
  <w:num w:numId="15">
    <w:abstractNumId w:val="0"/>
  </w:num>
  <w:num w:numId="16">
    <w:abstractNumId w:val="23"/>
  </w:num>
  <w:num w:numId="17">
    <w:abstractNumId w:val="21"/>
  </w:num>
  <w:num w:numId="18">
    <w:abstractNumId w:val="9"/>
  </w:num>
  <w:num w:numId="19">
    <w:abstractNumId w:val="29"/>
  </w:num>
  <w:num w:numId="20">
    <w:abstractNumId w:val="10"/>
  </w:num>
  <w:num w:numId="21">
    <w:abstractNumId w:val="41"/>
  </w:num>
  <w:num w:numId="22">
    <w:abstractNumId w:val="30"/>
  </w:num>
  <w:num w:numId="23">
    <w:abstractNumId w:val="35"/>
  </w:num>
  <w:num w:numId="24">
    <w:abstractNumId w:val="27"/>
  </w:num>
  <w:num w:numId="25">
    <w:abstractNumId w:val="37"/>
  </w:num>
  <w:num w:numId="26">
    <w:abstractNumId w:val="3"/>
  </w:num>
  <w:num w:numId="27">
    <w:abstractNumId w:val="8"/>
  </w:num>
  <w:num w:numId="28">
    <w:abstractNumId w:val="20"/>
  </w:num>
  <w:num w:numId="29">
    <w:abstractNumId w:val="34"/>
  </w:num>
  <w:num w:numId="30">
    <w:abstractNumId w:val="5"/>
  </w:num>
  <w:num w:numId="31">
    <w:abstractNumId w:val="26"/>
  </w:num>
  <w:num w:numId="32">
    <w:abstractNumId w:val="7"/>
  </w:num>
  <w:num w:numId="33">
    <w:abstractNumId w:val="22"/>
  </w:num>
  <w:num w:numId="34">
    <w:abstractNumId w:val="36"/>
  </w:num>
  <w:num w:numId="35">
    <w:abstractNumId w:val="16"/>
  </w:num>
  <w:num w:numId="36">
    <w:abstractNumId w:val="11"/>
  </w:num>
  <w:num w:numId="37">
    <w:abstractNumId w:val="31"/>
  </w:num>
  <w:num w:numId="38">
    <w:abstractNumId w:val="28"/>
  </w:num>
  <w:num w:numId="39">
    <w:abstractNumId w:val="25"/>
  </w:num>
  <w:num w:numId="40">
    <w:abstractNumId w:val="19"/>
  </w:num>
  <w:num w:numId="41">
    <w:abstractNumId w:val="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7F"/>
    <w:rsid w:val="001873CA"/>
    <w:rsid w:val="006E57C6"/>
    <w:rsid w:val="0090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2CA1D-57FB-4B67-A8F5-AC6C920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link w:val="ac"/>
    <w:uiPriority w:val="1"/>
    <w:qFormat/>
  </w:style>
  <w:style w:type="character" w:customStyle="1" w:styleId="ad">
    <w:name w:val="Название Знак"/>
    <w:basedOn w:val="a0"/>
    <w:link w:val="ae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character" w:customStyle="1" w:styleId="12">
    <w:name w:val="Верхний колонтитул Знак1"/>
    <w:basedOn w:val="a0"/>
    <w:link w:val="af3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f4"/>
    <w:uiPriority w:val="99"/>
  </w:style>
  <w:style w:type="table" w:styleId="af5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f6"/>
    <w:uiPriority w:val="99"/>
    <w:rPr>
      <w:sz w:val="18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afc">
    <w:name w:val="Цветовое выделение"/>
    <w:uiPriority w:val="99"/>
    <w:qFormat/>
    <w:rPr>
      <w:b/>
      <w:bCs/>
      <w:color w:val="26282F"/>
    </w:rPr>
  </w:style>
  <w:style w:type="character" w:customStyle="1" w:styleId="afd">
    <w:name w:val="Гипертекстовая ссылка"/>
    <w:basedOn w:val="afc"/>
    <w:uiPriority w:val="99"/>
    <w:qFormat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="Times New Roman" w:hAnsi="times new roman cyr" w:cs="times new roman cyr"/>
      <w:b/>
      <w:bCs/>
      <w:color w:val="26282F"/>
      <w:szCs w:val="24"/>
      <w:lang w:eastAsia="ru-RU"/>
    </w:rPr>
  </w:style>
  <w:style w:type="character" w:customStyle="1" w:styleId="afe">
    <w:name w:val="Верхний колонтитул Знак"/>
    <w:basedOn w:val="a0"/>
    <w:uiPriority w:val="99"/>
    <w:qFormat/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ff">
    <w:name w:val="Нижний колонтитул Знак"/>
    <w:basedOn w:val="a0"/>
    <w:uiPriority w:val="99"/>
    <w:qFormat/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ff0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styleId="aff1">
    <w:name w:val="annotation reference"/>
    <w:uiPriority w:val="99"/>
    <w:semiHidden/>
    <w:qFormat/>
    <w:rPr>
      <w:rFonts w:cs="Times New Roman"/>
      <w:sz w:val="16"/>
    </w:rPr>
  </w:style>
  <w:style w:type="character" w:customStyle="1" w:styleId="aff2">
    <w:name w:val="Текст примечания Знак"/>
    <w:basedOn w:val="a0"/>
    <w:uiPriority w:val="99"/>
    <w:semiHidden/>
    <w:qFormat/>
    <w:rPr>
      <w:rFonts w:ascii="Calibri" w:eastAsia="Times New Roman" w:hAnsi="Calibri"/>
      <w:sz w:val="20"/>
      <w:szCs w:val="20"/>
      <w:lang w:eastAsia="ru-RU"/>
    </w:rPr>
  </w:style>
  <w:style w:type="character" w:customStyle="1" w:styleId="aff3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4">
    <w:name w:val="Тема примечания Знак"/>
    <w:basedOn w:val="aff2"/>
    <w:uiPriority w:val="99"/>
    <w:semiHidden/>
    <w:qFormat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character" w:customStyle="1" w:styleId="af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Pr>
      <w:rFonts w:cs="Times New Roman"/>
      <w:vertAlign w:val="superscript"/>
    </w:rPr>
  </w:style>
  <w:style w:type="character" w:customStyle="1" w:styleId="aff6">
    <w:name w:val="Текст сноски Знак"/>
    <w:basedOn w:val="a0"/>
    <w:uiPriority w:val="99"/>
    <w:qFormat/>
    <w:rPr>
      <w:rFonts w:eastAsia="Calibri"/>
      <w:sz w:val="20"/>
      <w:szCs w:val="20"/>
    </w:rPr>
  </w:style>
  <w:style w:type="character" w:customStyle="1" w:styleId="aff7">
    <w:name w:val="Основной текст с отступом Знак"/>
    <w:basedOn w:val="a0"/>
    <w:uiPriority w:val="99"/>
    <w:qFormat/>
    <w:rPr>
      <w:rFonts w:eastAsia="Times New Roman"/>
      <w:b/>
      <w:szCs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f8">
    <w:name w:val="Символ сноски"/>
    <w:qFormat/>
  </w:style>
  <w:style w:type="character" w:customStyle="1" w:styleId="aff9">
    <w:name w:val="Привязка концевой сноски"/>
    <w:rPr>
      <w:vertAlign w:val="superscript"/>
    </w:rPr>
  </w:style>
  <w:style w:type="character" w:customStyle="1" w:styleId="affa">
    <w:name w:val="Символ концевой сноски"/>
    <w:qFormat/>
  </w:style>
  <w:style w:type="paragraph" w:styleId="ae">
    <w:name w:val="Title"/>
    <w:basedOn w:val="a"/>
    <w:next w:val="affb"/>
    <w:link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ascii="PT Astra Serif" w:hAnsi="PT Astra Serif" w:cs="noto sans devanagari"/>
    </w:rPr>
  </w:style>
  <w:style w:type="paragraph" w:styleId="aff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ff">
    <w:name w:val="Комментарий"/>
    <w:basedOn w:val="a"/>
    <w:next w:val="a"/>
    <w:uiPriority w:val="99"/>
    <w:qFormat/>
    <w:pPr>
      <w:spacing w:before="75"/>
      <w:ind w:left="170" w:firstLine="0"/>
    </w:pPr>
    <w:rPr>
      <w:color w:val="353842"/>
    </w:rPr>
  </w:style>
  <w:style w:type="paragraph" w:customStyle="1" w:styleId="afff0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styleId="af6">
    <w:name w:val="footnote text"/>
    <w:basedOn w:val="a"/>
    <w:next w:val="a"/>
    <w:link w:val="14"/>
    <w:uiPriority w:val="99"/>
    <w:pPr>
      <w:widowControl/>
      <w:ind w:firstLine="709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fff1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ff2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afff3">
    <w:name w:val="Верхний и нижний колонтитулы"/>
    <w:basedOn w:val="a"/>
    <w:qFormat/>
  </w:style>
  <w:style w:type="paragraph" w:styleId="af3">
    <w:name w:val="head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13"/>
    <w:uiPriority w:val="99"/>
    <w:unhideWhenUsed/>
    <w:pPr>
      <w:tabs>
        <w:tab w:val="center" w:pos="4677"/>
        <w:tab w:val="right" w:pos="9355"/>
      </w:tabs>
    </w:pPr>
  </w:style>
  <w:style w:type="paragraph" w:customStyle="1" w:styleId="afff4">
    <w:name w:val="Текст (справка)"/>
    <w:basedOn w:val="a"/>
    <w:next w:val="a"/>
    <w:uiPriority w:val="99"/>
    <w:qFormat/>
    <w:pPr>
      <w:ind w:left="170" w:right="170" w:firstLine="0"/>
      <w:jc w:val="left"/>
    </w:pPr>
  </w:style>
  <w:style w:type="paragraph" w:styleId="afff5">
    <w:name w:val="annotation text"/>
    <w:basedOn w:val="a"/>
    <w:uiPriority w:val="99"/>
    <w:semiHidden/>
    <w:qFormat/>
    <w:pPr>
      <w:widowControl/>
      <w:spacing w:after="200" w:line="276" w:lineRule="auto"/>
      <w:ind w:firstLine="0"/>
      <w:jc w:val="left"/>
    </w:pPr>
    <w:rPr>
      <w:rFonts w:ascii="Calibri" w:hAnsi="Calibri" w:cs="Times New Roman"/>
      <w:sz w:val="20"/>
      <w:szCs w:val="20"/>
    </w:rPr>
  </w:style>
  <w:style w:type="paragraph" w:styleId="afff6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f7">
    <w:name w:val="annotation subject"/>
    <w:basedOn w:val="afff5"/>
    <w:next w:val="afff5"/>
    <w:uiPriority w:val="99"/>
    <w:semiHidden/>
    <w:unhideWhenUsed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</w:rPr>
  </w:style>
  <w:style w:type="paragraph" w:customStyle="1" w:styleId="Heading21">
    <w:name w:val="Heading 21"/>
    <w:next w:val="a"/>
    <w:qFormat/>
    <w:pPr>
      <w:jc w:val="both"/>
      <w:outlineLvl w:val="1"/>
    </w:pPr>
    <w:rPr>
      <w:rFonts w:eastAsia="Arial Unicode MS"/>
      <w:color w:val="000000"/>
      <w:szCs w:val="20"/>
      <w:lang w:val="en-US"/>
    </w:rPr>
  </w:style>
  <w:style w:type="paragraph" w:styleId="afff8">
    <w:name w:val="Body Text Indent"/>
    <w:basedOn w:val="a"/>
    <w:uiPriority w:val="99"/>
    <w:pPr>
      <w:widowControl/>
      <w:ind w:firstLine="851"/>
    </w:pPr>
    <w:rPr>
      <w:rFonts w:ascii="Times New Roman" w:hAnsi="Times New Roman" w:cs="Times New Roman"/>
      <w:b/>
      <w:szCs w:val="20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0"/>
      <w:lang w:eastAsia="ru-RU"/>
    </w:rPr>
  </w:style>
  <w:style w:type="character" w:styleId="afff9">
    <w:name w:val="footnote reference"/>
    <w:basedOn w:val="a0"/>
    <w:uiPriority w:val="99"/>
    <w:semiHidden/>
    <w:unhideWhenUsed/>
    <w:rPr>
      <w:vertAlign w:val="superscript"/>
    </w:rPr>
  </w:style>
  <w:style w:type="paragraph" w:styleId="afffa">
    <w:name w:val="List Paragraph"/>
    <w:basedOn w:val="a"/>
    <w:qFormat/>
    <w:pPr>
      <w:ind w:left="720"/>
      <w:contextualSpacing/>
    </w:pPr>
  </w:style>
  <w:style w:type="character" w:styleId="aff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fc">
    <w:name w:val="Revision"/>
    <w:hidden/>
    <w:uiPriority w:val="99"/>
    <w:semiHidden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6">
    <w:name w:val="s_16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d">
    <w:name w:val="Normal (Web)"/>
    <w:basedOn w:val="a"/>
    <w:uiPriority w:val="99"/>
    <w:semiHidden/>
    <w:unhideWhenUsed/>
    <w:rPr>
      <w:rFonts w:ascii="Times New Roman" w:hAnsi="Times New Roman" w:cs="Times New Roman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4"/>
      <w:szCs w:val="20"/>
      <w:lang w:val="en-US" w:eastAsia="zh-CN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internet.garant.ru/document/redirect/72701980/1000" TargetMode="External"/><Relationship Id="rId26" Type="http://schemas.openxmlformats.org/officeDocument/2006/relationships/hyperlink" Target="https://internet.garant.ru/document/redirect/72701980/1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72701980/100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udalova\Downloads\%D0%9F%D1%80%D0%B8%D0%BA%D0%B0%D0%B7%20%D0%9C%D0%B8%D0%BD%D1%82%D1%80%D0%B0%D0%BD%D1%81%D0%B0%20%D0%A0%D0%BE%D1%81%D1%81%D0%B8%D0%B8%20%D0%BE%D1%82%2020.05.2022%20N%20189%20%20%D0%9E%D0%B1%20%D1%83%D1%82%D0%B2%D0%B5%D1%80%D0%B6%D0%B4%D0%B5%D0%BD%D0%B8%D0%B8.rtf" TargetMode="External"/><Relationship Id="rId17" Type="http://schemas.openxmlformats.org/officeDocument/2006/relationships/hyperlink" Target="https://internet.garant.ru/document/redirect/72701980/1000" TargetMode="External"/><Relationship Id="rId25" Type="http://schemas.openxmlformats.org/officeDocument/2006/relationships/hyperlink" Target="https://internet.garant.ru/document/redirect/72701980/1000" TargetMode="External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internet.garant.ru/document/redirect/72701980/1000" TargetMode="External"/><Relationship Id="rId29" Type="http://schemas.openxmlformats.org/officeDocument/2006/relationships/hyperlink" Target="https://internet.garant.ru/document/redirect/7270198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dalova\Downloads\&#1055;&#1088;&#1080;&#1082;&#1072;&#1079;%20&#1052;&#1080;&#1085;&#1090;&#1088;&#1072;&#1085;&#1089;&#1072;%20&#1056;&#1086;&#1089;&#1089;&#1080;&#1080;%20&#1086;&#1090;%2020.05.2022%20N%20189%20%20&#1054;&#1073;%20&#1091;&#1090;&#1074;&#1077;&#1088;&#1078;&#1076;&#1077;&#1085;&#1080;&#1080;.rtf" TargetMode="External"/><Relationship Id="rId24" Type="http://schemas.openxmlformats.org/officeDocument/2006/relationships/hyperlink" Target="https://internet.garant.ru/document/redirect/72701980/1000" TargetMode="External"/><Relationship Id="rId32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internet.garant.ru/document/redirect/72701980/1000" TargetMode="External"/><Relationship Id="rId28" Type="http://schemas.openxmlformats.org/officeDocument/2006/relationships/hyperlink" Target="https://internet.garant.ru/document/redirect/72701980/1000" TargetMode="External"/><Relationship Id="rId10" Type="http://schemas.openxmlformats.org/officeDocument/2006/relationships/hyperlink" Target="https://internet.garant.ru/document/redirect/10900200/1" TargetMode="External"/><Relationship Id="rId19" Type="http://schemas.openxmlformats.org/officeDocument/2006/relationships/hyperlink" Target="https://internet.garant.ru/document/redirect/72701980/1000" TargetMode="External"/><Relationship Id="rId31" Type="http://schemas.openxmlformats.org/officeDocument/2006/relationships/hyperlink" Target="https://internet.garant.ru/document/redirect/72701980/100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dalova\Downloads\&#1055;&#1088;&#1080;&#1082;&#1072;&#1079;%20&#1052;&#1080;&#1085;&#1090;&#1088;&#1072;&#1085;&#1089;&#1072;%20&#1056;&#1086;&#1089;&#1089;&#1080;&#1080;%20&#1086;&#1090;%2020.05.2022%20N%20189%20%20&#1054;&#1073;%20&#1091;&#1090;&#1074;&#1077;&#1088;&#1078;&#1076;&#1077;&#1085;&#1080;&#1080;.rtf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internet.garant.ru/document/redirect/72701980/1000" TargetMode="External"/><Relationship Id="rId27" Type="http://schemas.openxmlformats.org/officeDocument/2006/relationships/hyperlink" Target="https://internet.garant.ru/document/redirect/72701980/1000" TargetMode="External"/><Relationship Id="rId30" Type="http://schemas.openxmlformats.org/officeDocument/2006/relationships/hyperlink" Target="https://internet.garant.ru/document/redirect/72701980/1000" TargetMode="External"/><Relationship Id="rId35" Type="http://schemas.openxmlformats.org/officeDocument/2006/relationships/theme" Target="theme/theme1.xml"/><Relationship Id="rId8" Type="http://schemas.openxmlformats.org/officeDocument/2006/relationships/hyperlink" Target="file:///C:\Users\udalova\Downloads\&#1055;&#1088;&#1080;&#1082;&#1072;&#1079;%20&#1052;&#1080;&#1085;&#1090;&#1088;&#1072;&#1085;&#1089;&#1072;%20&#1056;&#1086;&#1089;&#1089;&#1080;&#1080;%20&#1086;&#1090;%2020.05.2022%20N%20189%20%20&#1054;&#1073;%20&#1091;&#1090;&#1074;&#1077;&#1088;&#1078;&#1076;&#1077;&#1085;&#1080;&#1080;.rt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48872&amp;date=14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14545D0-8996-41DB-AEE4-F98464BD0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14898</Words>
  <Characters>84924</Characters>
  <Application>Microsoft Office Word</Application>
  <DocSecurity>0</DocSecurity>
  <Lines>707</Lines>
  <Paragraphs>199</Paragraphs>
  <ScaleCrop>false</ScaleCrop>
  <Company/>
  <LinksUpToDate>false</LinksUpToDate>
  <CharactersWithSpaces>99623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Давыдовский Игорь</dc:creator>
  <cp:lastModifiedBy>Хлопушин Дмитрий Сергеевич</cp:lastModifiedBy>
  <cp:revision>2</cp:revision>
  <dcterms:created xsi:type="dcterms:W3CDTF">2026-04-01T13:20:00Z</dcterms:created>
  <dcterms:modified xsi:type="dcterms:W3CDTF">2026-04-01T13:20:00Z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