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740" w:rsidRDefault="003F6740" w:rsidP="003F6740">
      <w:pPr>
        <w:ind w:left="6096"/>
        <w:rPr>
          <w:szCs w:val="28"/>
          <w:u w:val="single"/>
        </w:rPr>
      </w:pPr>
    </w:p>
    <w:p w:rsidR="002C7906" w:rsidRDefault="002C7906" w:rsidP="003F6740">
      <w:pPr>
        <w:ind w:left="6096"/>
        <w:rPr>
          <w:szCs w:val="28"/>
          <w:u w:val="single"/>
        </w:rPr>
      </w:pPr>
    </w:p>
    <w:p w:rsidR="002C7906" w:rsidRPr="005A4ACF" w:rsidRDefault="002C7906" w:rsidP="003F6740">
      <w:pPr>
        <w:ind w:left="6096"/>
      </w:pPr>
    </w:p>
    <w:p w:rsidR="003F6740" w:rsidRPr="005A4ACF" w:rsidRDefault="003F6740" w:rsidP="003F6740"/>
    <w:p w:rsidR="003F6740" w:rsidRPr="005A4ACF" w:rsidRDefault="003F6740" w:rsidP="003F6740"/>
    <w:p w:rsidR="003F6740" w:rsidRPr="005A4ACF" w:rsidRDefault="003F6740" w:rsidP="003F6740"/>
    <w:p w:rsidR="003F6740" w:rsidRDefault="003F6740" w:rsidP="003F6740"/>
    <w:p w:rsidR="003F6740" w:rsidRDefault="003F6740" w:rsidP="003F6740">
      <w:pPr>
        <w:spacing w:line="240" w:lineRule="auto"/>
        <w:jc w:val="center"/>
        <w:rPr>
          <w:b/>
        </w:rPr>
      </w:pPr>
    </w:p>
    <w:p w:rsidR="003F6740" w:rsidRDefault="003F6740" w:rsidP="003F6740">
      <w:pPr>
        <w:spacing w:line="240" w:lineRule="auto"/>
        <w:jc w:val="center"/>
        <w:rPr>
          <w:b/>
        </w:rPr>
      </w:pPr>
    </w:p>
    <w:p w:rsidR="003F6740" w:rsidRDefault="003F6740" w:rsidP="003F6740">
      <w:pPr>
        <w:spacing w:line="240" w:lineRule="auto"/>
        <w:jc w:val="center"/>
        <w:rPr>
          <w:b/>
        </w:rPr>
      </w:pPr>
    </w:p>
    <w:p w:rsidR="003F6740" w:rsidRDefault="003F6740" w:rsidP="003F6740">
      <w:pPr>
        <w:spacing w:line="240" w:lineRule="auto"/>
        <w:jc w:val="center"/>
        <w:rPr>
          <w:b/>
        </w:rPr>
      </w:pPr>
    </w:p>
    <w:p w:rsidR="00205BCE" w:rsidRDefault="00205BCE" w:rsidP="003F6740">
      <w:pPr>
        <w:spacing w:line="240" w:lineRule="auto"/>
        <w:jc w:val="center"/>
        <w:rPr>
          <w:b/>
        </w:rPr>
      </w:pPr>
    </w:p>
    <w:p w:rsidR="003F6740" w:rsidRPr="004153E4" w:rsidRDefault="003F6740" w:rsidP="004D0ED4">
      <w:pPr>
        <w:spacing w:line="240" w:lineRule="auto"/>
        <w:jc w:val="center"/>
        <w:rPr>
          <w:b/>
        </w:rPr>
      </w:pPr>
      <w:r w:rsidRPr="00B46D27">
        <w:rPr>
          <w:b/>
        </w:rPr>
        <w:t>О</w:t>
      </w:r>
      <w:r w:rsidR="00D20557">
        <w:rPr>
          <w:b/>
        </w:rPr>
        <w:t xml:space="preserve"> включении выявленных объектов</w:t>
      </w:r>
      <w:r>
        <w:rPr>
          <w:b/>
        </w:rPr>
        <w:t xml:space="preserve"> культурного </w:t>
      </w:r>
      <w:r w:rsidR="00856B8A">
        <w:rPr>
          <w:b/>
        </w:rPr>
        <w:t>наследия</w:t>
      </w:r>
      <w:r w:rsidR="00EC28D2">
        <w:rPr>
          <w:b/>
        </w:rPr>
        <w:br/>
      </w:r>
      <w:r w:rsidR="00797D97">
        <w:rPr>
          <w:b/>
        </w:rPr>
        <w:t>(памятников истории и культур</w:t>
      </w:r>
      <w:r w:rsidR="00F57A44">
        <w:rPr>
          <w:b/>
        </w:rPr>
        <w:t>ы) народов Российской Федерации</w:t>
      </w:r>
      <w:r w:rsidR="00EC28D2">
        <w:rPr>
          <w:b/>
        </w:rPr>
        <w:br/>
      </w:r>
      <w:r w:rsidR="001458D9">
        <w:rPr>
          <w:b/>
        </w:rPr>
        <w:t>(объектов археологического наследия)</w:t>
      </w:r>
      <w:r w:rsidR="00D20557">
        <w:rPr>
          <w:b/>
        </w:rPr>
        <w:t xml:space="preserve">, расположенных на территории </w:t>
      </w:r>
      <w:proofErr w:type="spellStart"/>
      <w:r w:rsidR="00034273" w:rsidRPr="00034273">
        <w:rPr>
          <w:b/>
        </w:rPr>
        <w:t>Завьяловск</w:t>
      </w:r>
      <w:r w:rsidR="00034273">
        <w:rPr>
          <w:b/>
        </w:rPr>
        <w:t>ого</w:t>
      </w:r>
      <w:proofErr w:type="spellEnd"/>
      <w:r w:rsidR="00034273" w:rsidRPr="00034273">
        <w:rPr>
          <w:b/>
        </w:rPr>
        <w:t xml:space="preserve"> район</w:t>
      </w:r>
      <w:r w:rsidR="00034273">
        <w:rPr>
          <w:b/>
        </w:rPr>
        <w:t>а</w:t>
      </w:r>
      <w:r w:rsidR="00CB7530">
        <w:rPr>
          <w:b/>
        </w:rPr>
        <w:t xml:space="preserve"> </w:t>
      </w:r>
      <w:r w:rsidR="00034273">
        <w:rPr>
          <w:b/>
        </w:rPr>
        <w:t>Удмуртской Республики</w:t>
      </w:r>
      <w:r w:rsidR="002B6BA1">
        <w:rPr>
          <w:b/>
        </w:rPr>
        <w:t>,</w:t>
      </w:r>
      <w:r w:rsidR="00034273">
        <w:rPr>
          <w:b/>
        </w:rPr>
        <w:t xml:space="preserve"> </w:t>
      </w:r>
      <w:r w:rsidR="00E65C16">
        <w:rPr>
          <w:b/>
        </w:rPr>
        <w:t>в единый государственный реестр объектов культурного наследия (памятников истории и культуры) народов Российской Федерации в качестве объектов культурного наследия (памятников истории и культуры) народов Российской Федерации федерального значения и утверждении границ их территорий</w:t>
      </w:r>
    </w:p>
    <w:p w:rsidR="003F6740" w:rsidRPr="00205BCE" w:rsidRDefault="003F6740" w:rsidP="003F6740">
      <w:pPr>
        <w:ind w:left="284"/>
        <w:jc w:val="center"/>
        <w:rPr>
          <w:sz w:val="32"/>
          <w:szCs w:val="32"/>
        </w:rPr>
      </w:pPr>
    </w:p>
    <w:p w:rsidR="003F6740" w:rsidRPr="0025525F" w:rsidRDefault="00382C1A" w:rsidP="00561605">
      <w:pPr>
        <w:tabs>
          <w:tab w:val="left" w:pos="0"/>
          <w:tab w:val="left" w:pos="851"/>
          <w:tab w:val="left" w:pos="1418"/>
        </w:tabs>
        <w:spacing w:line="432" w:lineRule="auto"/>
        <w:ind w:firstLine="567"/>
        <w:jc w:val="both"/>
      </w:pPr>
      <w:r>
        <w:t xml:space="preserve">В соответствии с пунктом 5 статьи 3.1 и статьей 18 Федерального закона </w:t>
      </w:r>
      <w:r>
        <w:br/>
        <w:t>от 25 июня 2002 г. № 73-ФЗ «О</w:t>
      </w:r>
      <w:r w:rsidR="00205BCE">
        <w:t>б объектах культурного наследия</w:t>
      </w:r>
      <w:r w:rsidR="00205BCE">
        <w:br/>
      </w:r>
      <w:r>
        <w:t>(памятниках истории и культуры)</w:t>
      </w:r>
      <w:r w:rsidR="00205BCE">
        <w:t xml:space="preserve"> народов Российской Федерации»,</w:t>
      </w:r>
      <w:r w:rsidR="00205BCE">
        <w:br/>
      </w:r>
      <w:r>
        <w:t xml:space="preserve">подпунктами 5.3.7 и 5.4.3 пункта 5 Положения о Министерстве культуры </w:t>
      </w:r>
      <w:r w:rsidRPr="0081704C">
        <w:rPr>
          <w:spacing w:val="-1"/>
        </w:rPr>
        <w:t>Российской Федерации, утвержденного постановлением Правительства</w:t>
      </w:r>
      <w:r w:rsidR="00205BCE">
        <w:br/>
      </w:r>
      <w:r w:rsidR="00384498">
        <w:t>Российской Федерации</w:t>
      </w:r>
      <w:r w:rsidR="00205BCE">
        <w:t xml:space="preserve"> </w:t>
      </w:r>
      <w:r>
        <w:t>от 20 июля 2011 г. № 590, п р и к а з ы в а ю:</w:t>
      </w:r>
    </w:p>
    <w:p w:rsidR="00EF713F" w:rsidRPr="00797D97" w:rsidRDefault="00797D97" w:rsidP="00797D97">
      <w:pPr>
        <w:pStyle w:val="a3"/>
        <w:numPr>
          <w:ilvl w:val="0"/>
          <w:numId w:val="1"/>
        </w:numPr>
        <w:tabs>
          <w:tab w:val="left" w:pos="1134"/>
        </w:tabs>
        <w:spacing w:line="432" w:lineRule="auto"/>
        <w:ind w:left="0" w:firstLine="567"/>
        <w:jc w:val="both"/>
        <w:rPr>
          <w:b/>
        </w:rPr>
      </w:pPr>
      <w:r>
        <w:rPr>
          <w:rFonts w:cs="Times New Roman"/>
          <w:szCs w:val="28"/>
        </w:rPr>
        <w:t>Включить выявленн</w:t>
      </w:r>
      <w:r w:rsidR="000A3A6C">
        <w:rPr>
          <w:rFonts w:cs="Times New Roman"/>
          <w:szCs w:val="28"/>
        </w:rPr>
        <w:t>ые объекты культурного наследия</w:t>
      </w:r>
      <w:r w:rsidR="000A3A6C">
        <w:rPr>
          <w:rFonts w:cs="Times New Roman"/>
          <w:szCs w:val="28"/>
        </w:rPr>
        <w:br/>
      </w:r>
      <w:r>
        <w:rPr>
          <w:rFonts w:cs="Times New Roman"/>
          <w:szCs w:val="28"/>
        </w:rPr>
        <w:t>(памятники истории и культуры) народо</w:t>
      </w:r>
      <w:r w:rsidR="000A3A6C">
        <w:rPr>
          <w:rFonts w:cs="Times New Roman"/>
          <w:szCs w:val="28"/>
        </w:rPr>
        <w:t>в Российской Федерации</w:t>
      </w:r>
      <w:r w:rsidR="000A3A6C">
        <w:rPr>
          <w:rFonts w:cs="Times New Roman"/>
          <w:szCs w:val="28"/>
        </w:rPr>
        <w:br/>
        <w:t xml:space="preserve">(объекты </w:t>
      </w:r>
      <w:r>
        <w:rPr>
          <w:rFonts w:cs="Times New Roman"/>
          <w:szCs w:val="28"/>
        </w:rPr>
        <w:t>археологического наследия),</w:t>
      </w:r>
      <w:r w:rsidR="00E65C16">
        <w:rPr>
          <w:b/>
        </w:rPr>
        <w:t xml:space="preserve"> </w:t>
      </w:r>
      <w:r w:rsidR="00CB7530" w:rsidRPr="00CB7530">
        <w:t>расположенны</w:t>
      </w:r>
      <w:r w:rsidR="000A3A6C">
        <w:t xml:space="preserve">е </w:t>
      </w:r>
      <w:r w:rsidR="00034273" w:rsidRPr="00034273">
        <w:t xml:space="preserve">на территории </w:t>
      </w:r>
      <w:proofErr w:type="spellStart"/>
      <w:r w:rsidR="00034273" w:rsidRPr="00034273">
        <w:t>Завьяловского</w:t>
      </w:r>
      <w:proofErr w:type="spellEnd"/>
      <w:r w:rsidR="00034273" w:rsidRPr="00034273">
        <w:t xml:space="preserve"> района Удмуртской Республики</w:t>
      </w:r>
      <w:r>
        <w:t>,</w:t>
      </w:r>
      <w:r w:rsidR="00034273">
        <w:rPr>
          <w:rFonts w:cs="Times New Roman"/>
          <w:szCs w:val="28"/>
        </w:rPr>
        <w:t xml:space="preserve"> в единый государственный</w:t>
      </w:r>
      <w:r w:rsidR="00034273">
        <w:rPr>
          <w:rFonts w:cs="Times New Roman"/>
          <w:szCs w:val="28"/>
        </w:rPr>
        <w:br/>
      </w:r>
      <w:r w:rsidR="004B5509">
        <w:rPr>
          <w:rFonts w:cs="Times New Roman"/>
          <w:szCs w:val="28"/>
        </w:rPr>
        <w:t xml:space="preserve">реестр </w:t>
      </w:r>
      <w:r w:rsidRPr="00797D97">
        <w:rPr>
          <w:rFonts w:cs="Times New Roman"/>
          <w:szCs w:val="28"/>
        </w:rPr>
        <w:t>объектов культурно</w:t>
      </w:r>
      <w:r w:rsidR="00034273">
        <w:rPr>
          <w:rFonts w:cs="Times New Roman"/>
          <w:szCs w:val="28"/>
        </w:rPr>
        <w:t xml:space="preserve">го наследия </w:t>
      </w:r>
      <w:r w:rsidR="004D0ED4">
        <w:rPr>
          <w:rFonts w:cs="Times New Roman"/>
          <w:szCs w:val="28"/>
        </w:rPr>
        <w:t xml:space="preserve">(памятников истории </w:t>
      </w:r>
      <w:r w:rsidRPr="00797D97">
        <w:rPr>
          <w:rFonts w:cs="Times New Roman"/>
          <w:szCs w:val="28"/>
        </w:rPr>
        <w:t>и культур</w:t>
      </w:r>
      <w:r w:rsidR="00384498">
        <w:rPr>
          <w:rFonts w:cs="Times New Roman"/>
          <w:szCs w:val="28"/>
        </w:rPr>
        <w:t>ы)</w:t>
      </w:r>
      <w:r w:rsidR="00034273">
        <w:rPr>
          <w:rFonts w:cs="Times New Roman"/>
          <w:szCs w:val="28"/>
        </w:rPr>
        <w:br/>
      </w:r>
      <w:r w:rsidR="00384498">
        <w:rPr>
          <w:rFonts w:cs="Times New Roman"/>
          <w:szCs w:val="28"/>
        </w:rPr>
        <w:t>народов</w:t>
      </w:r>
      <w:r w:rsidR="0024136C">
        <w:rPr>
          <w:rFonts w:cs="Times New Roman"/>
          <w:szCs w:val="28"/>
        </w:rPr>
        <w:t xml:space="preserve"> </w:t>
      </w:r>
      <w:r w:rsidR="00205BCE">
        <w:rPr>
          <w:rFonts w:cs="Times New Roman"/>
          <w:szCs w:val="28"/>
        </w:rPr>
        <w:t>Российской Федерации</w:t>
      </w:r>
      <w:r w:rsidR="00034273">
        <w:rPr>
          <w:rFonts w:cs="Times New Roman"/>
          <w:szCs w:val="28"/>
        </w:rPr>
        <w:t xml:space="preserve"> </w:t>
      </w:r>
      <w:r w:rsidRPr="00797D97">
        <w:rPr>
          <w:rFonts w:cs="Times New Roman"/>
          <w:szCs w:val="28"/>
        </w:rPr>
        <w:t>в качеств</w:t>
      </w:r>
      <w:r w:rsidR="0024136C">
        <w:rPr>
          <w:rFonts w:cs="Times New Roman"/>
          <w:szCs w:val="28"/>
        </w:rPr>
        <w:t>е объектов культурного</w:t>
      </w:r>
      <w:r w:rsidR="00034273">
        <w:rPr>
          <w:rFonts w:cs="Times New Roman"/>
          <w:szCs w:val="28"/>
        </w:rPr>
        <w:br/>
      </w:r>
      <w:r w:rsidR="00384498">
        <w:rPr>
          <w:rFonts w:cs="Times New Roman"/>
          <w:szCs w:val="28"/>
        </w:rPr>
        <w:t>наследия</w:t>
      </w:r>
      <w:r w:rsidR="0024136C">
        <w:rPr>
          <w:rFonts w:cs="Times New Roman"/>
          <w:szCs w:val="28"/>
        </w:rPr>
        <w:t xml:space="preserve"> </w:t>
      </w:r>
      <w:r w:rsidRPr="00797D97">
        <w:rPr>
          <w:rFonts w:cs="Times New Roman"/>
          <w:szCs w:val="28"/>
        </w:rPr>
        <w:t>(памятник</w:t>
      </w:r>
      <w:r w:rsidR="00B22F7D">
        <w:rPr>
          <w:rFonts w:cs="Times New Roman"/>
          <w:szCs w:val="28"/>
        </w:rPr>
        <w:t>ов истории</w:t>
      </w:r>
      <w:r w:rsidR="00034273">
        <w:rPr>
          <w:rFonts w:cs="Times New Roman"/>
          <w:szCs w:val="28"/>
        </w:rPr>
        <w:t xml:space="preserve"> </w:t>
      </w:r>
      <w:r w:rsidR="004D0ED4">
        <w:rPr>
          <w:rFonts w:cs="Times New Roman"/>
          <w:szCs w:val="28"/>
        </w:rPr>
        <w:t xml:space="preserve">и культуры) народов </w:t>
      </w:r>
      <w:r w:rsidRPr="00797D97">
        <w:rPr>
          <w:rFonts w:cs="Times New Roman"/>
          <w:szCs w:val="28"/>
        </w:rPr>
        <w:t>Ро</w:t>
      </w:r>
      <w:r w:rsidR="00384498">
        <w:rPr>
          <w:rFonts w:cs="Times New Roman"/>
          <w:szCs w:val="28"/>
        </w:rPr>
        <w:t xml:space="preserve">ссийской </w:t>
      </w:r>
      <w:r w:rsidR="00034273">
        <w:rPr>
          <w:rFonts w:cs="Times New Roman"/>
          <w:szCs w:val="28"/>
        </w:rPr>
        <w:t>Федерации</w:t>
      </w:r>
      <w:r w:rsidR="00034273">
        <w:rPr>
          <w:rFonts w:cs="Times New Roman"/>
          <w:szCs w:val="28"/>
        </w:rPr>
        <w:br/>
      </w:r>
      <w:r w:rsidR="00384498">
        <w:rPr>
          <w:rFonts w:cs="Times New Roman"/>
          <w:szCs w:val="28"/>
        </w:rPr>
        <w:t>федерального</w:t>
      </w:r>
      <w:r w:rsidR="00384498" w:rsidRPr="00034273">
        <w:rPr>
          <w:rFonts w:cs="Times New Roman"/>
          <w:spacing w:val="20"/>
          <w:szCs w:val="28"/>
        </w:rPr>
        <w:t xml:space="preserve"> </w:t>
      </w:r>
      <w:r w:rsidRPr="00797D97">
        <w:rPr>
          <w:rFonts w:cs="Times New Roman"/>
          <w:szCs w:val="28"/>
        </w:rPr>
        <w:t>зн</w:t>
      </w:r>
      <w:r w:rsidR="00034273">
        <w:rPr>
          <w:rFonts w:cs="Times New Roman"/>
          <w:szCs w:val="28"/>
        </w:rPr>
        <w:t>ачения</w:t>
      </w:r>
      <w:r w:rsidR="00034273" w:rsidRPr="00034273">
        <w:rPr>
          <w:rFonts w:cs="Times New Roman"/>
          <w:spacing w:val="20"/>
          <w:szCs w:val="28"/>
        </w:rPr>
        <w:t xml:space="preserve"> </w:t>
      </w:r>
      <w:r w:rsidR="0024136C">
        <w:rPr>
          <w:rFonts w:cs="Times New Roman"/>
          <w:szCs w:val="28"/>
        </w:rPr>
        <w:t>согласно</w:t>
      </w:r>
      <w:r w:rsidR="0024136C" w:rsidRPr="00034273">
        <w:rPr>
          <w:rFonts w:cs="Times New Roman"/>
          <w:spacing w:val="20"/>
          <w:szCs w:val="28"/>
        </w:rPr>
        <w:t xml:space="preserve"> </w:t>
      </w:r>
      <w:r w:rsidR="0024136C">
        <w:rPr>
          <w:rFonts w:cs="Times New Roman"/>
          <w:szCs w:val="28"/>
        </w:rPr>
        <w:t>приложению</w:t>
      </w:r>
      <w:r w:rsidR="0024136C" w:rsidRPr="00034273">
        <w:rPr>
          <w:rFonts w:cs="Times New Roman"/>
          <w:spacing w:val="20"/>
          <w:szCs w:val="28"/>
        </w:rPr>
        <w:t xml:space="preserve"> </w:t>
      </w:r>
      <w:r w:rsidR="007F05EB">
        <w:rPr>
          <w:rFonts w:cs="Times New Roman"/>
          <w:szCs w:val="28"/>
        </w:rPr>
        <w:t>№</w:t>
      </w:r>
      <w:r w:rsidR="007F05EB" w:rsidRPr="00034273">
        <w:rPr>
          <w:rFonts w:cs="Times New Roman"/>
          <w:spacing w:val="20"/>
          <w:szCs w:val="28"/>
        </w:rPr>
        <w:t xml:space="preserve"> </w:t>
      </w:r>
      <w:r w:rsidR="007F05EB">
        <w:rPr>
          <w:rFonts w:cs="Times New Roman"/>
          <w:szCs w:val="28"/>
        </w:rPr>
        <w:t>1</w:t>
      </w:r>
      <w:r w:rsidR="007F05EB" w:rsidRPr="00034273">
        <w:rPr>
          <w:rFonts w:cs="Times New Roman"/>
          <w:spacing w:val="20"/>
          <w:szCs w:val="28"/>
        </w:rPr>
        <w:t xml:space="preserve"> </w:t>
      </w:r>
      <w:r w:rsidRPr="00797D97">
        <w:rPr>
          <w:rFonts w:cs="Times New Roman"/>
          <w:szCs w:val="28"/>
        </w:rPr>
        <w:t>к</w:t>
      </w:r>
      <w:r w:rsidRPr="00034273">
        <w:rPr>
          <w:rFonts w:cs="Times New Roman"/>
          <w:spacing w:val="20"/>
          <w:szCs w:val="28"/>
        </w:rPr>
        <w:t xml:space="preserve"> </w:t>
      </w:r>
      <w:r w:rsidRPr="00797D97">
        <w:rPr>
          <w:rFonts w:cs="Times New Roman"/>
          <w:szCs w:val="28"/>
        </w:rPr>
        <w:t>настоящему</w:t>
      </w:r>
      <w:r w:rsidRPr="00034273">
        <w:rPr>
          <w:rFonts w:cs="Times New Roman"/>
          <w:spacing w:val="20"/>
          <w:szCs w:val="28"/>
        </w:rPr>
        <w:t xml:space="preserve"> </w:t>
      </w:r>
      <w:r w:rsidRPr="00797D97">
        <w:rPr>
          <w:rFonts w:cs="Times New Roman"/>
          <w:szCs w:val="28"/>
        </w:rPr>
        <w:t>приказу</w:t>
      </w:r>
      <w:r w:rsidR="00EF713F" w:rsidRPr="00797D97">
        <w:rPr>
          <w:rFonts w:cs="Times New Roman"/>
          <w:szCs w:val="28"/>
        </w:rPr>
        <w:t>.</w:t>
      </w:r>
    </w:p>
    <w:p w:rsidR="00BD0C12" w:rsidRPr="00BD0C12" w:rsidRDefault="00BD0C12" w:rsidP="00561605">
      <w:pPr>
        <w:pStyle w:val="a3"/>
        <w:numPr>
          <w:ilvl w:val="0"/>
          <w:numId w:val="1"/>
        </w:numPr>
        <w:tabs>
          <w:tab w:val="left" w:pos="1134"/>
        </w:tabs>
        <w:spacing w:line="432" w:lineRule="auto"/>
        <w:ind w:left="0" w:firstLine="567"/>
        <w:jc w:val="both"/>
        <w:rPr>
          <w:rFonts w:cs="Times New Roman"/>
          <w:szCs w:val="28"/>
        </w:rPr>
      </w:pPr>
      <w:r>
        <w:rPr>
          <w:szCs w:val="28"/>
        </w:rPr>
        <w:lastRenderedPageBreak/>
        <w:t>Утвердить границы территори</w:t>
      </w:r>
      <w:r w:rsidR="000475CF">
        <w:rPr>
          <w:szCs w:val="28"/>
        </w:rPr>
        <w:t>й</w:t>
      </w:r>
      <w:r>
        <w:rPr>
          <w:szCs w:val="28"/>
        </w:rPr>
        <w:t xml:space="preserve"> указанных в приложении </w:t>
      </w:r>
      <w:r w:rsidRPr="00DF4988">
        <w:rPr>
          <w:szCs w:val="28"/>
        </w:rPr>
        <w:t>№</w:t>
      </w:r>
      <w:r>
        <w:rPr>
          <w:szCs w:val="28"/>
        </w:rPr>
        <w:t> </w:t>
      </w:r>
      <w:r w:rsidRPr="00DF4988">
        <w:rPr>
          <w:szCs w:val="28"/>
        </w:rPr>
        <w:t>1</w:t>
      </w:r>
      <w:r w:rsidR="003E020C">
        <w:rPr>
          <w:szCs w:val="28"/>
        </w:rPr>
        <w:br/>
      </w:r>
      <w:r w:rsidR="00797D97">
        <w:rPr>
          <w:szCs w:val="28"/>
        </w:rPr>
        <w:t>к настоящему приказу объектов к</w:t>
      </w:r>
      <w:r w:rsidR="0024136C">
        <w:rPr>
          <w:szCs w:val="28"/>
        </w:rPr>
        <w:t>ультурног</w:t>
      </w:r>
      <w:r w:rsidR="003F2510">
        <w:rPr>
          <w:szCs w:val="28"/>
        </w:rPr>
        <w:t>о наследия (памятников</w:t>
      </w:r>
      <w:r w:rsidR="003F2510">
        <w:rPr>
          <w:szCs w:val="28"/>
        </w:rPr>
        <w:br/>
        <w:t xml:space="preserve">истории </w:t>
      </w:r>
      <w:r w:rsidR="00797D97">
        <w:rPr>
          <w:szCs w:val="28"/>
        </w:rPr>
        <w:t>и культуры) народов Ро</w:t>
      </w:r>
      <w:r w:rsidR="0024136C">
        <w:rPr>
          <w:szCs w:val="28"/>
        </w:rPr>
        <w:t>ссийской Федерации федерального</w:t>
      </w:r>
      <w:r w:rsidR="0024136C">
        <w:rPr>
          <w:szCs w:val="28"/>
        </w:rPr>
        <w:br/>
      </w:r>
      <w:r w:rsidR="00797D97">
        <w:rPr>
          <w:szCs w:val="28"/>
        </w:rPr>
        <w:t>значения (объектов археологического на</w:t>
      </w:r>
      <w:r w:rsidR="0024136C">
        <w:rPr>
          <w:szCs w:val="28"/>
        </w:rPr>
        <w:t>следия) согласно приложению № 2</w:t>
      </w:r>
      <w:r w:rsidR="0024136C">
        <w:rPr>
          <w:szCs w:val="28"/>
        </w:rPr>
        <w:br/>
      </w:r>
      <w:r w:rsidR="00797D97">
        <w:rPr>
          <w:szCs w:val="28"/>
        </w:rPr>
        <w:t>к настоящему приказу</w:t>
      </w:r>
      <w:r w:rsidR="003F6740" w:rsidRPr="00BD0C12">
        <w:rPr>
          <w:szCs w:val="28"/>
        </w:rPr>
        <w:t>.</w:t>
      </w:r>
    </w:p>
    <w:p w:rsidR="003F6740" w:rsidRPr="00BD0C12" w:rsidRDefault="003F6740" w:rsidP="00223014">
      <w:pPr>
        <w:pStyle w:val="a3"/>
        <w:numPr>
          <w:ilvl w:val="0"/>
          <w:numId w:val="1"/>
        </w:numPr>
        <w:tabs>
          <w:tab w:val="left" w:pos="1134"/>
        </w:tabs>
        <w:spacing w:line="408" w:lineRule="auto"/>
        <w:ind w:left="0" w:firstLine="567"/>
        <w:jc w:val="both"/>
        <w:rPr>
          <w:rFonts w:cs="Times New Roman"/>
          <w:szCs w:val="28"/>
        </w:rPr>
      </w:pPr>
      <w:r w:rsidRPr="00BD0C12">
        <w:rPr>
          <w:rFonts w:cs="Times New Roman"/>
          <w:szCs w:val="28"/>
        </w:rPr>
        <w:t>Контроль за исполнени</w:t>
      </w:r>
      <w:r w:rsidR="00FF59F6">
        <w:rPr>
          <w:rFonts w:cs="Times New Roman"/>
          <w:szCs w:val="28"/>
        </w:rPr>
        <w:t>ем настоящего приказа возложить</w:t>
      </w:r>
      <w:r w:rsidR="00040BC9">
        <w:rPr>
          <w:rFonts w:cs="Times New Roman"/>
          <w:szCs w:val="28"/>
        </w:rPr>
        <w:br/>
      </w:r>
      <w:r w:rsidRPr="00BD0C12">
        <w:rPr>
          <w:rFonts w:cs="Times New Roman"/>
          <w:szCs w:val="28"/>
        </w:rPr>
        <w:t>на заместителя Министра культуры Российской Федерации</w:t>
      </w:r>
      <w:r w:rsidR="00FF59F6">
        <w:rPr>
          <w:rFonts w:cs="Times New Roman"/>
          <w:szCs w:val="28"/>
        </w:rPr>
        <w:t>, курирующего деятельность Депар</w:t>
      </w:r>
      <w:r w:rsidR="00223014">
        <w:rPr>
          <w:rFonts w:cs="Times New Roman"/>
          <w:szCs w:val="28"/>
        </w:rPr>
        <w:t>тамента государственной охраны</w:t>
      </w:r>
      <w:r w:rsidR="00FF59F6">
        <w:rPr>
          <w:rFonts w:cs="Times New Roman"/>
          <w:szCs w:val="28"/>
        </w:rPr>
        <w:t xml:space="preserve"> культурного наследия</w:t>
      </w:r>
      <w:r w:rsidRPr="00BD0C12">
        <w:rPr>
          <w:rFonts w:cs="Times New Roman"/>
          <w:szCs w:val="28"/>
        </w:rPr>
        <w:t>.</w:t>
      </w:r>
    </w:p>
    <w:p w:rsidR="003F6740" w:rsidRPr="00C12D80" w:rsidRDefault="003F6740" w:rsidP="003F6740">
      <w:pPr>
        <w:spacing w:line="240" w:lineRule="auto"/>
        <w:ind w:left="284"/>
        <w:jc w:val="center"/>
        <w:rPr>
          <w:rFonts w:cs="Times New Roman"/>
          <w:szCs w:val="28"/>
        </w:rPr>
      </w:pPr>
    </w:p>
    <w:p w:rsidR="003F6740" w:rsidRDefault="003F6740" w:rsidP="003F6740">
      <w:pPr>
        <w:spacing w:line="240" w:lineRule="auto"/>
        <w:ind w:left="284"/>
        <w:jc w:val="center"/>
        <w:rPr>
          <w:rFonts w:cs="Times New Roman"/>
          <w:szCs w:val="28"/>
        </w:rPr>
      </w:pPr>
    </w:p>
    <w:p w:rsidR="00040BC9" w:rsidRPr="00C12D80" w:rsidRDefault="00040BC9" w:rsidP="003F6740">
      <w:pPr>
        <w:spacing w:line="240" w:lineRule="auto"/>
        <w:ind w:left="284"/>
        <w:jc w:val="center"/>
        <w:rPr>
          <w:rFonts w:cs="Times New Roman"/>
          <w:szCs w:val="28"/>
        </w:rPr>
      </w:pPr>
    </w:p>
    <w:p w:rsidR="00040BC9" w:rsidRDefault="00913F72" w:rsidP="00913F72">
      <w:pPr>
        <w:tabs>
          <w:tab w:val="left" w:pos="567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Министр</w:t>
      </w:r>
      <w:r w:rsidR="00327307" w:rsidRPr="00327307">
        <w:rPr>
          <w:rFonts w:cs="Times New Roman"/>
          <w:szCs w:val="28"/>
        </w:rPr>
        <w:tab/>
      </w:r>
      <w:r w:rsidR="00327307" w:rsidRPr="00327307">
        <w:rPr>
          <w:rFonts w:cs="Times New Roman"/>
          <w:szCs w:val="28"/>
        </w:rPr>
        <w:tab/>
      </w:r>
      <w:r w:rsidR="00327307" w:rsidRPr="00327307">
        <w:rPr>
          <w:rFonts w:cs="Times New Roman"/>
          <w:szCs w:val="28"/>
        </w:rPr>
        <w:tab/>
      </w:r>
      <w:r w:rsidR="00327307" w:rsidRPr="00327307">
        <w:rPr>
          <w:rFonts w:cs="Times New Roman"/>
          <w:szCs w:val="28"/>
        </w:rPr>
        <w:tab/>
        <w:t xml:space="preserve">                              </w:t>
      </w:r>
      <w:r>
        <w:rPr>
          <w:rFonts w:cs="Times New Roman"/>
          <w:szCs w:val="28"/>
        </w:rPr>
        <w:t xml:space="preserve">          </w:t>
      </w:r>
      <w:r w:rsidR="00327307" w:rsidRPr="00327307">
        <w:rPr>
          <w:rFonts w:cs="Times New Roman"/>
          <w:szCs w:val="28"/>
        </w:rPr>
        <w:t xml:space="preserve">           </w:t>
      </w:r>
      <w:r w:rsidR="00327307">
        <w:rPr>
          <w:rFonts w:cs="Times New Roman"/>
          <w:szCs w:val="28"/>
        </w:rPr>
        <w:t xml:space="preserve">   </w:t>
      </w:r>
      <w:r w:rsidR="00925675">
        <w:rPr>
          <w:rFonts w:cs="Times New Roman"/>
          <w:szCs w:val="28"/>
        </w:rPr>
        <w:t xml:space="preserve">      </w:t>
      </w:r>
      <w:r w:rsidR="008C2C8A">
        <w:rPr>
          <w:rFonts w:cs="Times New Roman"/>
          <w:szCs w:val="28"/>
        </w:rPr>
        <w:t xml:space="preserve">    О.Б.</w:t>
      </w:r>
      <w:r w:rsidR="00925675">
        <w:rPr>
          <w:rFonts w:cs="Times New Roman"/>
          <w:szCs w:val="28"/>
        </w:rPr>
        <w:t xml:space="preserve"> </w:t>
      </w:r>
      <w:r w:rsidR="008C2C8A">
        <w:rPr>
          <w:rFonts w:cs="Times New Roman"/>
          <w:szCs w:val="28"/>
        </w:rPr>
        <w:t>Любимова</w:t>
      </w:r>
      <w:r w:rsidR="003F6740" w:rsidRPr="00C12D80">
        <w:rPr>
          <w:rFonts w:cs="Times New Roman"/>
          <w:szCs w:val="28"/>
        </w:rPr>
        <w:tab/>
        <w:t xml:space="preserve"> </w:t>
      </w:r>
    </w:p>
    <w:p w:rsidR="003F6740" w:rsidRPr="00C12D80" w:rsidRDefault="003F6740" w:rsidP="00040BC9">
      <w:pPr>
        <w:spacing w:after="160" w:line="259" w:lineRule="auto"/>
        <w:rPr>
          <w:rFonts w:cs="Times New Roman"/>
          <w:szCs w:val="28"/>
        </w:rPr>
      </w:pPr>
    </w:p>
    <w:p w:rsidR="00040BC9" w:rsidRDefault="00040BC9">
      <w:pPr>
        <w:spacing w:after="160" w:line="259" w:lineRule="auto"/>
        <w:sectPr w:rsidR="00040BC9" w:rsidSect="00034273">
          <w:headerReference w:type="even" r:id="rId8"/>
          <w:headerReference w:type="default" r:id="rId9"/>
          <w:pgSz w:w="11907" w:h="16840" w:code="9"/>
          <w:pgMar w:top="993" w:right="850" w:bottom="568" w:left="1134" w:header="709" w:footer="709" w:gutter="0"/>
          <w:cols w:space="708"/>
          <w:titlePg/>
          <w:docGrid w:linePitch="381"/>
        </w:sectPr>
      </w:pPr>
    </w:p>
    <w:p w:rsidR="00040BC9" w:rsidRPr="00BB211A" w:rsidRDefault="00040BC9" w:rsidP="00040BC9">
      <w:pPr>
        <w:spacing w:line="240" w:lineRule="auto"/>
        <w:ind w:left="4820"/>
        <w:jc w:val="center"/>
        <w:rPr>
          <w:rFonts w:eastAsia="Calibri" w:cs="Times New Roman"/>
          <w:sz w:val="26"/>
          <w:szCs w:val="26"/>
        </w:rPr>
      </w:pPr>
    </w:p>
    <w:p w:rsidR="00040BC9" w:rsidRPr="00793534" w:rsidRDefault="00040BC9" w:rsidP="00040BC9">
      <w:pPr>
        <w:spacing w:line="240" w:lineRule="auto"/>
        <w:ind w:left="4820"/>
        <w:jc w:val="center"/>
        <w:rPr>
          <w:rFonts w:eastAsia="Calibri" w:cs="Times New Roman"/>
          <w:sz w:val="24"/>
          <w:szCs w:val="24"/>
        </w:rPr>
      </w:pPr>
      <w:r w:rsidRPr="00793534">
        <w:rPr>
          <w:rFonts w:eastAsia="Calibri" w:cs="Times New Roman"/>
          <w:sz w:val="24"/>
          <w:szCs w:val="24"/>
        </w:rPr>
        <w:t>П р и л о ж е н и е № 1</w:t>
      </w:r>
    </w:p>
    <w:p w:rsidR="00040BC9" w:rsidRPr="00793534" w:rsidRDefault="00040BC9" w:rsidP="00040BC9">
      <w:pPr>
        <w:spacing w:line="240" w:lineRule="auto"/>
        <w:ind w:left="4820"/>
        <w:jc w:val="center"/>
        <w:rPr>
          <w:rFonts w:eastAsia="Calibri" w:cs="Times New Roman"/>
          <w:sz w:val="24"/>
          <w:szCs w:val="24"/>
        </w:rPr>
      </w:pPr>
      <w:r w:rsidRPr="00793534">
        <w:rPr>
          <w:rFonts w:eastAsia="Calibri" w:cs="Times New Roman"/>
          <w:sz w:val="24"/>
          <w:szCs w:val="24"/>
        </w:rPr>
        <w:t>к приказу Министерства культуры</w:t>
      </w:r>
    </w:p>
    <w:p w:rsidR="00040BC9" w:rsidRPr="00793534" w:rsidRDefault="00040BC9" w:rsidP="00040BC9">
      <w:pPr>
        <w:spacing w:line="240" w:lineRule="auto"/>
        <w:ind w:left="4820"/>
        <w:jc w:val="center"/>
        <w:rPr>
          <w:rFonts w:eastAsia="Calibri" w:cs="Times New Roman"/>
          <w:sz w:val="24"/>
          <w:szCs w:val="24"/>
        </w:rPr>
      </w:pPr>
      <w:r w:rsidRPr="00793534">
        <w:rPr>
          <w:rFonts w:eastAsia="Calibri" w:cs="Times New Roman"/>
          <w:sz w:val="24"/>
          <w:szCs w:val="24"/>
        </w:rPr>
        <w:t>Российской Федерации</w:t>
      </w:r>
    </w:p>
    <w:p w:rsidR="00040BC9" w:rsidRDefault="00DB7C2B" w:rsidP="009F07F1">
      <w:pPr>
        <w:spacing w:line="240" w:lineRule="auto"/>
        <w:ind w:left="4820"/>
        <w:jc w:val="center"/>
        <w:rPr>
          <w:rFonts w:eastAsia="Calibri" w:cs="Times New Roman"/>
          <w:sz w:val="24"/>
          <w:szCs w:val="24"/>
        </w:rPr>
      </w:pPr>
      <w:r w:rsidRPr="00793534">
        <w:rPr>
          <w:rFonts w:eastAsia="Calibri" w:cs="Times New Roman"/>
          <w:sz w:val="24"/>
          <w:szCs w:val="24"/>
        </w:rPr>
        <w:t>от «___» ________ 202</w:t>
      </w:r>
      <w:r w:rsidR="00034273">
        <w:rPr>
          <w:rFonts w:eastAsia="Calibri" w:cs="Times New Roman"/>
          <w:sz w:val="24"/>
          <w:szCs w:val="24"/>
        </w:rPr>
        <w:t>6</w:t>
      </w:r>
      <w:r w:rsidR="009F07F1">
        <w:rPr>
          <w:rFonts w:eastAsia="Calibri" w:cs="Times New Roman"/>
          <w:sz w:val="24"/>
          <w:szCs w:val="24"/>
        </w:rPr>
        <w:t xml:space="preserve"> г. № ___</w:t>
      </w:r>
    </w:p>
    <w:p w:rsidR="00BC3E8C" w:rsidRPr="00AA4E07" w:rsidRDefault="00BC3E8C" w:rsidP="009F07F1">
      <w:pPr>
        <w:spacing w:line="240" w:lineRule="auto"/>
        <w:rPr>
          <w:rFonts w:eastAsia="Calibri" w:cs="Times New Roman"/>
          <w:sz w:val="32"/>
          <w:szCs w:val="32"/>
        </w:rPr>
      </w:pPr>
    </w:p>
    <w:p w:rsidR="00040BC9" w:rsidRPr="00AA4E07" w:rsidRDefault="00797D97" w:rsidP="00AA4E07">
      <w:pPr>
        <w:spacing w:line="240" w:lineRule="auto"/>
        <w:ind w:right="-142"/>
        <w:jc w:val="center"/>
        <w:rPr>
          <w:rFonts w:eastAsia="Calibri" w:cs="Times New Roman"/>
        </w:rPr>
      </w:pPr>
      <w:r>
        <w:rPr>
          <w:rFonts w:eastAsia="Times New Roman" w:cs="Times New Roman"/>
          <w:spacing w:val="-2"/>
          <w:szCs w:val="28"/>
          <w:lang w:eastAsia="ru-RU"/>
        </w:rPr>
        <w:t>Выявленные объекты культурно</w:t>
      </w:r>
      <w:r w:rsidR="00B22F7D">
        <w:rPr>
          <w:rFonts w:eastAsia="Times New Roman" w:cs="Times New Roman"/>
          <w:spacing w:val="-2"/>
          <w:szCs w:val="28"/>
          <w:lang w:eastAsia="ru-RU"/>
        </w:rPr>
        <w:t>го наследия (памятники истории</w:t>
      </w:r>
      <w:r w:rsidR="00B22F7D">
        <w:rPr>
          <w:rFonts w:eastAsia="Times New Roman" w:cs="Times New Roman"/>
          <w:spacing w:val="-2"/>
          <w:szCs w:val="28"/>
          <w:lang w:eastAsia="ru-RU"/>
        </w:rPr>
        <w:br/>
      </w:r>
      <w:r>
        <w:rPr>
          <w:rFonts w:eastAsia="Times New Roman" w:cs="Times New Roman"/>
          <w:spacing w:val="-2"/>
          <w:szCs w:val="28"/>
          <w:lang w:eastAsia="ru-RU"/>
        </w:rPr>
        <w:t>и культуры) народов Российской Феде</w:t>
      </w:r>
      <w:r w:rsidR="00B22F7D">
        <w:rPr>
          <w:rFonts w:eastAsia="Times New Roman" w:cs="Times New Roman"/>
          <w:spacing w:val="-2"/>
          <w:szCs w:val="28"/>
          <w:lang w:eastAsia="ru-RU"/>
        </w:rPr>
        <w:t>рации (объекты археологического</w:t>
      </w:r>
      <w:r w:rsidR="00B22F7D">
        <w:rPr>
          <w:rFonts w:eastAsia="Times New Roman" w:cs="Times New Roman"/>
          <w:spacing w:val="-2"/>
          <w:szCs w:val="28"/>
          <w:lang w:eastAsia="ru-RU"/>
        </w:rPr>
        <w:br/>
      </w:r>
      <w:r>
        <w:rPr>
          <w:rFonts w:eastAsia="Times New Roman" w:cs="Times New Roman"/>
          <w:spacing w:val="-2"/>
          <w:szCs w:val="28"/>
          <w:lang w:eastAsia="ru-RU"/>
        </w:rPr>
        <w:t xml:space="preserve">наследия), </w:t>
      </w:r>
      <w:r w:rsidR="00CB7530" w:rsidRPr="00CB7530">
        <w:rPr>
          <w:rFonts w:eastAsia="Calibri" w:cs="Times New Roman"/>
        </w:rPr>
        <w:t>расположенн</w:t>
      </w:r>
      <w:r w:rsidR="000A3A6C">
        <w:rPr>
          <w:rFonts w:eastAsia="Calibri" w:cs="Times New Roman"/>
        </w:rPr>
        <w:t>ые</w:t>
      </w:r>
      <w:r w:rsidR="00CB7530" w:rsidRPr="00CB7530">
        <w:rPr>
          <w:rFonts w:eastAsia="Calibri" w:cs="Times New Roman"/>
        </w:rPr>
        <w:t xml:space="preserve"> </w:t>
      </w:r>
      <w:r w:rsidR="00034273" w:rsidRPr="00034273">
        <w:t xml:space="preserve">на территории </w:t>
      </w:r>
      <w:proofErr w:type="spellStart"/>
      <w:r w:rsidR="00034273" w:rsidRPr="00034273">
        <w:t>Завьяловского</w:t>
      </w:r>
      <w:proofErr w:type="spellEnd"/>
      <w:r w:rsidR="00034273" w:rsidRPr="00034273">
        <w:t xml:space="preserve"> района Удмуртской Республики</w:t>
      </w:r>
      <w:r>
        <w:rPr>
          <w:rFonts w:eastAsia="Calibri" w:cs="Times New Roman"/>
        </w:rPr>
        <w:t>,</w:t>
      </w:r>
      <w:r w:rsidR="004B5509">
        <w:rPr>
          <w:rFonts w:eastAsia="Times New Roman" w:cs="Times New Roman"/>
          <w:spacing w:val="-2"/>
          <w:szCs w:val="28"/>
          <w:lang w:eastAsia="ru-RU"/>
        </w:rPr>
        <w:t xml:space="preserve"> включаемые </w:t>
      </w:r>
      <w:r>
        <w:rPr>
          <w:rFonts w:eastAsia="Times New Roman" w:cs="Times New Roman"/>
          <w:spacing w:val="-2"/>
          <w:szCs w:val="28"/>
          <w:lang w:eastAsia="ru-RU"/>
        </w:rPr>
        <w:t>в единый государственный реестр объектов культурно</w:t>
      </w:r>
      <w:r w:rsidR="00B22F7D">
        <w:rPr>
          <w:rFonts w:eastAsia="Times New Roman" w:cs="Times New Roman"/>
          <w:spacing w:val="-2"/>
          <w:szCs w:val="28"/>
          <w:lang w:eastAsia="ru-RU"/>
        </w:rPr>
        <w:t xml:space="preserve">го наследия (памятников истории </w:t>
      </w:r>
      <w:r>
        <w:rPr>
          <w:rFonts w:eastAsia="Times New Roman" w:cs="Times New Roman"/>
          <w:spacing w:val="-2"/>
          <w:szCs w:val="28"/>
          <w:lang w:eastAsia="ru-RU"/>
        </w:rPr>
        <w:t>и культур</w:t>
      </w:r>
      <w:r w:rsidR="00034273">
        <w:rPr>
          <w:rFonts w:eastAsia="Times New Roman" w:cs="Times New Roman"/>
          <w:spacing w:val="-2"/>
          <w:szCs w:val="28"/>
          <w:lang w:eastAsia="ru-RU"/>
        </w:rPr>
        <w:t>ы) народов Российской Федерации</w:t>
      </w:r>
      <w:r w:rsidR="00034273">
        <w:rPr>
          <w:rFonts w:eastAsia="Times New Roman" w:cs="Times New Roman"/>
          <w:spacing w:val="-2"/>
          <w:szCs w:val="28"/>
          <w:lang w:eastAsia="ru-RU"/>
        </w:rPr>
        <w:br/>
      </w:r>
      <w:r>
        <w:rPr>
          <w:rFonts w:eastAsia="Times New Roman" w:cs="Times New Roman"/>
          <w:spacing w:val="-2"/>
          <w:szCs w:val="28"/>
          <w:lang w:eastAsia="ru-RU"/>
        </w:rPr>
        <w:t>в качестве объектов культурного наследия (памятник</w:t>
      </w:r>
      <w:r w:rsidR="00034273">
        <w:rPr>
          <w:rFonts w:eastAsia="Times New Roman" w:cs="Times New Roman"/>
          <w:spacing w:val="-2"/>
          <w:szCs w:val="28"/>
          <w:lang w:eastAsia="ru-RU"/>
        </w:rPr>
        <w:t xml:space="preserve">ов истории </w:t>
      </w:r>
      <w:r w:rsidR="00B22F7D">
        <w:rPr>
          <w:rFonts w:eastAsia="Times New Roman" w:cs="Times New Roman"/>
          <w:spacing w:val="-2"/>
          <w:szCs w:val="28"/>
          <w:lang w:eastAsia="ru-RU"/>
        </w:rPr>
        <w:t xml:space="preserve">и культуры) народов </w:t>
      </w:r>
      <w:r>
        <w:rPr>
          <w:rFonts w:eastAsia="Times New Roman" w:cs="Times New Roman"/>
          <w:spacing w:val="-2"/>
          <w:szCs w:val="28"/>
          <w:lang w:eastAsia="ru-RU"/>
        </w:rPr>
        <w:t>Российской Федерации федерального значения</w:t>
      </w:r>
    </w:p>
    <w:p w:rsidR="008739C2" w:rsidRPr="00AA4E07" w:rsidRDefault="008739C2" w:rsidP="00BB211A">
      <w:pPr>
        <w:tabs>
          <w:tab w:val="left" w:pos="5505"/>
        </w:tabs>
        <w:spacing w:line="240" w:lineRule="auto"/>
        <w:ind w:right="-142"/>
        <w:rPr>
          <w:rFonts w:eastAsia="Times New Roman" w:cs="Times New Roman"/>
          <w:spacing w:val="-2"/>
          <w:sz w:val="34"/>
          <w:szCs w:val="34"/>
          <w:lang w:eastAsia="ru-RU"/>
        </w:rPr>
      </w:pPr>
    </w:p>
    <w:tbl>
      <w:tblPr>
        <w:tblStyle w:val="1"/>
        <w:tblW w:w="1093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24"/>
        <w:gridCol w:w="2279"/>
        <w:gridCol w:w="2698"/>
        <w:gridCol w:w="1701"/>
      </w:tblGrid>
      <w:tr w:rsidR="009F07F1" w:rsidRPr="00040BC9" w:rsidTr="006029DA">
        <w:trPr>
          <w:trHeight w:val="992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:rsidR="00040BC9" w:rsidRPr="006029DA" w:rsidRDefault="00040BC9" w:rsidP="006029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pacing w:val="-2"/>
                <w:szCs w:val="28"/>
                <w:lang w:eastAsia="ru-RU"/>
              </w:rPr>
            </w:pPr>
            <w:r w:rsidRPr="00040BC9">
              <w:rPr>
                <w:rFonts w:eastAsia="Times New Roman" w:cs="Times New Roman"/>
                <w:spacing w:val="-2"/>
                <w:szCs w:val="28"/>
                <w:lang w:eastAsia="ru-RU"/>
              </w:rPr>
              <w:t xml:space="preserve">№ </w:t>
            </w:r>
            <w:proofErr w:type="spellStart"/>
            <w:r w:rsidR="006029DA">
              <w:rPr>
                <w:rFonts w:eastAsia="Times New Roman" w:cs="Times New Roman"/>
                <w:spacing w:val="-2"/>
                <w:szCs w:val="28"/>
                <w:lang w:val="en-US" w:eastAsia="ru-RU"/>
              </w:rPr>
              <w:t>пункт</w:t>
            </w:r>
            <w:bookmarkStart w:id="0" w:name="_GoBack"/>
            <w:bookmarkEnd w:id="0"/>
            <w:r w:rsidR="006029DA">
              <w:rPr>
                <w:rFonts w:eastAsia="Times New Roman" w:cs="Times New Roman"/>
                <w:spacing w:val="-2"/>
                <w:szCs w:val="28"/>
                <w:lang w:val="en-US" w:eastAsia="ru-RU"/>
              </w:rPr>
              <w:t>а</w:t>
            </w:r>
            <w:proofErr w:type="spellEnd"/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</w:tcPr>
          <w:p w:rsidR="00040BC9" w:rsidRPr="00040BC9" w:rsidRDefault="00040BC9" w:rsidP="009F07F1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zCs w:val="28"/>
              </w:rPr>
            </w:pPr>
            <w:r w:rsidRPr="00040BC9">
              <w:rPr>
                <w:rFonts w:eastAsia="Times New Roman" w:cs="Times New Roman"/>
                <w:spacing w:val="-2"/>
                <w:szCs w:val="28"/>
                <w:lang w:eastAsia="ru-RU"/>
              </w:rPr>
              <w:t>Наименование объекта культурного наследия</w:t>
            </w:r>
          </w:p>
        </w:tc>
        <w:tc>
          <w:tcPr>
            <w:tcW w:w="2279" w:type="dxa"/>
            <w:tcBorders>
              <w:bottom w:val="single" w:sz="4" w:space="0" w:color="auto"/>
            </w:tcBorders>
            <w:shd w:val="clear" w:color="auto" w:fill="auto"/>
          </w:tcPr>
          <w:p w:rsidR="00040BC9" w:rsidRPr="00040BC9" w:rsidRDefault="00F33CC0" w:rsidP="009F07F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pacing w:val="-2"/>
                <w:szCs w:val="28"/>
                <w:lang w:eastAsia="ru-RU"/>
              </w:rPr>
            </w:pPr>
            <w:r>
              <w:rPr>
                <w:rFonts w:eastAsia="Times New Roman" w:cs="Times New Roman"/>
                <w:spacing w:val="-2"/>
                <w:szCs w:val="28"/>
                <w:lang w:eastAsia="ru-RU"/>
              </w:rPr>
              <w:t>Время возникновения</w:t>
            </w:r>
          </w:p>
          <w:p w:rsidR="00040BC9" w:rsidRPr="00040BC9" w:rsidRDefault="00040BC9" w:rsidP="009F07F1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040BC9" w:rsidRPr="00040BC9" w:rsidRDefault="00040BC9" w:rsidP="009F07F1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zCs w:val="28"/>
              </w:rPr>
            </w:pPr>
            <w:r w:rsidRPr="00040BC9">
              <w:rPr>
                <w:rFonts w:eastAsia="Times New Roman" w:cs="Times New Roman"/>
                <w:spacing w:val="-2"/>
                <w:szCs w:val="28"/>
                <w:lang w:eastAsia="ru-RU"/>
              </w:rPr>
              <w:t>Местонахождение объекта культурного наследия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0BC9" w:rsidRPr="00040BC9" w:rsidRDefault="00040BC9" w:rsidP="00797D97">
            <w:pPr>
              <w:spacing w:line="240" w:lineRule="auto"/>
              <w:ind w:firstLine="0"/>
              <w:jc w:val="center"/>
              <w:rPr>
                <w:rFonts w:eastAsia="Times New Roman" w:cs="Times New Roman"/>
                <w:spacing w:val="-2"/>
                <w:szCs w:val="28"/>
                <w:lang w:eastAsia="ru-RU"/>
              </w:rPr>
            </w:pPr>
            <w:r w:rsidRPr="00040BC9">
              <w:rPr>
                <w:rFonts w:eastAsia="Times New Roman" w:cs="Times New Roman"/>
                <w:spacing w:val="-2"/>
                <w:szCs w:val="28"/>
                <w:lang w:eastAsia="ru-RU"/>
              </w:rPr>
              <w:t>Вид объекта культурного наследия</w:t>
            </w:r>
          </w:p>
        </w:tc>
      </w:tr>
      <w:tr w:rsidR="009F07F1" w:rsidRPr="00040BC9" w:rsidTr="006029DA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C9" w:rsidRPr="00040BC9" w:rsidRDefault="00040BC9" w:rsidP="00797D97">
            <w:pPr>
              <w:tabs>
                <w:tab w:val="left" w:pos="313"/>
              </w:tabs>
              <w:spacing w:line="240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40BC9">
              <w:rPr>
                <w:rFonts w:eastAsia="Calibri" w:cs="Times New Roman"/>
                <w:szCs w:val="28"/>
              </w:rPr>
              <w:t>1.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BC9" w:rsidRPr="00040BC9" w:rsidRDefault="00034273" w:rsidP="00034273">
            <w:pPr>
              <w:spacing w:line="240" w:lineRule="auto"/>
              <w:ind w:firstLine="0"/>
              <w:jc w:val="center"/>
              <w:rPr>
                <w:rFonts w:eastAsia="Calibri" w:cs="Times New Roman"/>
              </w:rPr>
            </w:pPr>
            <w:r>
              <w:t>«</w:t>
            </w:r>
            <w:proofErr w:type="spellStart"/>
            <w:r>
              <w:t>Чужьяловское</w:t>
            </w:r>
            <w:proofErr w:type="spellEnd"/>
            <w:r>
              <w:t xml:space="preserve"> I </w:t>
            </w:r>
            <w:r w:rsidRPr="00034273">
              <w:t>селище»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BC9" w:rsidRPr="00171557" w:rsidRDefault="00034273" w:rsidP="009F07F1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pacing w:val="-20"/>
                <w:szCs w:val="28"/>
              </w:rPr>
            </w:pPr>
            <w:r w:rsidRPr="00034273">
              <w:t>IV в. н.э. (</w:t>
            </w:r>
            <w:proofErr w:type="spellStart"/>
            <w:r w:rsidRPr="00034273">
              <w:t>мазунинская</w:t>
            </w:r>
            <w:proofErr w:type="spellEnd"/>
            <w:r w:rsidRPr="00034273">
              <w:t xml:space="preserve"> археологическая культура)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BC9" w:rsidRPr="003E2D0F" w:rsidRDefault="00034273" w:rsidP="00034273">
            <w:pPr>
              <w:spacing w:line="240" w:lineRule="auto"/>
              <w:ind w:firstLine="0"/>
              <w:jc w:val="center"/>
            </w:pPr>
            <w:r>
              <w:t xml:space="preserve">Удмуртская Республика, </w:t>
            </w:r>
            <w:proofErr w:type="spellStart"/>
            <w:r>
              <w:t>Завьяловский</w:t>
            </w:r>
            <w:proofErr w:type="spellEnd"/>
            <w:r>
              <w:t xml:space="preserve"> район, в 1,1 км к востоко-юго-востоку</w:t>
            </w:r>
            <w:r>
              <w:br/>
              <w:t xml:space="preserve">от д. </w:t>
            </w:r>
            <w:proofErr w:type="spellStart"/>
            <w:r>
              <w:t>Чужьялово</w:t>
            </w:r>
            <w:proofErr w:type="spellEnd"/>
            <w:r>
              <w:t>, 0,24 км к северу</w:t>
            </w:r>
            <w:r>
              <w:br/>
            </w:r>
            <w:r w:rsidR="008C1221">
              <w:t>от русла</w:t>
            </w:r>
            <w:r w:rsidR="008C1221">
              <w:br/>
            </w:r>
            <w:r>
              <w:t xml:space="preserve">р. </w:t>
            </w:r>
            <w:proofErr w:type="spellStart"/>
            <w:r w:rsidR="008C1221">
              <w:t>Чужьяловка</w:t>
            </w:r>
            <w:proofErr w:type="spellEnd"/>
            <w:r>
              <w:t>,</w:t>
            </w:r>
            <w:r>
              <w:br/>
              <w:t>0,15 км к западу</w:t>
            </w:r>
            <w:r>
              <w:br/>
              <w:t>от плотины пруда, на левом берегу</w:t>
            </w:r>
            <w:r>
              <w:br/>
              <w:t xml:space="preserve">р. </w:t>
            </w:r>
            <w:proofErr w:type="spellStart"/>
            <w:r>
              <w:t>Чужьяловка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C9" w:rsidRPr="00040BC9" w:rsidRDefault="00171557" w:rsidP="00797D9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szCs w:val="28"/>
              </w:rPr>
              <w:t>памятник</w:t>
            </w:r>
          </w:p>
        </w:tc>
      </w:tr>
      <w:tr w:rsidR="009F07F1" w:rsidRPr="00040BC9" w:rsidTr="006029DA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C9" w:rsidRPr="00040BC9" w:rsidRDefault="00040BC9" w:rsidP="00797D97">
            <w:pPr>
              <w:tabs>
                <w:tab w:val="left" w:pos="313"/>
              </w:tabs>
              <w:spacing w:line="240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40BC9">
              <w:rPr>
                <w:rFonts w:eastAsia="Calibri" w:cs="Times New Roman"/>
                <w:szCs w:val="28"/>
              </w:rPr>
              <w:t>2.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BC9" w:rsidRPr="00040BC9" w:rsidRDefault="00034273" w:rsidP="009F07F1">
            <w:pPr>
              <w:spacing w:line="240" w:lineRule="auto"/>
              <w:ind w:firstLine="0"/>
              <w:jc w:val="center"/>
              <w:rPr>
                <w:rFonts w:eastAsia="Calibri" w:cs="Times New Roman"/>
              </w:rPr>
            </w:pPr>
            <w:r w:rsidRPr="00034273">
              <w:t>«</w:t>
            </w:r>
            <w:proofErr w:type="spellStart"/>
            <w:r w:rsidRPr="00034273">
              <w:t>Чужьяловское</w:t>
            </w:r>
            <w:proofErr w:type="spellEnd"/>
            <w:r w:rsidRPr="00034273">
              <w:t xml:space="preserve"> («</w:t>
            </w:r>
            <w:proofErr w:type="spellStart"/>
            <w:r w:rsidRPr="00034273">
              <w:t>Кереметь</w:t>
            </w:r>
            <w:proofErr w:type="spellEnd"/>
            <w:r w:rsidRPr="00034273">
              <w:t>») городище»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BC9" w:rsidRPr="00171557" w:rsidRDefault="00034273" w:rsidP="009F07F1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20"/>
                <w:szCs w:val="28"/>
              </w:rPr>
            </w:pPr>
            <w:r w:rsidRPr="00034273">
              <w:t>IV в. н.э. (</w:t>
            </w:r>
            <w:proofErr w:type="spellStart"/>
            <w:r w:rsidRPr="00034273">
              <w:t>мазунинская</w:t>
            </w:r>
            <w:proofErr w:type="spellEnd"/>
            <w:r w:rsidRPr="00034273">
              <w:t xml:space="preserve"> археологическая культура)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BC9" w:rsidRPr="003E2D0F" w:rsidRDefault="00034273" w:rsidP="008C1221">
            <w:pPr>
              <w:spacing w:line="240" w:lineRule="auto"/>
              <w:ind w:firstLine="0"/>
              <w:jc w:val="center"/>
            </w:pPr>
            <w:r>
              <w:t xml:space="preserve">Удмуртская Республика, </w:t>
            </w:r>
            <w:proofErr w:type="spellStart"/>
            <w:r>
              <w:t>Завьяловский</w:t>
            </w:r>
            <w:proofErr w:type="spellEnd"/>
            <w:r>
              <w:t xml:space="preserve"> район, 0,24 км к </w:t>
            </w:r>
            <w:r w:rsidR="008C1221">
              <w:t>востоку</w:t>
            </w:r>
            <w:r w:rsidR="008C1221">
              <w:br/>
            </w:r>
            <w:r>
              <w:t>от д.</w:t>
            </w:r>
            <w:r w:rsidR="008C1221">
              <w:t xml:space="preserve"> </w:t>
            </w:r>
            <w:proofErr w:type="spellStart"/>
            <w:r>
              <w:t>Чужьялово</w:t>
            </w:r>
            <w:proofErr w:type="spellEnd"/>
            <w:r>
              <w:t xml:space="preserve">, 0,12 км к северо-востоку от плотины деревенского пруда, на левом </w:t>
            </w:r>
            <w:r w:rsidR="008C1221">
              <w:t>берегу</w:t>
            </w:r>
            <w:r w:rsidR="008C1221">
              <w:br/>
            </w:r>
            <w:r>
              <w:t xml:space="preserve">р. </w:t>
            </w:r>
            <w:proofErr w:type="spellStart"/>
            <w:r>
              <w:t>Чужьяловк</w:t>
            </w:r>
            <w:r w:rsidR="008C1221">
              <w:t>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C9" w:rsidRPr="00040BC9" w:rsidRDefault="00171557" w:rsidP="00797D97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памятник</w:t>
            </w:r>
          </w:p>
        </w:tc>
      </w:tr>
    </w:tbl>
    <w:p w:rsidR="00A52EA5" w:rsidRDefault="00A52EA5">
      <w:pPr>
        <w:spacing w:after="160" w:line="259" w:lineRule="auto"/>
        <w:sectPr w:rsidR="00A52EA5" w:rsidSect="00AA4E07">
          <w:pgSz w:w="11907" w:h="16840" w:code="9"/>
          <w:pgMar w:top="709" w:right="850" w:bottom="426" w:left="1134" w:header="709" w:footer="709" w:gutter="0"/>
          <w:pgNumType w:start="1"/>
          <w:cols w:space="708"/>
          <w:titlePg/>
          <w:docGrid w:linePitch="381"/>
        </w:sectPr>
      </w:pPr>
    </w:p>
    <w:p w:rsidR="00A52EA5" w:rsidRPr="00A52EA5" w:rsidRDefault="00A52EA5" w:rsidP="00A52EA5">
      <w:pPr>
        <w:tabs>
          <w:tab w:val="left" w:pos="709"/>
        </w:tabs>
        <w:autoSpaceDE w:val="0"/>
        <w:autoSpaceDN w:val="0"/>
        <w:adjustRightInd w:val="0"/>
        <w:spacing w:line="240" w:lineRule="auto"/>
        <w:ind w:left="552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52EA5" w:rsidRPr="00A52EA5" w:rsidRDefault="00A52EA5" w:rsidP="00A52EA5">
      <w:pPr>
        <w:tabs>
          <w:tab w:val="left" w:pos="709"/>
        </w:tabs>
        <w:autoSpaceDE w:val="0"/>
        <w:autoSpaceDN w:val="0"/>
        <w:adjustRightInd w:val="0"/>
        <w:spacing w:line="240" w:lineRule="auto"/>
        <w:ind w:left="552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2EA5">
        <w:rPr>
          <w:rFonts w:eastAsia="Times New Roman" w:cs="Times New Roman"/>
          <w:color w:val="000000"/>
          <w:sz w:val="24"/>
          <w:szCs w:val="24"/>
          <w:lang w:eastAsia="ru-RU"/>
        </w:rPr>
        <w:t>П р и л о ж е н и е № 2</w:t>
      </w:r>
    </w:p>
    <w:p w:rsidR="00A52EA5" w:rsidRPr="00A52EA5" w:rsidRDefault="00A52EA5" w:rsidP="00A52EA5">
      <w:pPr>
        <w:tabs>
          <w:tab w:val="left" w:pos="709"/>
        </w:tabs>
        <w:autoSpaceDE w:val="0"/>
        <w:autoSpaceDN w:val="0"/>
        <w:adjustRightInd w:val="0"/>
        <w:spacing w:line="240" w:lineRule="auto"/>
        <w:ind w:left="552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2EA5">
        <w:rPr>
          <w:rFonts w:eastAsia="Times New Roman" w:cs="Times New Roman"/>
          <w:color w:val="000000"/>
          <w:sz w:val="24"/>
          <w:szCs w:val="24"/>
          <w:lang w:eastAsia="ru-RU"/>
        </w:rPr>
        <w:t>к приказу Министерства культуры</w:t>
      </w:r>
    </w:p>
    <w:p w:rsidR="00A52EA5" w:rsidRPr="00A52EA5" w:rsidRDefault="00A52EA5" w:rsidP="00A52EA5">
      <w:pPr>
        <w:tabs>
          <w:tab w:val="left" w:pos="709"/>
          <w:tab w:val="left" w:pos="5820"/>
          <w:tab w:val="center" w:pos="7726"/>
        </w:tabs>
        <w:autoSpaceDE w:val="0"/>
        <w:autoSpaceDN w:val="0"/>
        <w:adjustRightInd w:val="0"/>
        <w:spacing w:line="240" w:lineRule="auto"/>
        <w:ind w:left="552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2EA5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A52EA5">
        <w:rPr>
          <w:rFonts w:eastAsia="Times New Roman" w:cs="Times New Roman"/>
          <w:color w:val="000000"/>
          <w:sz w:val="24"/>
          <w:szCs w:val="24"/>
          <w:lang w:eastAsia="ru-RU"/>
        </w:rPr>
        <w:tab/>
        <w:t>Российской Федерации</w:t>
      </w:r>
    </w:p>
    <w:p w:rsidR="00A52EA5" w:rsidRPr="00A52EA5" w:rsidRDefault="00DB7C2B" w:rsidP="00A52EA5">
      <w:pPr>
        <w:tabs>
          <w:tab w:val="left" w:pos="709"/>
        </w:tabs>
        <w:autoSpaceDE w:val="0"/>
        <w:autoSpaceDN w:val="0"/>
        <w:adjustRightInd w:val="0"/>
        <w:spacing w:line="240" w:lineRule="auto"/>
        <w:ind w:left="552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от «___» ________ 202</w:t>
      </w:r>
      <w:r w:rsidR="008C1221">
        <w:rPr>
          <w:rFonts w:eastAsia="Times New Roman" w:cs="Times New Roman"/>
          <w:color w:val="000000"/>
          <w:sz w:val="24"/>
          <w:szCs w:val="24"/>
          <w:lang w:eastAsia="ru-RU"/>
        </w:rPr>
        <w:t>6</w:t>
      </w:r>
      <w:r w:rsidR="00A52EA5" w:rsidRPr="00A52EA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г. № ___</w:t>
      </w:r>
    </w:p>
    <w:p w:rsidR="00A52EA5" w:rsidRPr="00751349" w:rsidRDefault="00A52EA5" w:rsidP="00A52EA5">
      <w:pPr>
        <w:tabs>
          <w:tab w:val="left" w:pos="709"/>
        </w:tabs>
        <w:autoSpaceDE w:val="0"/>
        <w:autoSpaceDN w:val="0"/>
        <w:adjustRightInd w:val="0"/>
        <w:ind w:left="5529"/>
        <w:jc w:val="center"/>
        <w:rPr>
          <w:rFonts w:eastAsia="Calibri" w:cs="Times New Roman"/>
          <w:color w:val="000000"/>
          <w:sz w:val="20"/>
          <w:szCs w:val="20"/>
        </w:rPr>
      </w:pPr>
    </w:p>
    <w:p w:rsidR="00A52EA5" w:rsidRDefault="00921849" w:rsidP="004D0ED4">
      <w:pPr>
        <w:spacing w:line="240" w:lineRule="auto"/>
        <w:jc w:val="center"/>
        <w:rPr>
          <w:rFonts w:eastAsia="Calibri" w:cs="Times New Roman"/>
        </w:rPr>
      </w:pPr>
      <w:r>
        <w:rPr>
          <w:rFonts w:eastAsia="Times New Roman" w:cs="Times New Roman"/>
          <w:spacing w:val="-2"/>
          <w:szCs w:val="28"/>
          <w:lang w:eastAsia="ru-RU"/>
        </w:rPr>
        <w:t>Границы территори</w:t>
      </w:r>
      <w:r w:rsidR="000475CF">
        <w:rPr>
          <w:rFonts w:eastAsia="Times New Roman" w:cs="Times New Roman"/>
          <w:spacing w:val="-2"/>
          <w:szCs w:val="28"/>
          <w:lang w:eastAsia="ru-RU"/>
        </w:rPr>
        <w:t xml:space="preserve">й </w:t>
      </w:r>
      <w:r>
        <w:rPr>
          <w:rFonts w:eastAsia="Times New Roman" w:cs="Times New Roman"/>
          <w:spacing w:val="-2"/>
          <w:szCs w:val="28"/>
          <w:lang w:eastAsia="ru-RU"/>
        </w:rPr>
        <w:t xml:space="preserve">объектов культурного наследия (памятников истории </w:t>
      </w:r>
      <w:r>
        <w:rPr>
          <w:rFonts w:eastAsia="Times New Roman" w:cs="Times New Roman"/>
          <w:spacing w:val="-2"/>
          <w:szCs w:val="28"/>
          <w:lang w:eastAsia="ru-RU"/>
        </w:rPr>
        <w:br/>
        <w:t xml:space="preserve">и культуры) народов Российской </w:t>
      </w:r>
      <w:r w:rsidR="00570655">
        <w:rPr>
          <w:rFonts w:eastAsia="Times New Roman" w:cs="Times New Roman"/>
          <w:spacing w:val="-2"/>
          <w:szCs w:val="28"/>
          <w:lang w:eastAsia="ru-RU"/>
        </w:rPr>
        <w:t>Федерации федерального значения</w:t>
      </w:r>
      <w:r w:rsidR="00570655">
        <w:rPr>
          <w:rFonts w:eastAsia="Times New Roman" w:cs="Times New Roman"/>
          <w:spacing w:val="-2"/>
          <w:szCs w:val="28"/>
          <w:lang w:eastAsia="ru-RU"/>
        </w:rPr>
        <w:br/>
      </w:r>
      <w:r>
        <w:rPr>
          <w:rFonts w:eastAsia="Times New Roman" w:cs="Times New Roman"/>
          <w:spacing w:val="-2"/>
          <w:szCs w:val="28"/>
          <w:lang w:eastAsia="ru-RU"/>
        </w:rPr>
        <w:t xml:space="preserve">(объектов археологического наследия), </w:t>
      </w:r>
      <w:r w:rsidR="008C1221" w:rsidRPr="008C1221">
        <w:rPr>
          <w:rFonts w:eastAsia="Calibri" w:cs="Times New Roman"/>
        </w:rPr>
        <w:t xml:space="preserve">расположенных на территории </w:t>
      </w:r>
      <w:proofErr w:type="spellStart"/>
      <w:r w:rsidR="008C1221" w:rsidRPr="008C1221">
        <w:rPr>
          <w:rFonts w:eastAsia="Calibri" w:cs="Times New Roman"/>
        </w:rPr>
        <w:t>Завьяловского</w:t>
      </w:r>
      <w:proofErr w:type="spellEnd"/>
      <w:r w:rsidR="008C1221" w:rsidRPr="008C1221">
        <w:rPr>
          <w:rFonts w:eastAsia="Calibri" w:cs="Times New Roman"/>
        </w:rPr>
        <w:t xml:space="preserve"> района Удмуртской Республики</w:t>
      </w:r>
    </w:p>
    <w:p w:rsidR="004D0ED4" w:rsidRDefault="004D0ED4" w:rsidP="004D0ED4">
      <w:pPr>
        <w:spacing w:line="240" w:lineRule="auto"/>
        <w:jc w:val="center"/>
        <w:rPr>
          <w:rFonts w:eastAsia="Times New Roman" w:cs="Times New Roman"/>
          <w:spacing w:val="-2"/>
          <w:szCs w:val="28"/>
          <w:lang w:eastAsia="ru-RU"/>
        </w:rPr>
      </w:pPr>
    </w:p>
    <w:p w:rsidR="00A52EA5" w:rsidRPr="008D3814" w:rsidRDefault="00673C8B" w:rsidP="002A1D6E">
      <w:pPr>
        <w:spacing w:line="240" w:lineRule="auto"/>
        <w:jc w:val="center"/>
      </w:pPr>
      <w:r>
        <w:rPr>
          <w:rFonts w:eastAsia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1364615</wp:posOffset>
            </wp:positionH>
            <wp:positionV relativeFrom="paragraph">
              <wp:posOffset>2047240</wp:posOffset>
            </wp:positionV>
            <wp:extent cx="3476625" cy="3960495"/>
            <wp:effectExtent l="0" t="0" r="9525" b="190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2EA5" w:rsidRPr="00A52EA5">
        <w:rPr>
          <w:rFonts w:eastAsia="Times New Roman" w:cs="Times New Roman"/>
          <w:spacing w:val="-2"/>
          <w:szCs w:val="28"/>
          <w:lang w:eastAsia="ru-RU"/>
        </w:rPr>
        <w:t xml:space="preserve">1. </w:t>
      </w:r>
      <w:r w:rsidR="00921849">
        <w:rPr>
          <w:rFonts w:eastAsia="Times New Roman" w:cs="Times New Roman"/>
          <w:spacing w:val="-2"/>
          <w:szCs w:val="28"/>
          <w:lang w:eastAsia="ru-RU"/>
        </w:rPr>
        <w:t xml:space="preserve">Границы территории объекта </w:t>
      </w:r>
      <w:r w:rsidR="002A1D6E">
        <w:rPr>
          <w:rFonts w:eastAsia="Times New Roman" w:cs="Times New Roman"/>
          <w:spacing w:val="-2"/>
          <w:szCs w:val="28"/>
          <w:lang w:eastAsia="ru-RU"/>
        </w:rPr>
        <w:t>культурного наследия (памятника</w:t>
      </w:r>
      <w:r w:rsidR="002A1D6E">
        <w:rPr>
          <w:rFonts w:eastAsia="Times New Roman" w:cs="Times New Roman"/>
          <w:spacing w:val="-2"/>
          <w:szCs w:val="28"/>
          <w:lang w:eastAsia="ru-RU"/>
        </w:rPr>
        <w:br/>
      </w:r>
      <w:r w:rsidR="00AA4E07">
        <w:rPr>
          <w:rFonts w:eastAsia="Times New Roman" w:cs="Times New Roman"/>
          <w:spacing w:val="-2"/>
          <w:szCs w:val="28"/>
          <w:lang w:eastAsia="ru-RU"/>
        </w:rPr>
        <w:t>истор</w:t>
      </w:r>
      <w:r w:rsidR="002A1D6E">
        <w:rPr>
          <w:rFonts w:eastAsia="Times New Roman" w:cs="Times New Roman"/>
          <w:spacing w:val="-2"/>
          <w:szCs w:val="28"/>
          <w:lang w:eastAsia="ru-RU"/>
        </w:rPr>
        <w:t xml:space="preserve">ии </w:t>
      </w:r>
      <w:r w:rsidR="00921849">
        <w:rPr>
          <w:rFonts w:eastAsia="Times New Roman" w:cs="Times New Roman"/>
          <w:spacing w:val="-2"/>
          <w:szCs w:val="28"/>
          <w:lang w:eastAsia="ru-RU"/>
        </w:rPr>
        <w:t>и культуры) народов Российской Федерации</w:t>
      </w:r>
      <w:r w:rsidR="002A1D6E">
        <w:rPr>
          <w:rFonts w:eastAsia="Times New Roman" w:cs="Times New Roman"/>
          <w:spacing w:val="-2"/>
          <w:szCs w:val="28"/>
          <w:lang w:eastAsia="ru-RU"/>
        </w:rPr>
        <w:t xml:space="preserve"> федерального значения</w:t>
      </w:r>
      <w:r w:rsidR="002A1D6E">
        <w:rPr>
          <w:rFonts w:eastAsia="Times New Roman" w:cs="Times New Roman"/>
          <w:spacing w:val="-2"/>
          <w:szCs w:val="28"/>
          <w:lang w:eastAsia="ru-RU"/>
        </w:rPr>
        <w:br/>
      </w:r>
      <w:r w:rsidR="008C1221" w:rsidRPr="008C1221">
        <w:t>«</w:t>
      </w:r>
      <w:proofErr w:type="spellStart"/>
      <w:r w:rsidR="008C1221" w:rsidRPr="008C1221">
        <w:t>Чужьяловское</w:t>
      </w:r>
      <w:proofErr w:type="spellEnd"/>
      <w:r w:rsidR="008C1221" w:rsidRPr="008C1221">
        <w:t xml:space="preserve"> I селище»</w:t>
      </w:r>
      <w:r w:rsidR="00295780" w:rsidRPr="002E40BE">
        <w:rPr>
          <w:rFonts w:cs="Times New Roman"/>
          <w:szCs w:val="28"/>
        </w:rPr>
        <w:t xml:space="preserve">, </w:t>
      </w:r>
      <w:r w:rsidR="008C1221" w:rsidRPr="008C1221">
        <w:t>IV в. н.э. (</w:t>
      </w:r>
      <w:proofErr w:type="spellStart"/>
      <w:r w:rsidR="008C1221" w:rsidRPr="008C1221">
        <w:t>мазунинская</w:t>
      </w:r>
      <w:proofErr w:type="spellEnd"/>
      <w:r w:rsidR="008C1221" w:rsidRPr="008C1221">
        <w:t xml:space="preserve"> археологическая культура)</w:t>
      </w:r>
      <w:r w:rsidR="002A1D6E" w:rsidRPr="002E40BE">
        <w:rPr>
          <w:rFonts w:cs="Times New Roman"/>
          <w:szCs w:val="28"/>
        </w:rPr>
        <w:t xml:space="preserve"> </w:t>
      </w:r>
      <w:r w:rsidR="00295780" w:rsidRPr="002E40BE">
        <w:rPr>
          <w:rFonts w:cs="Times New Roman"/>
          <w:szCs w:val="28"/>
        </w:rPr>
        <w:t>(</w:t>
      </w:r>
      <w:r w:rsidR="008C1221">
        <w:t xml:space="preserve">Удмуртская Республика, </w:t>
      </w:r>
      <w:proofErr w:type="spellStart"/>
      <w:r w:rsidR="008C1221">
        <w:t>Завьяловский</w:t>
      </w:r>
      <w:proofErr w:type="spellEnd"/>
      <w:r w:rsidR="008C1221">
        <w:t xml:space="preserve"> район, в 1,1 км к востоко-юго-востоку</w:t>
      </w:r>
      <w:r w:rsidR="008C1221">
        <w:br/>
        <w:t xml:space="preserve">от д. </w:t>
      </w:r>
      <w:proofErr w:type="spellStart"/>
      <w:r w:rsidR="008C1221">
        <w:t>Чужьялово</w:t>
      </w:r>
      <w:proofErr w:type="spellEnd"/>
      <w:r w:rsidR="008C1221">
        <w:t xml:space="preserve">, 0,24 км к северу от русла р. </w:t>
      </w:r>
      <w:proofErr w:type="spellStart"/>
      <w:r w:rsidR="008C1221">
        <w:t>Чужьяловка</w:t>
      </w:r>
      <w:proofErr w:type="spellEnd"/>
      <w:r w:rsidR="008C1221">
        <w:t>, 0,15 км</w:t>
      </w:r>
      <w:r w:rsidR="008C1221">
        <w:br/>
        <w:t xml:space="preserve">к западу от плотины пруда, на левом берегу р. </w:t>
      </w:r>
      <w:proofErr w:type="spellStart"/>
      <w:r w:rsidR="008C1221">
        <w:t>Чужьяловка</w:t>
      </w:r>
      <w:proofErr w:type="spellEnd"/>
      <w:r w:rsidR="00295780">
        <w:t>)</w:t>
      </w:r>
      <w:r w:rsidR="008C1221">
        <w:rPr>
          <w:rFonts w:cs="Times New Roman"/>
          <w:szCs w:val="28"/>
        </w:rPr>
        <w:br/>
      </w:r>
      <w:r w:rsidR="00295780" w:rsidRPr="00741962">
        <w:rPr>
          <w:rFonts w:cs="Times New Roman"/>
          <w:szCs w:val="28"/>
        </w:rPr>
        <w:t>(объект археологического наследия)</w:t>
      </w:r>
    </w:p>
    <w:p w:rsidR="00A52EA5" w:rsidRPr="00A52EA5" w:rsidRDefault="00673C8B" w:rsidP="00673C8B">
      <w:pPr>
        <w:widowControl w:val="0"/>
        <w:autoSpaceDE w:val="0"/>
        <w:autoSpaceDN w:val="0"/>
        <w:spacing w:line="240" w:lineRule="auto"/>
        <w:rPr>
          <w:rFonts w:eastAsia="Times New Roman" w:cs="Times New Roman"/>
          <w:b/>
          <w:noProof/>
          <w:sz w:val="24"/>
          <w:szCs w:val="24"/>
          <w:lang w:eastAsia="ru-RU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354965</wp:posOffset>
            </wp:positionH>
            <wp:positionV relativeFrom="paragraph">
              <wp:posOffset>239395</wp:posOffset>
            </wp:positionV>
            <wp:extent cx="533400" cy="807085"/>
            <wp:effectExtent l="0" t="0" r="0" b="0"/>
            <wp:wrapTopAndBottom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1D6E" w:rsidRPr="002A1D6E">
        <w:rPr>
          <w:noProof/>
          <w:lang w:eastAsia="ru-RU"/>
        </w:rPr>
        <w:t xml:space="preserve"> </w:t>
      </w:r>
    </w:p>
    <w:p w:rsidR="002A1D6E" w:rsidRDefault="002A1D6E" w:rsidP="00A52EA5">
      <w:pPr>
        <w:widowControl w:val="0"/>
        <w:autoSpaceDE w:val="0"/>
        <w:autoSpaceDN w:val="0"/>
        <w:spacing w:line="240" w:lineRule="auto"/>
        <w:ind w:left="567"/>
        <w:jc w:val="center"/>
        <w:rPr>
          <w:rFonts w:eastAsia="Times New Roman" w:cs="Times New Roman"/>
          <w:b/>
          <w:noProof/>
          <w:sz w:val="24"/>
          <w:szCs w:val="24"/>
          <w:lang w:eastAsia="ru-RU"/>
        </w:rPr>
      </w:pPr>
    </w:p>
    <w:p w:rsidR="005501B4" w:rsidRDefault="005501B4" w:rsidP="00673C8B">
      <w:pPr>
        <w:widowControl w:val="0"/>
        <w:autoSpaceDE w:val="0"/>
        <w:autoSpaceDN w:val="0"/>
        <w:spacing w:line="240" w:lineRule="auto"/>
        <w:rPr>
          <w:rFonts w:eastAsia="Times New Roman" w:cs="Times New Roman"/>
          <w:b/>
          <w:noProof/>
          <w:sz w:val="24"/>
          <w:szCs w:val="24"/>
          <w:lang w:eastAsia="ru-RU"/>
        </w:rPr>
      </w:pPr>
    </w:p>
    <w:p w:rsidR="00A52EA5" w:rsidRPr="00A52EA5" w:rsidRDefault="00A52EA5" w:rsidP="00A52EA5">
      <w:pPr>
        <w:widowControl w:val="0"/>
        <w:autoSpaceDE w:val="0"/>
        <w:autoSpaceDN w:val="0"/>
        <w:spacing w:line="240" w:lineRule="auto"/>
        <w:ind w:left="567"/>
        <w:jc w:val="center"/>
        <w:rPr>
          <w:rFonts w:eastAsia="Times New Roman" w:cs="Times New Roman"/>
          <w:b/>
          <w:sz w:val="24"/>
          <w:szCs w:val="24"/>
          <w:highlight w:val="yellow"/>
          <w:lang w:eastAsia="ru-RU"/>
        </w:rPr>
      </w:pPr>
      <w:r w:rsidRPr="00A52EA5">
        <w:rPr>
          <w:rFonts w:eastAsia="Times New Roman" w:cs="Times New Roman"/>
          <w:b/>
          <w:noProof/>
          <w:sz w:val="24"/>
          <w:szCs w:val="24"/>
          <w:lang w:eastAsia="ru-RU"/>
        </w:rPr>
        <w:t>Условные обозначения:</w:t>
      </w:r>
      <w:r w:rsidRPr="00A52EA5">
        <w:rPr>
          <w:rFonts w:eastAsia="Times New Roman" w:cs="Times New Roman"/>
          <w:b/>
          <w:sz w:val="24"/>
          <w:szCs w:val="24"/>
          <w:highlight w:val="yellow"/>
          <w:lang w:eastAsia="ru-RU"/>
        </w:rPr>
        <w:t xml:space="preserve"> </w:t>
      </w:r>
    </w:p>
    <w:p w:rsidR="00A52EA5" w:rsidRPr="00A52EA5" w:rsidRDefault="00A52EA5" w:rsidP="00A52EA5">
      <w:pPr>
        <w:widowControl w:val="0"/>
        <w:autoSpaceDE w:val="0"/>
        <w:autoSpaceDN w:val="0"/>
        <w:spacing w:line="240" w:lineRule="auto"/>
        <w:ind w:left="567"/>
        <w:jc w:val="center"/>
        <w:rPr>
          <w:rFonts w:ascii="Calibri" w:eastAsia="Times New Roman" w:hAnsi="Calibri" w:cs="Calibri"/>
          <w:b/>
          <w:sz w:val="24"/>
          <w:szCs w:val="24"/>
          <w:highlight w:val="yellow"/>
          <w:lang w:eastAsia="ru-RU"/>
        </w:rPr>
      </w:pPr>
    </w:p>
    <w:p w:rsidR="00DB7C2B" w:rsidRDefault="00A52EA5" w:rsidP="004D0ED4">
      <w:pPr>
        <w:widowControl w:val="0"/>
        <w:tabs>
          <w:tab w:val="left" w:pos="709"/>
        </w:tabs>
        <w:autoSpaceDE w:val="0"/>
        <w:autoSpaceDN w:val="0"/>
        <w:spacing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52EA5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79BAF" wp14:editId="258C64E3">
                <wp:simplePos x="0" y="0"/>
                <wp:positionH relativeFrom="column">
                  <wp:posOffset>-5972</wp:posOffset>
                </wp:positionH>
                <wp:positionV relativeFrom="paragraph">
                  <wp:posOffset>63500</wp:posOffset>
                </wp:positionV>
                <wp:extent cx="361950" cy="0"/>
                <wp:effectExtent l="0" t="1905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71897F" id="Прямая соединительная линия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5pt" to="28.0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fL8wEAAJYDAAAOAAAAZHJzL2Uyb0RvYy54bWysU02O0zAU3iNxB8t7mrRMh07UdBZTlQ2C&#10;SsABXMdOLPlPtmnaHbBG6hG4AguQRhrgDMmN5tlNywA7RBfu+/2ev88v8+udkmjLnBdGl3g8yjFi&#10;mppK6LrEb9+snsww8oHoikijWYn3zOPrxeNH89YWbGIaIyvmEIBoX7S2xE0ItsgyTxumiB8ZyzQk&#10;uXGKBHBdnVWOtICuZDbJ88usNa6yzlDmPUSXxyReJHzOGQ2vOPcsIFliuFtIp0vnJp7ZYk6K2hHb&#10;CDpcg/zDLRQRGoaeoZYkEPTOib+glKDOeMPDiBqVGc4FZYkDsBnnf7B53RDLEhcQx9uzTP7/wdKX&#10;27VDoirxBUaaKHii7nP/vj9037sv/QH1H7qf3bfua3fb/ehu+49g3/WfwI7J7m4IH9BFVLK1vgDA&#10;G712g+ft2kVZdtyp+A+E0S6pvz+rz3YBUQg+vRxfTeGN6CmV/eqzzofnzCgUjRJLoaMupCDbFz7A&#10;LCg9lcSwNishZXpbqVFb4sls+mwK0ARWjEsSwFQWSHtdY0RkDbtLg0uQ3khRxfYI5F29uZEObQns&#10;z2qVwy8ShXG/lcXZS+KbY11KHTdLiQDrLYUq8Sw2n7qljugsLejAIIp3lCtaG1Ptk4pZ9ODx09Bh&#10;UeN2PfTBfvg5Le4BAAD//wMAUEsDBBQABgAIAAAAIQB5Kx0T3AAAAAYBAAAPAAAAZHJzL2Rvd25y&#10;ZXYueG1sTI9BS8NAEIXvgv9hGcGLtJsWLDZmU1TooQdR2woep9kxie7Ohuw2jf/eEQ96fPMeb75X&#10;rEbv1EB9bAMbmE0zUMRVsC3XBva79eQGVEzIFl1gMvBFEVbl+VmBuQ0nfqFhm2olJRxzNNCk1OVa&#10;x6ohj3EaOmLx3kPvMYnsa217PEm5d3qeZQvtsWX50GBHDw1Vn9ujNzB3y+fN4/3uil7Xb2O7+Xji&#10;vR6MubwY725BJRrTXxh+8AUdSmE6hCPbqJyByVKCcs5kkdjXixmow6/WZaH/45ffAAAA//8DAFBL&#10;AQItABQABgAIAAAAIQC2gziS/gAAAOEBAAATAAAAAAAAAAAAAAAAAAAAAABbQ29udGVudF9UeXBl&#10;c10ueG1sUEsBAi0AFAAGAAgAAAAhADj9If/WAAAAlAEAAAsAAAAAAAAAAAAAAAAALwEAAF9yZWxz&#10;Ly5yZWxzUEsBAi0AFAAGAAgAAAAhAIoip8vzAQAAlgMAAA4AAAAAAAAAAAAAAAAALgIAAGRycy9l&#10;Mm9Eb2MueG1sUEsBAi0AFAAGAAgAAAAhAHkrHRPcAAAABgEAAA8AAAAAAAAAAAAAAAAATQQAAGRy&#10;cy9kb3ducmV2LnhtbFBLBQYAAAAABAAEAPMAAABWBQAAAAA=&#10;" strokecolor="red" strokeweight="2.25pt">
                <v:stroke joinstyle="miter"/>
              </v:line>
            </w:pict>
          </mc:Fallback>
        </mc:AlternateContent>
      </w:r>
      <w:r w:rsidR="00295780">
        <w:rPr>
          <w:rFonts w:eastAsia="Times New Roman" w:cs="Times New Roman"/>
          <w:sz w:val="24"/>
          <w:szCs w:val="24"/>
          <w:lang w:eastAsia="ru-RU"/>
        </w:rPr>
        <w:tab/>
        <w:t>–</w:t>
      </w:r>
      <w:r w:rsidRPr="00A52EA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C97EAD" w:rsidRPr="00A52EA5">
        <w:rPr>
          <w:rFonts w:eastAsia="Times New Roman" w:cs="Times New Roman"/>
          <w:sz w:val="24"/>
          <w:szCs w:val="24"/>
          <w:lang w:eastAsia="ru-RU"/>
        </w:rPr>
        <w:t xml:space="preserve">границы территории объекта культурного </w:t>
      </w:r>
      <w:r w:rsidR="00C97EAD">
        <w:rPr>
          <w:rFonts w:eastAsia="Times New Roman" w:cs="Times New Roman"/>
          <w:sz w:val="24"/>
          <w:szCs w:val="24"/>
          <w:lang w:eastAsia="ru-RU"/>
        </w:rPr>
        <w:t xml:space="preserve">наследия </w:t>
      </w:r>
      <w:r w:rsidR="00B22F7D">
        <w:rPr>
          <w:rFonts w:eastAsia="Times New Roman" w:cs="Times New Roman"/>
          <w:sz w:val="24"/>
          <w:szCs w:val="24"/>
          <w:lang w:eastAsia="ru-RU"/>
        </w:rPr>
        <w:t>(памятника истории</w:t>
      </w:r>
      <w:r w:rsidR="00B22F7D">
        <w:rPr>
          <w:rFonts w:eastAsia="Times New Roman" w:cs="Times New Roman"/>
          <w:sz w:val="24"/>
          <w:szCs w:val="24"/>
          <w:lang w:eastAsia="ru-RU"/>
        </w:rPr>
        <w:br/>
      </w:r>
      <w:r w:rsidR="00205BCE">
        <w:rPr>
          <w:rFonts w:eastAsia="Times New Roman" w:cs="Times New Roman"/>
          <w:sz w:val="24"/>
          <w:szCs w:val="24"/>
          <w:lang w:eastAsia="ru-RU"/>
        </w:rPr>
        <w:t xml:space="preserve">и культуры) народов Российской Федерации </w:t>
      </w:r>
      <w:r w:rsidR="00C97EAD">
        <w:rPr>
          <w:rFonts w:eastAsia="Times New Roman" w:cs="Times New Roman"/>
          <w:sz w:val="24"/>
          <w:szCs w:val="24"/>
          <w:lang w:eastAsia="ru-RU"/>
        </w:rPr>
        <w:t>федерального значения</w:t>
      </w:r>
      <w:r w:rsidR="00205BC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8C1221" w:rsidRPr="008C1221">
        <w:rPr>
          <w:rFonts w:eastAsia="Times New Roman" w:cs="Times New Roman"/>
          <w:sz w:val="24"/>
          <w:szCs w:val="24"/>
          <w:lang w:eastAsia="ru-RU"/>
        </w:rPr>
        <w:t>«</w:t>
      </w:r>
      <w:proofErr w:type="spellStart"/>
      <w:r w:rsidR="008C1221" w:rsidRPr="008C1221">
        <w:rPr>
          <w:rFonts w:eastAsia="Times New Roman" w:cs="Times New Roman"/>
          <w:sz w:val="24"/>
          <w:szCs w:val="24"/>
          <w:lang w:eastAsia="ru-RU"/>
        </w:rPr>
        <w:t>Чужьяловское</w:t>
      </w:r>
      <w:proofErr w:type="spellEnd"/>
      <w:r w:rsidR="008C1221" w:rsidRPr="008C1221">
        <w:rPr>
          <w:rFonts w:eastAsia="Times New Roman" w:cs="Times New Roman"/>
          <w:sz w:val="24"/>
          <w:szCs w:val="24"/>
          <w:lang w:eastAsia="ru-RU"/>
        </w:rPr>
        <w:t xml:space="preserve"> I селище»</w:t>
      </w:r>
      <w:r w:rsidR="002A1D6E" w:rsidRPr="002A1D6E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8C1221" w:rsidRPr="008C1221">
        <w:rPr>
          <w:rFonts w:eastAsia="Times New Roman" w:cs="Times New Roman"/>
          <w:sz w:val="24"/>
          <w:szCs w:val="24"/>
          <w:lang w:eastAsia="ru-RU"/>
        </w:rPr>
        <w:t>IV в. н.э. (</w:t>
      </w:r>
      <w:proofErr w:type="spellStart"/>
      <w:r w:rsidR="008C1221" w:rsidRPr="008C1221">
        <w:rPr>
          <w:rFonts w:eastAsia="Times New Roman" w:cs="Times New Roman"/>
          <w:sz w:val="24"/>
          <w:szCs w:val="24"/>
          <w:lang w:eastAsia="ru-RU"/>
        </w:rPr>
        <w:t>мазунинская</w:t>
      </w:r>
      <w:proofErr w:type="spellEnd"/>
      <w:r w:rsidR="008C1221" w:rsidRPr="008C1221">
        <w:rPr>
          <w:rFonts w:eastAsia="Times New Roman" w:cs="Times New Roman"/>
          <w:sz w:val="24"/>
          <w:szCs w:val="24"/>
          <w:lang w:eastAsia="ru-RU"/>
        </w:rPr>
        <w:t xml:space="preserve"> археологическая культура)</w:t>
      </w:r>
      <w:r w:rsidR="00B93131">
        <w:rPr>
          <w:rFonts w:eastAsia="Times New Roman" w:cs="Times New Roman"/>
          <w:sz w:val="24"/>
          <w:szCs w:val="24"/>
          <w:lang w:eastAsia="ru-RU"/>
        </w:rPr>
        <w:t>;</w:t>
      </w:r>
    </w:p>
    <w:p w:rsidR="0024108D" w:rsidRPr="00A52EA5" w:rsidRDefault="0024108D" w:rsidP="004D0ED4">
      <w:pPr>
        <w:widowControl w:val="0"/>
        <w:tabs>
          <w:tab w:val="left" w:pos="709"/>
        </w:tabs>
        <w:autoSpaceDE w:val="0"/>
        <w:autoSpaceDN w:val="0"/>
        <w:spacing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52EA5" w:rsidRPr="00FE6987" w:rsidRDefault="00A52EA5" w:rsidP="00FE6987">
      <w:pPr>
        <w:pStyle w:val="a3"/>
        <w:widowControl w:val="0"/>
        <w:numPr>
          <w:ilvl w:val="0"/>
          <w:numId w:val="17"/>
        </w:numPr>
        <w:tabs>
          <w:tab w:val="left" w:pos="142"/>
          <w:tab w:val="left" w:pos="709"/>
        </w:tabs>
        <w:autoSpaceDE w:val="0"/>
        <w:autoSpaceDN w:val="0"/>
        <w:spacing w:line="240" w:lineRule="auto"/>
        <w:rPr>
          <w:rFonts w:eastAsia="Times New Roman" w:cs="Times New Roman"/>
          <w:noProof/>
          <w:sz w:val="24"/>
          <w:szCs w:val="24"/>
          <w:lang w:eastAsia="ru-RU"/>
        </w:rPr>
      </w:pPr>
      <w:r w:rsidRPr="00A52EA5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0729EA" wp14:editId="2BDFBA7E">
                <wp:simplePos x="0" y="0"/>
                <wp:positionH relativeFrom="column">
                  <wp:posOffset>-1853</wp:posOffset>
                </wp:positionH>
                <wp:positionV relativeFrom="paragraph">
                  <wp:posOffset>30480</wp:posOffset>
                </wp:positionV>
                <wp:extent cx="66675" cy="76200"/>
                <wp:effectExtent l="0" t="0" r="9525" b="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762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35F45B" id="Овал 8" o:spid="_x0000_s1026" style="position:absolute;margin-left:-.15pt;margin-top:2.4pt;width:5.25pt;height: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aNeQIAANsEAAAOAAAAZHJzL2Uyb0RvYy54bWysVM1OGzEQvlfqO1i+l00iSOiKDYpAVJUQ&#10;IEHF2Xi9WUv+q+1kkz5Mn6HqtS+RR+KzdwNp6alqDs6MZzw/33yzZ+cbrcha+CCtqej4aESJMNzW&#10;0iwr+uXh6sMpJSEyUzNljajoVgR6Pn//7qxzpZjY1qpaeIIgJpSdq2gboyuLIvBWaBaOrBMGxsZ6&#10;zSJUvyxqzzpE16qYjEbTorO+dt5yEQJuL3sjnef4TSN4vG2aICJRFUVtMZ8+n0/pLOZnrFx65lrJ&#10;hzLYP1ShmTRI+hLqkkVGVl6+CaUl9zbYJh5xqwvbNJKL3AO6GY/+6Oa+ZU7kXgBOcC8whf8Xlt+s&#10;7zyRdUUxKMM0RrT7vvu5+7H7RU4TOp0LJZzu3Z0ftAAxtbppvE7/aIJsMqLbF0TFJhKOy+l0Ojuh&#10;hMMym2JeKWLx+tT5ED8Jq0kSKiqUki6kjlnJ1tch9t57r3QdrJL1lVQqK9twoTxZMwwXnKht94DE&#10;lCgWIgyoJv+GpL89VYZ04OtkhpoIZ2Beoxiecu2ARTBLSphagtI8+lyPsSkrCmJlqueShbZPnMOm&#10;FKzUMoLMSmqgeZhZmWQVmY5DVwnWHsgkPdl6izF42/MzOH4lkeQafdwxD0KiSCxZvMXRKIvK7SBR&#10;0lr/7W/3yR88gZWSDgRHV19XzAvA89mAQR/Hx8dpI7JyfDKbQPGHlqdDi1npCwuYx1hnx7OY/KPa&#10;i423+hG7uEhZYWKGI3eP36BcxH7xsM1cLBbZDVvgWLw2946n4Ht4HzaPzLuBFhFDvbH7ZXhDjd43&#10;vTR2sYq2kZk3r7iCcknBBmXyDdueVvRQz16v36T5MwAAAP//AwBQSwMEFAAGAAgAAAAhANh4g7bb&#10;AAAABQEAAA8AAABkcnMvZG93bnJldi54bWxMjsFOwzAQRO9I/IO1SNxahwBVFeJUCIkDUluJlg9w&#10;4yVxG6+D7bQpX8/2VE6j0YxmXrkYXSeOGKL1pOBhmoFAqr2x1Cj42r5P5iBi0mR05wkVnDHCorq9&#10;KXVh/Ik+8bhJjeARioVW0KbUF1LGukWn49T3SJx9++B0YhsaaYI+8bjrZJ5lM+m0JX5odY9vLdaH&#10;zeAUfCzXuf35XdowDquzX633zbPdKnV/N76+gEg4pmsZLviMDhUz7fxAJopOweSRiwqemP+SZjmI&#10;HetsDrIq5X/66g8AAP//AwBQSwECLQAUAAYACAAAACEAtoM4kv4AAADhAQAAEwAAAAAAAAAAAAAA&#10;AAAAAAAAW0NvbnRlbnRfVHlwZXNdLnhtbFBLAQItABQABgAIAAAAIQA4/SH/1gAAAJQBAAALAAAA&#10;AAAAAAAAAAAAAC8BAABfcmVscy8ucmVsc1BLAQItABQABgAIAAAAIQCmT4aNeQIAANsEAAAOAAAA&#10;AAAAAAAAAAAAAC4CAABkcnMvZTJvRG9jLnhtbFBLAQItABQABgAIAAAAIQDYeIO22wAAAAUBAAAP&#10;AAAAAAAAAAAAAAAAANMEAABkcnMvZG93bnJldi54bWxQSwUGAAAAAAQABADzAAAA2wUAAAAA&#10;" fillcolor="windowText" stroked="f" strokeweight="1pt">
                <v:stroke joinstyle="miter"/>
              </v:oval>
            </w:pict>
          </mc:Fallback>
        </mc:AlternateContent>
      </w:r>
      <w:r w:rsidR="00CB55CF" w:rsidRPr="007C373B">
        <w:rPr>
          <w:rFonts w:eastAsia="Times New Roman" w:cs="Times New Roman"/>
          <w:noProof/>
          <w:sz w:val="24"/>
          <w:szCs w:val="24"/>
          <w:lang w:eastAsia="ru-RU"/>
        </w:rPr>
        <w:t xml:space="preserve">– </w:t>
      </w:r>
      <w:r w:rsidR="00DC41CA">
        <w:rPr>
          <w:rFonts w:eastAsia="Times New Roman" w:cs="Times New Roman"/>
          <w:noProof/>
          <w:sz w:val="24"/>
          <w:szCs w:val="24"/>
          <w:lang w:eastAsia="ru-RU"/>
        </w:rPr>
        <w:t>характерная точка.</w:t>
      </w:r>
    </w:p>
    <w:p w:rsidR="00A52EA5" w:rsidRPr="004A05D2" w:rsidRDefault="00A52EA5" w:rsidP="002A1D6E">
      <w:pPr>
        <w:spacing w:line="240" w:lineRule="auto"/>
        <w:jc w:val="center"/>
      </w:pPr>
      <w:r w:rsidRPr="00A52EA5">
        <w:rPr>
          <w:rFonts w:eastAsia="Times New Roman" w:cs="Times New Roman"/>
          <w:spacing w:val="-2"/>
          <w:szCs w:val="28"/>
          <w:lang w:eastAsia="ru-RU"/>
        </w:rPr>
        <w:lastRenderedPageBreak/>
        <w:t xml:space="preserve">2. </w:t>
      </w:r>
      <w:r w:rsidR="00921849">
        <w:rPr>
          <w:rFonts w:eastAsia="Times New Roman" w:cs="Times New Roman"/>
          <w:spacing w:val="-2"/>
          <w:szCs w:val="28"/>
          <w:lang w:eastAsia="ru-RU"/>
        </w:rPr>
        <w:t>Границы территории объекта культурно</w:t>
      </w:r>
      <w:r w:rsidR="002A1D6E">
        <w:rPr>
          <w:rFonts w:eastAsia="Times New Roman" w:cs="Times New Roman"/>
          <w:spacing w:val="-2"/>
          <w:szCs w:val="28"/>
          <w:lang w:eastAsia="ru-RU"/>
        </w:rPr>
        <w:t>го наследия (памятника</w:t>
      </w:r>
      <w:r w:rsidR="002A1D6E">
        <w:rPr>
          <w:rFonts w:eastAsia="Times New Roman" w:cs="Times New Roman"/>
          <w:spacing w:val="-2"/>
          <w:szCs w:val="28"/>
          <w:lang w:eastAsia="ru-RU"/>
        </w:rPr>
        <w:br/>
        <w:t xml:space="preserve">истории </w:t>
      </w:r>
      <w:r w:rsidR="00921849">
        <w:rPr>
          <w:rFonts w:eastAsia="Times New Roman" w:cs="Times New Roman"/>
          <w:spacing w:val="-2"/>
          <w:szCs w:val="28"/>
          <w:lang w:eastAsia="ru-RU"/>
        </w:rPr>
        <w:t>и культуры) народов Российской Федерации</w:t>
      </w:r>
      <w:r w:rsidR="008C1221">
        <w:rPr>
          <w:rFonts w:eastAsia="Times New Roman" w:cs="Times New Roman"/>
          <w:spacing w:val="-2"/>
          <w:szCs w:val="28"/>
          <w:lang w:eastAsia="ru-RU"/>
        </w:rPr>
        <w:t xml:space="preserve"> федерального </w:t>
      </w:r>
      <w:r w:rsidR="003C3CBD">
        <w:rPr>
          <w:rFonts w:eastAsia="Times New Roman" w:cs="Times New Roman"/>
          <w:spacing w:val="-2"/>
          <w:szCs w:val="28"/>
          <w:lang w:eastAsia="ru-RU"/>
        </w:rPr>
        <w:t>значения</w:t>
      </w:r>
      <w:r w:rsidR="002A1D6E">
        <w:t xml:space="preserve"> </w:t>
      </w:r>
      <w:r w:rsidR="008C1221" w:rsidRPr="008C1221">
        <w:t>«</w:t>
      </w:r>
      <w:proofErr w:type="spellStart"/>
      <w:r w:rsidR="008C1221" w:rsidRPr="008C1221">
        <w:t>Чужьяловское</w:t>
      </w:r>
      <w:proofErr w:type="spellEnd"/>
      <w:r w:rsidR="008C1221" w:rsidRPr="008C1221">
        <w:t xml:space="preserve"> («</w:t>
      </w:r>
      <w:proofErr w:type="spellStart"/>
      <w:r w:rsidR="008C1221" w:rsidRPr="008C1221">
        <w:t>Кереметь</w:t>
      </w:r>
      <w:proofErr w:type="spellEnd"/>
      <w:r w:rsidR="008C1221" w:rsidRPr="008C1221">
        <w:t>») городище»</w:t>
      </w:r>
      <w:r w:rsidR="00295780" w:rsidRPr="002E40BE">
        <w:rPr>
          <w:rFonts w:cs="Times New Roman"/>
          <w:szCs w:val="28"/>
        </w:rPr>
        <w:t xml:space="preserve">, </w:t>
      </w:r>
      <w:r w:rsidR="008C1221" w:rsidRPr="008C1221">
        <w:t>IV в. н.э. (</w:t>
      </w:r>
      <w:proofErr w:type="spellStart"/>
      <w:r w:rsidR="008C1221" w:rsidRPr="008C1221">
        <w:t>мазунинская</w:t>
      </w:r>
      <w:proofErr w:type="spellEnd"/>
      <w:r w:rsidR="008C1221" w:rsidRPr="008C1221">
        <w:t xml:space="preserve"> археологическая культура)</w:t>
      </w:r>
      <w:r w:rsidR="002A1D6E">
        <w:t xml:space="preserve"> </w:t>
      </w:r>
      <w:r w:rsidR="00295780" w:rsidRPr="002E40BE">
        <w:rPr>
          <w:rFonts w:cs="Times New Roman"/>
          <w:szCs w:val="28"/>
        </w:rPr>
        <w:t>(</w:t>
      </w:r>
      <w:r w:rsidR="008C1221">
        <w:t xml:space="preserve">Удмуртская Республика, </w:t>
      </w:r>
      <w:proofErr w:type="spellStart"/>
      <w:r w:rsidR="008C1221">
        <w:t>Завьяловский</w:t>
      </w:r>
      <w:proofErr w:type="spellEnd"/>
      <w:r w:rsidR="008C1221">
        <w:t xml:space="preserve"> район, 0,24 км к востоку</w:t>
      </w:r>
      <w:r w:rsidR="008C1221">
        <w:br/>
        <w:t xml:space="preserve">от д. </w:t>
      </w:r>
      <w:proofErr w:type="spellStart"/>
      <w:r w:rsidR="008C1221">
        <w:t>Чужьялово</w:t>
      </w:r>
      <w:proofErr w:type="spellEnd"/>
      <w:r w:rsidR="008C1221">
        <w:t>, 0,12 км к северо-востоку от плотины деревенского пруда,</w:t>
      </w:r>
      <w:r w:rsidR="008C1221">
        <w:br/>
        <w:t xml:space="preserve">на левом берегу р. </w:t>
      </w:r>
      <w:proofErr w:type="spellStart"/>
      <w:r w:rsidR="008C1221">
        <w:t>Чужьяловка</w:t>
      </w:r>
      <w:proofErr w:type="spellEnd"/>
      <w:r w:rsidR="0089691A" w:rsidRPr="00223014">
        <w:rPr>
          <w:spacing w:val="-10"/>
        </w:rPr>
        <w:t>)</w:t>
      </w:r>
      <w:r w:rsidR="002A1D6E">
        <w:rPr>
          <w:rFonts w:cs="Times New Roman"/>
          <w:szCs w:val="28"/>
        </w:rPr>
        <w:t xml:space="preserve"> </w:t>
      </w:r>
      <w:r w:rsidR="00295780" w:rsidRPr="00741962">
        <w:rPr>
          <w:rFonts w:cs="Times New Roman"/>
          <w:szCs w:val="28"/>
        </w:rPr>
        <w:t>(объект археологического наследия)</w:t>
      </w:r>
    </w:p>
    <w:p w:rsidR="00A52EA5" w:rsidRPr="00A52EA5" w:rsidRDefault="00A52EA5" w:rsidP="00A52EA5">
      <w:pPr>
        <w:widowControl w:val="0"/>
        <w:autoSpaceDE w:val="0"/>
        <w:autoSpaceDN w:val="0"/>
        <w:spacing w:line="240" w:lineRule="auto"/>
        <w:ind w:left="567"/>
        <w:jc w:val="center"/>
        <w:rPr>
          <w:rFonts w:eastAsia="Times New Roman" w:cs="Times New Roman"/>
          <w:b/>
          <w:noProof/>
          <w:sz w:val="24"/>
          <w:szCs w:val="24"/>
          <w:lang w:eastAsia="ru-RU"/>
        </w:rPr>
      </w:pPr>
    </w:p>
    <w:p w:rsidR="00A52EA5" w:rsidRPr="00A52EA5" w:rsidRDefault="005C15BF" w:rsidP="000556A5">
      <w:pPr>
        <w:widowControl w:val="0"/>
        <w:autoSpaceDE w:val="0"/>
        <w:autoSpaceDN w:val="0"/>
        <w:spacing w:line="240" w:lineRule="auto"/>
        <w:rPr>
          <w:rFonts w:eastAsia="Times New Roman" w:cs="Times New Roman"/>
          <w:b/>
          <w:noProof/>
          <w:sz w:val="24"/>
          <w:szCs w:val="24"/>
          <w:lang w:eastAsia="ru-RU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1307465</wp:posOffset>
            </wp:positionH>
            <wp:positionV relativeFrom="paragraph">
              <wp:posOffset>1062990</wp:posOffset>
            </wp:positionV>
            <wp:extent cx="4097655" cy="4371975"/>
            <wp:effectExtent l="0" t="0" r="0" b="9525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655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5BCE">
        <w:rPr>
          <w:noProof/>
          <w:lang w:eastAsia="ru-R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107315</wp:posOffset>
            </wp:positionH>
            <wp:positionV relativeFrom="paragraph">
              <wp:posOffset>249555</wp:posOffset>
            </wp:positionV>
            <wp:extent cx="476250" cy="742950"/>
            <wp:effectExtent l="0" t="0" r="0" b="0"/>
            <wp:wrapTopAndBottom/>
            <wp:docPr id="10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Рисунок 4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3E8C" w:rsidRDefault="00BC3E8C" w:rsidP="00A52EA5">
      <w:pPr>
        <w:widowControl w:val="0"/>
        <w:autoSpaceDE w:val="0"/>
        <w:autoSpaceDN w:val="0"/>
        <w:spacing w:line="240" w:lineRule="auto"/>
        <w:ind w:left="567"/>
        <w:jc w:val="center"/>
        <w:rPr>
          <w:rFonts w:eastAsia="Times New Roman" w:cs="Times New Roman"/>
          <w:b/>
          <w:noProof/>
          <w:sz w:val="24"/>
          <w:szCs w:val="24"/>
          <w:lang w:eastAsia="ru-RU"/>
        </w:rPr>
      </w:pPr>
    </w:p>
    <w:p w:rsidR="004564F9" w:rsidRDefault="004564F9" w:rsidP="00A52EA5">
      <w:pPr>
        <w:widowControl w:val="0"/>
        <w:autoSpaceDE w:val="0"/>
        <w:autoSpaceDN w:val="0"/>
        <w:spacing w:line="240" w:lineRule="auto"/>
        <w:ind w:left="567"/>
        <w:jc w:val="center"/>
        <w:rPr>
          <w:rFonts w:eastAsia="Times New Roman" w:cs="Times New Roman"/>
          <w:b/>
          <w:noProof/>
          <w:sz w:val="24"/>
          <w:szCs w:val="24"/>
          <w:lang w:eastAsia="ru-RU"/>
        </w:rPr>
      </w:pPr>
    </w:p>
    <w:p w:rsidR="00A52EA5" w:rsidRPr="00A52EA5" w:rsidRDefault="00A52EA5" w:rsidP="00A52EA5">
      <w:pPr>
        <w:widowControl w:val="0"/>
        <w:autoSpaceDE w:val="0"/>
        <w:autoSpaceDN w:val="0"/>
        <w:spacing w:line="240" w:lineRule="auto"/>
        <w:ind w:left="567"/>
        <w:jc w:val="center"/>
        <w:rPr>
          <w:rFonts w:eastAsia="Times New Roman" w:cs="Times New Roman"/>
          <w:b/>
          <w:sz w:val="24"/>
          <w:szCs w:val="24"/>
          <w:highlight w:val="yellow"/>
          <w:lang w:eastAsia="ru-RU"/>
        </w:rPr>
      </w:pPr>
      <w:r w:rsidRPr="00A52EA5">
        <w:rPr>
          <w:rFonts w:eastAsia="Times New Roman" w:cs="Times New Roman"/>
          <w:b/>
          <w:noProof/>
          <w:sz w:val="24"/>
          <w:szCs w:val="24"/>
          <w:lang w:eastAsia="ru-RU"/>
        </w:rPr>
        <w:t>Условные обозначения:</w:t>
      </w:r>
      <w:r w:rsidRPr="00A52EA5">
        <w:rPr>
          <w:rFonts w:eastAsia="Times New Roman" w:cs="Times New Roman"/>
          <w:b/>
          <w:sz w:val="24"/>
          <w:szCs w:val="24"/>
          <w:highlight w:val="yellow"/>
          <w:lang w:eastAsia="ru-RU"/>
        </w:rPr>
        <w:t xml:space="preserve"> </w:t>
      </w:r>
    </w:p>
    <w:p w:rsidR="00A52EA5" w:rsidRPr="00A52EA5" w:rsidRDefault="00A52EA5" w:rsidP="00A52EA5">
      <w:pPr>
        <w:widowControl w:val="0"/>
        <w:autoSpaceDE w:val="0"/>
        <w:autoSpaceDN w:val="0"/>
        <w:spacing w:line="240" w:lineRule="auto"/>
        <w:ind w:left="567"/>
        <w:jc w:val="center"/>
        <w:rPr>
          <w:rFonts w:ascii="Calibri" w:eastAsia="Times New Roman" w:hAnsi="Calibri" w:cs="Calibri"/>
          <w:b/>
          <w:sz w:val="24"/>
          <w:szCs w:val="24"/>
          <w:highlight w:val="yellow"/>
          <w:lang w:eastAsia="ru-RU"/>
        </w:rPr>
      </w:pPr>
    </w:p>
    <w:p w:rsidR="00A52EA5" w:rsidRDefault="00A52EA5" w:rsidP="008D3814">
      <w:pPr>
        <w:widowControl w:val="0"/>
        <w:tabs>
          <w:tab w:val="left" w:pos="709"/>
        </w:tabs>
        <w:autoSpaceDE w:val="0"/>
        <w:autoSpaceDN w:val="0"/>
        <w:spacing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52EA5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D3890C" wp14:editId="5D3D89B1">
                <wp:simplePos x="0" y="0"/>
                <wp:positionH relativeFrom="column">
                  <wp:posOffset>-5972</wp:posOffset>
                </wp:positionH>
                <wp:positionV relativeFrom="paragraph">
                  <wp:posOffset>63500</wp:posOffset>
                </wp:positionV>
                <wp:extent cx="361950" cy="0"/>
                <wp:effectExtent l="0" t="1905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5B7C4F" id="Прямая соединительная линия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5pt" to="28.0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j/8gEAAJYDAAAOAAAAZHJzL2Uyb0RvYy54bWysU02O0zAU3iNxB8t7mrSopURNZzFV2SCo&#10;BBzAdZzEkv9km6bdAWukHoErsABppIE5g3OjeXbTMsAO0YX7fr/n7/PL4movBdox67hWJR6PcoyY&#10;orriqinxu7frJ3OMnCeqIkIrVuIDc/hq+fjRojMFm+hWi4pZBCDKFZ0pceu9KbLM0ZZJ4kbaMAXJ&#10;WltJPLi2ySpLOkCXIpvk+SzrtK2M1ZQ5B9HVKYmXCb+uGfWv69oxj0SJ4W4+nTad23hmywUpGktM&#10;y+lwDfIPt5CEKxh6gVoRT9B7y/+Ckpxa7XTtR1TLTNc1pyxxADbj/A82b1piWOIC4jhzkcn9P1j6&#10;arexiFclnmGkiIQnCl/6D/0x/Ahf+yPqP4a78D18CzfhZ7jpP4F9238GOybD7RA+ollUsjOuAMBr&#10;tbGD58zGRln2tZXxHwijfVL/cFGf7T2iEHw6Gz+fwhvRcyr71Wes8y+YligaJRZcRV1IQXYvnYdZ&#10;UHouiWGl11yI9LZCoa7Ek/n02RSgCaxYLYgHUxog7VSDEREN7C71NkE6LXgV2yOQs832Wli0I7A/&#10;63UOv0gUxv1WFmeviGtPdSl12izJPay34LLE89h87hYqorO0oAODKN5JrmhtdXVIKmbRg8dPQ4dF&#10;jdv10Af74ee0vAcAAP//AwBQSwMEFAAGAAgAAAAhAHkrHRPcAAAABgEAAA8AAABkcnMvZG93bnJl&#10;di54bWxMj0FLw0AQhe+C/2EZwYu0mxYsNmZTVOihB1HbCh6n2TGJ7s6G7DaN/94RD3p88x5vvles&#10;Ru/UQH1sAxuYTTNQxFWwLdcG9rv15AZUTMgWXWAy8EURVuX5WYG5DSd+oWGbaiUlHHM00KTU5VrH&#10;qiGPcRo6YvHeQ+8xiexrbXs8Sbl3ep5lC+2xZfnQYEcPDVWf26M3MHfL583j/e6KXtdvY7v5eOK9&#10;Hoy5vBjvbkElGtNfGH7wBR1KYTqEI9uonIHJUoJyzmSR2NeLGajDr9Zlof/jl98AAAD//wMAUEsB&#10;Ai0AFAAGAAgAAAAhALaDOJL+AAAA4QEAABMAAAAAAAAAAAAAAAAAAAAAAFtDb250ZW50X1R5cGVz&#10;XS54bWxQSwECLQAUAAYACAAAACEAOP0h/9YAAACUAQAACwAAAAAAAAAAAAAAAAAvAQAAX3JlbHMv&#10;LnJlbHNQSwECLQAUAAYACAAAACEAngJI//IBAACWAwAADgAAAAAAAAAAAAAAAAAuAgAAZHJzL2Uy&#10;b0RvYy54bWxQSwECLQAUAAYACAAAACEAeSsdE9wAAAAGAQAADwAAAAAAAAAAAAAAAABMBAAAZHJz&#10;L2Rvd25yZXYueG1sUEsFBgAAAAAEAAQA8wAAAFUFAAAAAA==&#10;" strokecolor="red" strokeweight="2.25pt">
                <v:stroke joinstyle="miter"/>
              </v:line>
            </w:pict>
          </mc:Fallback>
        </mc:AlternateContent>
      </w:r>
      <w:r w:rsidR="00295780">
        <w:rPr>
          <w:rFonts w:eastAsia="Times New Roman" w:cs="Times New Roman"/>
          <w:sz w:val="24"/>
          <w:szCs w:val="24"/>
          <w:lang w:eastAsia="ru-RU"/>
        </w:rPr>
        <w:tab/>
        <w:t>–</w:t>
      </w:r>
      <w:r w:rsidRPr="00A52EA5">
        <w:rPr>
          <w:rFonts w:eastAsia="Times New Roman" w:cs="Times New Roman"/>
          <w:sz w:val="24"/>
          <w:szCs w:val="24"/>
          <w:lang w:eastAsia="ru-RU"/>
        </w:rPr>
        <w:t xml:space="preserve"> границы территории объекта культурного </w:t>
      </w:r>
      <w:r w:rsidR="004D0ED4">
        <w:rPr>
          <w:rFonts w:eastAsia="Times New Roman" w:cs="Times New Roman"/>
          <w:sz w:val="24"/>
          <w:szCs w:val="24"/>
          <w:lang w:eastAsia="ru-RU"/>
        </w:rPr>
        <w:t xml:space="preserve">наследия </w:t>
      </w:r>
      <w:r w:rsidR="00ED732C">
        <w:rPr>
          <w:rFonts w:eastAsia="Times New Roman" w:cs="Times New Roman"/>
          <w:sz w:val="24"/>
          <w:szCs w:val="24"/>
          <w:lang w:eastAsia="ru-RU"/>
        </w:rPr>
        <w:t>(памятника истории</w:t>
      </w:r>
      <w:r w:rsidR="00ED732C">
        <w:rPr>
          <w:rFonts w:eastAsia="Times New Roman" w:cs="Times New Roman"/>
          <w:sz w:val="24"/>
          <w:szCs w:val="24"/>
          <w:lang w:eastAsia="ru-RU"/>
        </w:rPr>
        <w:br/>
      </w:r>
      <w:r w:rsidR="00205BCE">
        <w:rPr>
          <w:rFonts w:eastAsia="Times New Roman" w:cs="Times New Roman"/>
          <w:sz w:val="24"/>
          <w:szCs w:val="24"/>
          <w:lang w:eastAsia="ru-RU"/>
        </w:rPr>
        <w:t>и культуры) народов Российской Федерации федерального значения</w:t>
      </w:r>
      <w:r w:rsidR="00ED732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8C1221" w:rsidRPr="008C1221">
        <w:rPr>
          <w:rFonts w:eastAsia="Times New Roman" w:cs="Times New Roman"/>
          <w:sz w:val="24"/>
          <w:szCs w:val="24"/>
          <w:lang w:eastAsia="ru-RU"/>
        </w:rPr>
        <w:t>«</w:t>
      </w:r>
      <w:proofErr w:type="spellStart"/>
      <w:r w:rsidR="008C1221" w:rsidRPr="008C1221">
        <w:rPr>
          <w:rFonts w:eastAsia="Times New Roman" w:cs="Times New Roman"/>
          <w:sz w:val="24"/>
          <w:szCs w:val="24"/>
          <w:lang w:eastAsia="ru-RU"/>
        </w:rPr>
        <w:t>Чужьяловское</w:t>
      </w:r>
      <w:proofErr w:type="spellEnd"/>
      <w:r w:rsidR="008C1221" w:rsidRPr="008C1221">
        <w:rPr>
          <w:rFonts w:eastAsia="Times New Roman" w:cs="Times New Roman"/>
          <w:sz w:val="24"/>
          <w:szCs w:val="24"/>
          <w:lang w:eastAsia="ru-RU"/>
        </w:rPr>
        <w:t xml:space="preserve"> («</w:t>
      </w:r>
      <w:proofErr w:type="spellStart"/>
      <w:r w:rsidR="008C1221" w:rsidRPr="008C1221">
        <w:rPr>
          <w:rFonts w:eastAsia="Times New Roman" w:cs="Times New Roman"/>
          <w:sz w:val="24"/>
          <w:szCs w:val="24"/>
          <w:lang w:eastAsia="ru-RU"/>
        </w:rPr>
        <w:t>Кереметь</w:t>
      </w:r>
      <w:proofErr w:type="spellEnd"/>
      <w:r w:rsidR="008C1221" w:rsidRPr="008C1221">
        <w:rPr>
          <w:rFonts w:eastAsia="Times New Roman" w:cs="Times New Roman"/>
          <w:sz w:val="24"/>
          <w:szCs w:val="24"/>
          <w:lang w:eastAsia="ru-RU"/>
        </w:rPr>
        <w:t>») городище»</w:t>
      </w:r>
      <w:r w:rsidR="008C122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8C1221" w:rsidRPr="008C1221">
        <w:rPr>
          <w:rFonts w:eastAsia="Times New Roman" w:cs="Times New Roman"/>
          <w:sz w:val="24"/>
          <w:szCs w:val="24"/>
          <w:lang w:eastAsia="ru-RU"/>
        </w:rPr>
        <w:t>IV в. н.э. (</w:t>
      </w:r>
      <w:proofErr w:type="spellStart"/>
      <w:r w:rsidR="008C1221" w:rsidRPr="008C1221">
        <w:rPr>
          <w:rFonts w:eastAsia="Times New Roman" w:cs="Times New Roman"/>
          <w:sz w:val="24"/>
          <w:szCs w:val="24"/>
          <w:lang w:eastAsia="ru-RU"/>
        </w:rPr>
        <w:t>мазунинская</w:t>
      </w:r>
      <w:proofErr w:type="spellEnd"/>
      <w:r w:rsidR="008C1221" w:rsidRPr="008C1221">
        <w:rPr>
          <w:rFonts w:eastAsia="Times New Roman" w:cs="Times New Roman"/>
          <w:sz w:val="24"/>
          <w:szCs w:val="24"/>
          <w:lang w:eastAsia="ru-RU"/>
        </w:rPr>
        <w:t xml:space="preserve"> археологическая культура)</w:t>
      </w:r>
      <w:r w:rsidR="00295780">
        <w:rPr>
          <w:rFonts w:eastAsia="Times New Roman" w:cs="Times New Roman"/>
          <w:sz w:val="24"/>
          <w:szCs w:val="24"/>
          <w:lang w:eastAsia="ru-RU"/>
        </w:rPr>
        <w:t>;</w:t>
      </w:r>
    </w:p>
    <w:p w:rsidR="000556A5" w:rsidRPr="00A52EA5" w:rsidRDefault="000556A5" w:rsidP="00A52EA5">
      <w:pPr>
        <w:widowControl w:val="0"/>
        <w:tabs>
          <w:tab w:val="left" w:pos="709"/>
        </w:tabs>
        <w:autoSpaceDE w:val="0"/>
        <w:autoSpaceDN w:val="0"/>
        <w:spacing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D0ED4" w:rsidRPr="004D0ED4" w:rsidRDefault="00A52EA5" w:rsidP="004D0ED4">
      <w:pPr>
        <w:pStyle w:val="a3"/>
        <w:widowControl w:val="0"/>
        <w:numPr>
          <w:ilvl w:val="0"/>
          <w:numId w:val="5"/>
        </w:numPr>
        <w:tabs>
          <w:tab w:val="left" w:pos="142"/>
          <w:tab w:val="left" w:pos="709"/>
        </w:tabs>
        <w:autoSpaceDE w:val="0"/>
        <w:autoSpaceDN w:val="0"/>
        <w:spacing w:line="240" w:lineRule="auto"/>
        <w:rPr>
          <w:rFonts w:eastAsia="Times New Roman" w:cs="Times New Roman"/>
          <w:noProof/>
          <w:sz w:val="24"/>
          <w:szCs w:val="24"/>
          <w:lang w:eastAsia="ru-RU"/>
        </w:rPr>
      </w:pPr>
      <w:r w:rsidRPr="00A52EA5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D84091" wp14:editId="2F31B86B">
                <wp:simplePos x="0" y="0"/>
                <wp:positionH relativeFrom="column">
                  <wp:posOffset>-1853</wp:posOffset>
                </wp:positionH>
                <wp:positionV relativeFrom="paragraph">
                  <wp:posOffset>30480</wp:posOffset>
                </wp:positionV>
                <wp:extent cx="66675" cy="76200"/>
                <wp:effectExtent l="0" t="0" r="9525" b="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762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F92E76" id="Овал 7" o:spid="_x0000_s1026" style="position:absolute;margin-left:-.15pt;margin-top:2.4pt;width:5.25pt;height: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CxuegIAANsEAAAOAAAAZHJzL2Uyb0RvYy54bWysVM1OGzEQvlfqO1i+l00iSOiKDYpAVJUQ&#10;IEHFefB6s5Zsj2s72aQP02eoeu1L5JEYezeQlp6q5uDMeMbz8803e3a+MZqtpQ8KbcXHRyPOpBVY&#10;K7us+JeHqw+nnIUItgaNVlZ8KwM/n79/d9a5Uk6wRV1LzyiIDWXnKt7G6MqiCKKVBsIROmnJ2KA3&#10;EEn1y6L20FF0o4vJaDQtOvS18yhkCHR72Rv5PMdvGinibdMEGZmuONUW8+nz+ZTOYn4G5dKDa5UY&#10;yoB/qMKAspT0JdQlRGArr96EMkp4DNjEI4GmwKZRQuYeqJvx6I9u7ltwMvdC4AT3AlP4f2HFzfrO&#10;M1VXfMaZBUMj2n3f/dz92P1is4RO50JJTvfuzg9aIDG1umm8Sf/UBNtkRLcviMpNZIIup9Pp7IQz&#10;QZbZlOaVIhavT50P8ZNEw5JQcam1ciF1DCWsr0Psvfde6TqgVvWV0jor23ChPVsDDZc4UWP3QIk5&#10;0xAiGaia/BuS/vZUW9YRXyczqokJIOY1GuipMI6wCHbJGeglUVpEn+uxmLJSQVCmei4htH3iHDal&#10;gNKoSGTWylT89DCztskqMx2HrhKsPZBJesJ6S2Pw2PMzOHGlKMk19XEHnghJRdKSxVs6Go1UOQ4S&#10;Zy36b3+7T/7EE7Jy1hHBqauvK/CS4PlsiUEfx8fHaSOycnwym5DiDy1Phxa7MhdIMI9pnZ3IYvKP&#10;ei82Hs0j7eIiZSUTWEG5e/wG5SL2i0fbLORikd1oCxzEa3vvRAq+h/dh8wjeDbSINNQb3C/DG2r0&#10;vumlxcUqYqMyb15xJcolhTYok2/Y9rSih3r2ev0mzZ8BAAD//wMAUEsDBBQABgAIAAAAIQDYeIO2&#10;2wAAAAUBAAAPAAAAZHJzL2Rvd25yZXYueG1sTI7BTsMwEETvSPyDtUjcWocAVRXiVAiJA1JbiZYP&#10;cOMlcRuvg+20KV/P9lROo9GMZl65GF0njhii9aTgYZqBQKq9sdQo+Nq+T+YgYtJkdOcJFZwxwqK6&#10;vSl1YfyJPvG4SY3gEYqFVtCm1BdSxrpFp+PU90icffvgdGIbGmmCPvG462SeZTPptCV+aHWPby3W&#10;h83gFHws17n9+V3aMA6rs1+t982z3Sp1fze+voBIOKZrGS74jA4VM+38QCaKTsHkkYsKnpj/kmY5&#10;iB3rbA6yKuV/+uoPAAD//wMAUEsBAi0AFAAGAAgAAAAhALaDOJL+AAAA4QEAABMAAAAAAAAAAAAA&#10;AAAAAAAAAFtDb250ZW50X1R5cGVzXS54bWxQSwECLQAUAAYACAAAACEAOP0h/9YAAACUAQAACwAA&#10;AAAAAAAAAAAAAAAvAQAAX3JlbHMvLnJlbHNQSwECLQAUAAYACAAAACEA2FQsbnoCAADbBAAADgAA&#10;AAAAAAAAAAAAAAAuAgAAZHJzL2Uyb0RvYy54bWxQSwECLQAUAAYACAAAACEA2HiDttsAAAAFAQAA&#10;DwAAAAAAAAAAAAAAAADUBAAAZHJzL2Rvd25yZXYueG1sUEsFBgAAAAAEAAQA8wAAANwFAAAAAA==&#10;" fillcolor="windowText" stroked="f" strokeweight="1pt">
                <v:stroke joinstyle="miter"/>
              </v:oval>
            </w:pict>
          </mc:Fallback>
        </mc:AlternateContent>
      </w:r>
      <w:r w:rsidR="00295780">
        <w:rPr>
          <w:rFonts w:eastAsia="Times New Roman" w:cs="Times New Roman"/>
          <w:noProof/>
          <w:sz w:val="24"/>
          <w:szCs w:val="24"/>
          <w:lang w:eastAsia="ru-RU"/>
        </w:rPr>
        <w:t>–</w:t>
      </w:r>
      <w:r w:rsidR="002F464D">
        <w:rPr>
          <w:rFonts w:eastAsia="Times New Roman" w:cs="Times New Roman"/>
          <w:noProof/>
          <w:sz w:val="24"/>
          <w:szCs w:val="24"/>
          <w:lang w:eastAsia="ru-RU"/>
        </w:rPr>
        <w:t xml:space="preserve"> характерная точка.</w:t>
      </w:r>
    </w:p>
    <w:p w:rsidR="004D0ED4" w:rsidRDefault="004D0ED4" w:rsidP="004D0ED4">
      <w:pPr>
        <w:widowControl w:val="0"/>
        <w:tabs>
          <w:tab w:val="left" w:pos="142"/>
          <w:tab w:val="left" w:pos="709"/>
        </w:tabs>
        <w:autoSpaceDE w:val="0"/>
        <w:autoSpaceDN w:val="0"/>
        <w:spacing w:line="240" w:lineRule="auto"/>
        <w:ind w:left="135"/>
        <w:rPr>
          <w:rFonts w:eastAsia="Times New Roman" w:cs="Times New Roman"/>
          <w:noProof/>
          <w:szCs w:val="28"/>
          <w:lang w:eastAsia="ru-RU"/>
        </w:rPr>
      </w:pPr>
    </w:p>
    <w:p w:rsidR="00ED732C" w:rsidRDefault="00ED732C" w:rsidP="000556A5">
      <w:pPr>
        <w:spacing w:line="240" w:lineRule="auto"/>
        <w:jc w:val="center"/>
        <w:rPr>
          <w:rFonts w:eastAsia="Times New Roman" w:cs="Times New Roman"/>
          <w:spacing w:val="-2"/>
          <w:szCs w:val="28"/>
          <w:lang w:eastAsia="ru-RU"/>
        </w:rPr>
      </w:pPr>
    </w:p>
    <w:p w:rsidR="00ED732C" w:rsidRDefault="00ED732C" w:rsidP="000556A5">
      <w:pPr>
        <w:spacing w:line="240" w:lineRule="auto"/>
        <w:jc w:val="center"/>
        <w:rPr>
          <w:rFonts w:eastAsia="Times New Roman" w:cs="Times New Roman"/>
          <w:spacing w:val="-2"/>
          <w:szCs w:val="28"/>
          <w:lang w:eastAsia="ru-RU"/>
        </w:rPr>
      </w:pPr>
    </w:p>
    <w:p w:rsidR="00ED732C" w:rsidRDefault="00ED732C" w:rsidP="000556A5">
      <w:pPr>
        <w:spacing w:line="240" w:lineRule="auto"/>
        <w:jc w:val="center"/>
        <w:rPr>
          <w:rFonts w:eastAsia="Times New Roman" w:cs="Times New Roman"/>
          <w:spacing w:val="-2"/>
          <w:szCs w:val="28"/>
          <w:lang w:eastAsia="ru-RU"/>
        </w:rPr>
      </w:pPr>
    </w:p>
    <w:p w:rsidR="004266C9" w:rsidRPr="005C15BF" w:rsidRDefault="004266C9" w:rsidP="005C15BF">
      <w:pPr>
        <w:widowControl w:val="0"/>
        <w:tabs>
          <w:tab w:val="left" w:pos="142"/>
          <w:tab w:val="left" w:pos="709"/>
        </w:tabs>
        <w:autoSpaceDE w:val="0"/>
        <w:autoSpaceDN w:val="0"/>
        <w:spacing w:line="240" w:lineRule="auto"/>
        <w:rPr>
          <w:rFonts w:eastAsia="Times New Roman" w:cs="Times New Roman"/>
          <w:noProof/>
          <w:sz w:val="24"/>
          <w:szCs w:val="24"/>
          <w:lang w:eastAsia="ru-RU"/>
        </w:rPr>
        <w:sectPr w:rsidR="004266C9" w:rsidRPr="005C15BF" w:rsidSect="00FE6987">
          <w:pgSz w:w="11907" w:h="16840" w:code="9"/>
          <w:pgMar w:top="851" w:right="1134" w:bottom="709" w:left="851" w:header="709" w:footer="709" w:gutter="0"/>
          <w:pgNumType w:start="1"/>
          <w:cols w:space="708"/>
          <w:titlePg/>
          <w:docGrid w:linePitch="381"/>
        </w:sectPr>
      </w:pPr>
    </w:p>
    <w:p w:rsidR="00A52EA5" w:rsidRPr="00A52EA5" w:rsidRDefault="00A52EA5" w:rsidP="00A52EA5">
      <w:pPr>
        <w:tabs>
          <w:tab w:val="left" w:pos="709"/>
        </w:tabs>
        <w:autoSpaceDE w:val="0"/>
        <w:autoSpaceDN w:val="0"/>
        <w:adjustRightInd w:val="0"/>
        <w:spacing w:line="240" w:lineRule="auto"/>
        <w:ind w:left="4962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2EA5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П р и л о ж е н и е </w:t>
      </w:r>
    </w:p>
    <w:p w:rsidR="00A52EA5" w:rsidRPr="0071158E" w:rsidRDefault="00A52EA5" w:rsidP="00921849">
      <w:pPr>
        <w:tabs>
          <w:tab w:val="left" w:pos="709"/>
        </w:tabs>
        <w:autoSpaceDE w:val="0"/>
        <w:autoSpaceDN w:val="0"/>
        <w:adjustRightInd w:val="0"/>
        <w:spacing w:line="240" w:lineRule="auto"/>
        <w:ind w:left="4962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2EA5">
        <w:rPr>
          <w:rFonts w:eastAsia="Times New Roman" w:cs="Times New Roman"/>
          <w:color w:val="000000"/>
          <w:sz w:val="24"/>
          <w:szCs w:val="24"/>
          <w:lang w:eastAsia="ru-RU"/>
        </w:rPr>
        <w:t>к границам территори</w:t>
      </w:r>
      <w:r w:rsidR="000475CF">
        <w:rPr>
          <w:rFonts w:eastAsia="Times New Roman" w:cs="Times New Roman"/>
          <w:color w:val="000000"/>
          <w:sz w:val="24"/>
          <w:szCs w:val="24"/>
          <w:lang w:eastAsia="ru-RU"/>
        </w:rPr>
        <w:t>й</w:t>
      </w:r>
      <w:r w:rsidRPr="00A52EA5">
        <w:rPr>
          <w:rFonts w:eastAsia="Calibri" w:cs="Times New Roman"/>
          <w:szCs w:val="28"/>
        </w:rPr>
        <w:t xml:space="preserve"> </w:t>
      </w:r>
      <w:r w:rsidRPr="00A52EA5">
        <w:rPr>
          <w:rFonts w:eastAsia="Calibri" w:cs="Times New Roman"/>
          <w:sz w:val="24"/>
          <w:szCs w:val="24"/>
        </w:rPr>
        <w:t xml:space="preserve">объектов </w:t>
      </w:r>
      <w:r w:rsidRPr="00A52EA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культурного наследия </w:t>
      </w:r>
      <w:r w:rsidR="00797D97">
        <w:rPr>
          <w:rFonts w:eastAsia="Times New Roman" w:cs="Times New Roman"/>
          <w:color w:val="000000"/>
          <w:sz w:val="24"/>
          <w:szCs w:val="24"/>
          <w:lang w:eastAsia="ru-RU"/>
        </w:rPr>
        <w:t>(памятников истории и культуры) н</w:t>
      </w:r>
      <w:r w:rsidR="0092184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ародов </w:t>
      </w:r>
      <w:r w:rsidR="00797D97">
        <w:rPr>
          <w:rFonts w:eastAsia="Times New Roman" w:cs="Times New Roman"/>
          <w:color w:val="000000"/>
          <w:sz w:val="24"/>
          <w:szCs w:val="24"/>
          <w:lang w:eastAsia="ru-RU"/>
        </w:rPr>
        <w:t>Российской Федерации федерального значения</w:t>
      </w:r>
      <w:r w:rsidR="0092184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(объектов археологического наследия)</w:t>
      </w:r>
      <w:r w:rsidRPr="00A52EA5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 w:rsidR="00797D9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8C1221">
        <w:rPr>
          <w:rFonts w:eastAsia="Times New Roman" w:cs="Times New Roman"/>
          <w:color w:val="000000"/>
          <w:sz w:val="24"/>
          <w:szCs w:val="24"/>
          <w:lang w:eastAsia="ru-RU"/>
        </w:rPr>
        <w:t>расположенных</w:t>
      </w:r>
      <w:r w:rsidR="008C122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="008C1221" w:rsidRPr="008C122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 территории </w:t>
      </w:r>
      <w:proofErr w:type="spellStart"/>
      <w:r w:rsidR="008C1221" w:rsidRPr="008C1221">
        <w:rPr>
          <w:rFonts w:eastAsia="Times New Roman" w:cs="Times New Roman"/>
          <w:color w:val="000000"/>
          <w:sz w:val="24"/>
          <w:szCs w:val="24"/>
          <w:lang w:eastAsia="ru-RU"/>
        </w:rPr>
        <w:t>Завьяловского</w:t>
      </w:r>
      <w:proofErr w:type="spellEnd"/>
      <w:r w:rsidR="008C1221" w:rsidRPr="008C122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района Удмуртской Республики</w:t>
      </w:r>
      <w:r w:rsidR="00797D97" w:rsidRPr="0071158E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 w:rsidR="00921849" w:rsidRPr="0071158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утвержденным </w:t>
      </w:r>
      <w:r w:rsidRPr="0071158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приказом Министерства культуры </w:t>
      </w:r>
    </w:p>
    <w:p w:rsidR="00A52EA5" w:rsidRPr="0071158E" w:rsidRDefault="00A52EA5" w:rsidP="00A52EA5">
      <w:pPr>
        <w:tabs>
          <w:tab w:val="left" w:pos="709"/>
        </w:tabs>
        <w:autoSpaceDE w:val="0"/>
        <w:autoSpaceDN w:val="0"/>
        <w:adjustRightInd w:val="0"/>
        <w:spacing w:line="240" w:lineRule="auto"/>
        <w:ind w:left="4962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1158E">
        <w:rPr>
          <w:rFonts w:eastAsia="Times New Roman" w:cs="Times New Roman"/>
          <w:color w:val="000000"/>
          <w:sz w:val="24"/>
          <w:szCs w:val="24"/>
          <w:lang w:eastAsia="ru-RU"/>
        </w:rPr>
        <w:t>Российской Федерации</w:t>
      </w:r>
    </w:p>
    <w:p w:rsidR="00C67417" w:rsidRPr="00A52EA5" w:rsidRDefault="00C67417" w:rsidP="00A52EA5">
      <w:pPr>
        <w:tabs>
          <w:tab w:val="left" w:pos="709"/>
        </w:tabs>
        <w:autoSpaceDE w:val="0"/>
        <w:autoSpaceDN w:val="0"/>
        <w:adjustRightInd w:val="0"/>
        <w:spacing w:line="240" w:lineRule="auto"/>
        <w:ind w:left="4962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52EA5" w:rsidRPr="00A52EA5" w:rsidRDefault="00DB7C2B" w:rsidP="00A52EA5">
      <w:pPr>
        <w:tabs>
          <w:tab w:val="left" w:pos="709"/>
        </w:tabs>
        <w:autoSpaceDE w:val="0"/>
        <w:autoSpaceDN w:val="0"/>
        <w:adjustRightInd w:val="0"/>
        <w:spacing w:line="240" w:lineRule="auto"/>
        <w:ind w:left="4962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от «___» ________ 202</w:t>
      </w:r>
      <w:r w:rsidR="008C1221">
        <w:rPr>
          <w:rFonts w:eastAsia="Times New Roman" w:cs="Times New Roman"/>
          <w:color w:val="000000"/>
          <w:sz w:val="24"/>
          <w:szCs w:val="24"/>
          <w:lang w:eastAsia="ru-RU"/>
        </w:rPr>
        <w:t>6</w:t>
      </w:r>
      <w:r w:rsidR="00A52EA5" w:rsidRPr="00A52EA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г. № _____</w:t>
      </w:r>
    </w:p>
    <w:p w:rsidR="00A52EA5" w:rsidRPr="00A52EA5" w:rsidRDefault="00A52EA5" w:rsidP="00A52EA5">
      <w:pPr>
        <w:spacing w:line="240" w:lineRule="auto"/>
        <w:rPr>
          <w:rFonts w:eastAsia="Times New Roman" w:cs="Times New Roman"/>
          <w:spacing w:val="-2"/>
          <w:szCs w:val="28"/>
          <w:lang w:eastAsia="ru-RU"/>
        </w:rPr>
      </w:pPr>
    </w:p>
    <w:p w:rsidR="00A52EA5" w:rsidRPr="007972C5" w:rsidRDefault="00EE3BC4" w:rsidP="00F47848">
      <w:pPr>
        <w:spacing w:line="240" w:lineRule="auto"/>
        <w:jc w:val="center"/>
      </w:pPr>
      <w:r w:rsidRPr="00EE3BC4">
        <w:rPr>
          <w:rFonts w:eastAsia="Times New Roman" w:cs="Times New Roman"/>
          <w:spacing w:val="-2"/>
          <w:szCs w:val="28"/>
          <w:lang w:eastAsia="ru-RU"/>
        </w:rPr>
        <w:t>1.</w:t>
      </w:r>
      <w:r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="00921849">
        <w:rPr>
          <w:rFonts w:eastAsia="Times New Roman" w:cs="Times New Roman"/>
          <w:spacing w:val="-2"/>
          <w:szCs w:val="28"/>
          <w:lang w:eastAsia="ru-RU"/>
        </w:rPr>
        <w:t xml:space="preserve">Координаты характерных </w:t>
      </w:r>
      <w:r w:rsidR="00F837DE">
        <w:rPr>
          <w:rFonts w:eastAsia="Times New Roman" w:cs="Times New Roman"/>
          <w:spacing w:val="-2"/>
          <w:szCs w:val="28"/>
          <w:lang w:eastAsia="ru-RU"/>
        </w:rPr>
        <w:t>точек границ территории объекта</w:t>
      </w:r>
      <w:r w:rsidR="00F837DE">
        <w:rPr>
          <w:rFonts w:eastAsia="Times New Roman" w:cs="Times New Roman"/>
          <w:spacing w:val="-2"/>
          <w:szCs w:val="28"/>
          <w:lang w:eastAsia="ru-RU"/>
        </w:rPr>
        <w:br/>
      </w:r>
      <w:r w:rsidR="00921849">
        <w:rPr>
          <w:rFonts w:eastAsia="Times New Roman" w:cs="Times New Roman"/>
          <w:spacing w:val="-2"/>
          <w:szCs w:val="28"/>
          <w:lang w:eastAsia="ru-RU"/>
        </w:rPr>
        <w:t>культурного наследия (памятн</w:t>
      </w:r>
      <w:r w:rsidR="002A1D6E">
        <w:rPr>
          <w:rFonts w:eastAsia="Times New Roman" w:cs="Times New Roman"/>
          <w:spacing w:val="-2"/>
          <w:szCs w:val="28"/>
          <w:lang w:eastAsia="ru-RU"/>
        </w:rPr>
        <w:t xml:space="preserve">ика истории и </w:t>
      </w:r>
      <w:r w:rsidR="00F837DE">
        <w:rPr>
          <w:rFonts w:eastAsia="Times New Roman" w:cs="Times New Roman"/>
          <w:spacing w:val="-2"/>
          <w:szCs w:val="28"/>
          <w:lang w:eastAsia="ru-RU"/>
        </w:rPr>
        <w:t>культуры) народов</w:t>
      </w:r>
      <w:r w:rsidR="00F837DE">
        <w:rPr>
          <w:rFonts w:eastAsia="Times New Roman" w:cs="Times New Roman"/>
          <w:spacing w:val="-2"/>
          <w:szCs w:val="28"/>
          <w:lang w:eastAsia="ru-RU"/>
        </w:rPr>
        <w:br/>
      </w:r>
      <w:r w:rsidR="00921849">
        <w:rPr>
          <w:rFonts w:eastAsia="Times New Roman" w:cs="Times New Roman"/>
          <w:spacing w:val="-2"/>
          <w:szCs w:val="28"/>
          <w:lang w:eastAsia="ru-RU"/>
        </w:rPr>
        <w:t>Российской Федерации</w:t>
      </w:r>
      <w:r w:rsidR="00A52EA5" w:rsidRPr="00EE3BC4">
        <w:rPr>
          <w:rFonts w:eastAsia="Times New Roman" w:cs="Times New Roman"/>
          <w:spacing w:val="-2"/>
          <w:szCs w:val="28"/>
          <w:lang w:eastAsia="ru-RU"/>
        </w:rPr>
        <w:t xml:space="preserve"> федерального значения </w:t>
      </w:r>
      <w:r w:rsidR="008C1221">
        <w:t>«</w:t>
      </w:r>
      <w:proofErr w:type="spellStart"/>
      <w:r w:rsidR="008C1221">
        <w:t>Чужьяловское</w:t>
      </w:r>
      <w:proofErr w:type="spellEnd"/>
      <w:r w:rsidR="008C1221">
        <w:t xml:space="preserve"> I селище»</w:t>
      </w:r>
      <w:r w:rsidR="008C1221">
        <w:rPr>
          <w:rFonts w:cs="Times New Roman"/>
          <w:szCs w:val="28"/>
        </w:rPr>
        <w:t xml:space="preserve">, </w:t>
      </w:r>
      <w:r w:rsidR="008C1221">
        <w:t>IV в. н.э. (</w:t>
      </w:r>
      <w:proofErr w:type="spellStart"/>
      <w:r w:rsidR="008C1221">
        <w:t>мазунинская</w:t>
      </w:r>
      <w:proofErr w:type="spellEnd"/>
      <w:r w:rsidR="008C1221">
        <w:t xml:space="preserve"> археологическая культура)</w:t>
      </w:r>
      <w:r w:rsidR="008C1221">
        <w:rPr>
          <w:rFonts w:cs="Times New Roman"/>
          <w:szCs w:val="28"/>
        </w:rPr>
        <w:t xml:space="preserve"> (</w:t>
      </w:r>
      <w:r w:rsidR="008C1221">
        <w:t xml:space="preserve">Удмуртская Республика, </w:t>
      </w:r>
      <w:proofErr w:type="spellStart"/>
      <w:r w:rsidR="008C1221">
        <w:t>Завьяловский</w:t>
      </w:r>
      <w:proofErr w:type="spellEnd"/>
      <w:r w:rsidR="008C1221">
        <w:t xml:space="preserve"> район,</w:t>
      </w:r>
      <w:r w:rsidR="00F837DE">
        <w:t xml:space="preserve"> в 1,1 км к востоко-юго-востоку</w:t>
      </w:r>
      <w:r w:rsidR="00F837DE">
        <w:br/>
        <w:t xml:space="preserve">от д. </w:t>
      </w:r>
      <w:proofErr w:type="spellStart"/>
      <w:r w:rsidR="00F837DE">
        <w:t>Чужьялово</w:t>
      </w:r>
      <w:proofErr w:type="spellEnd"/>
      <w:r w:rsidR="00F837DE">
        <w:t xml:space="preserve">, </w:t>
      </w:r>
      <w:r w:rsidR="008C1221">
        <w:t xml:space="preserve">0,24 км к северу </w:t>
      </w:r>
      <w:r w:rsidR="00F837DE">
        <w:t xml:space="preserve">от русла р. </w:t>
      </w:r>
      <w:proofErr w:type="spellStart"/>
      <w:r w:rsidR="00F837DE">
        <w:t>Чужьяловка</w:t>
      </w:r>
      <w:proofErr w:type="spellEnd"/>
      <w:r w:rsidR="00F837DE">
        <w:t>, 0,15 км</w:t>
      </w:r>
      <w:r w:rsidR="00F837DE">
        <w:br/>
      </w:r>
      <w:r w:rsidR="008C1221">
        <w:t xml:space="preserve">к западу от плотины пруда, на левом берегу р. </w:t>
      </w:r>
      <w:proofErr w:type="spellStart"/>
      <w:r w:rsidR="008C1221">
        <w:t>Чужьяловка</w:t>
      </w:r>
      <w:proofErr w:type="spellEnd"/>
      <w:r w:rsidR="008C1221">
        <w:t>)</w:t>
      </w:r>
      <w:r w:rsidR="00F837DE">
        <w:rPr>
          <w:rFonts w:eastAsia="Calibri" w:cs="Times New Roman"/>
          <w:szCs w:val="28"/>
        </w:rPr>
        <w:br/>
      </w:r>
      <w:r w:rsidR="00A52EA5" w:rsidRPr="00EE3BC4">
        <w:rPr>
          <w:rFonts w:eastAsia="Times New Roman" w:cs="Times New Roman"/>
          <w:spacing w:val="-2"/>
          <w:szCs w:val="28"/>
          <w:lang w:eastAsia="ru-RU"/>
        </w:rPr>
        <w:t>(объект археологического наследия)</w:t>
      </w:r>
    </w:p>
    <w:p w:rsidR="00AE1474" w:rsidRPr="00AE1474" w:rsidRDefault="00AE1474" w:rsidP="00AE1474">
      <w:pPr>
        <w:pStyle w:val="a3"/>
        <w:spacing w:line="240" w:lineRule="auto"/>
        <w:rPr>
          <w:rFonts w:eastAsia="Times New Roman" w:cs="Times New Roman"/>
          <w:spacing w:val="-2"/>
          <w:szCs w:val="28"/>
          <w:lang w:eastAsia="ru-RU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3"/>
        <w:gridCol w:w="3236"/>
        <w:gridCol w:w="3402"/>
      </w:tblGrid>
      <w:tr w:rsidR="00CF5406" w:rsidRPr="00C76CC2" w:rsidTr="00BC3E8C">
        <w:trPr>
          <w:trHeight w:val="1265"/>
          <w:jc w:val="center"/>
        </w:trPr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406" w:rsidRPr="00C76CC2" w:rsidRDefault="00CF5406" w:rsidP="00BC3E8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76CC2">
              <w:rPr>
                <w:rFonts w:eastAsia="Times New Roman" w:cs="Times New Roman"/>
                <w:szCs w:val="28"/>
                <w:lang w:eastAsia="ru-RU"/>
              </w:rPr>
              <w:t xml:space="preserve">Номер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C76CC2">
              <w:rPr>
                <w:rFonts w:eastAsia="Times New Roman" w:cs="Times New Roman"/>
                <w:szCs w:val="28"/>
                <w:lang w:eastAsia="ru-RU"/>
              </w:rPr>
              <w:t>характерной точки</w:t>
            </w:r>
          </w:p>
        </w:tc>
        <w:tc>
          <w:tcPr>
            <w:tcW w:w="6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406" w:rsidRPr="002E40BE" w:rsidRDefault="00CF5406" w:rsidP="00F837D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76CC2">
              <w:rPr>
                <w:rFonts w:eastAsia="Times New Roman" w:cs="Times New Roman"/>
                <w:szCs w:val="28"/>
                <w:lang w:eastAsia="ru-RU"/>
              </w:rPr>
              <w:t>Координаты характерных точек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в местной системе координат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="00F47848">
              <w:rPr>
                <w:rFonts w:eastAsia="Times New Roman" w:cs="Times New Roman"/>
                <w:szCs w:val="28"/>
                <w:lang w:eastAsia="ru-RU"/>
              </w:rPr>
              <w:t>(МСК-</w:t>
            </w:r>
            <w:r w:rsidR="00F837DE">
              <w:rPr>
                <w:rFonts w:eastAsia="Times New Roman" w:cs="Times New Roman"/>
                <w:szCs w:val="28"/>
                <w:lang w:eastAsia="ru-RU"/>
              </w:rPr>
              <w:t>18</w:t>
            </w:r>
            <w:r w:rsidR="00F47848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4D0ED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F837DE">
              <w:rPr>
                <w:rFonts w:eastAsia="Times New Roman" w:cs="Times New Roman"/>
                <w:szCs w:val="28"/>
                <w:lang w:eastAsia="ru-RU"/>
              </w:rPr>
              <w:t>2</w:t>
            </w:r>
            <w:r w:rsidR="00F478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4D0ED4">
              <w:rPr>
                <w:rFonts w:eastAsia="Times New Roman" w:cs="Times New Roman"/>
                <w:szCs w:val="28"/>
                <w:lang w:eastAsia="ru-RU"/>
              </w:rPr>
              <w:t>зона</w:t>
            </w:r>
            <w:r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</w:tr>
      <w:tr w:rsidR="00CF5406" w:rsidRPr="00C76CC2" w:rsidTr="00BC3E8C">
        <w:trPr>
          <w:trHeight w:val="231"/>
          <w:jc w:val="center"/>
        </w:trPr>
        <w:tc>
          <w:tcPr>
            <w:tcW w:w="2713" w:type="dxa"/>
            <w:vMerge/>
            <w:shd w:val="clear" w:color="auto" w:fill="auto"/>
          </w:tcPr>
          <w:p w:rsidR="00CF5406" w:rsidRPr="00C76CC2" w:rsidRDefault="00CF5406" w:rsidP="00BC3E8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6" w:type="dxa"/>
            <w:shd w:val="clear" w:color="auto" w:fill="auto"/>
          </w:tcPr>
          <w:p w:rsidR="00CF5406" w:rsidRPr="00C76CC2" w:rsidRDefault="00CF5406" w:rsidP="00BC3E8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76CC2">
              <w:rPr>
                <w:rFonts w:eastAsia="Times New Roman" w:cs="Times New Roman"/>
                <w:szCs w:val="28"/>
                <w:lang w:val="en-US" w:eastAsia="ru-RU"/>
              </w:rPr>
              <w:t>X</w:t>
            </w:r>
          </w:p>
        </w:tc>
        <w:tc>
          <w:tcPr>
            <w:tcW w:w="3402" w:type="dxa"/>
            <w:shd w:val="clear" w:color="auto" w:fill="auto"/>
          </w:tcPr>
          <w:p w:rsidR="00CF5406" w:rsidRPr="00C76CC2" w:rsidRDefault="00CF5406" w:rsidP="00BC3E8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76CC2">
              <w:rPr>
                <w:rFonts w:eastAsia="Times New Roman" w:cs="Times New Roman"/>
                <w:szCs w:val="28"/>
                <w:lang w:val="en-US" w:eastAsia="ru-RU"/>
              </w:rPr>
              <w:t>Y</w:t>
            </w:r>
          </w:p>
        </w:tc>
      </w:tr>
      <w:tr w:rsidR="00CF5406" w:rsidRPr="00C76CC2" w:rsidTr="00BC3E8C">
        <w:trPr>
          <w:jc w:val="center"/>
        </w:trPr>
        <w:tc>
          <w:tcPr>
            <w:tcW w:w="2713" w:type="dxa"/>
            <w:shd w:val="clear" w:color="auto" w:fill="auto"/>
          </w:tcPr>
          <w:p w:rsidR="00CF5406" w:rsidRPr="00C76CC2" w:rsidRDefault="00CF5406" w:rsidP="00BC3E8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76CC2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3236" w:type="dxa"/>
            <w:shd w:val="clear" w:color="auto" w:fill="auto"/>
          </w:tcPr>
          <w:p w:rsidR="00CF5406" w:rsidRPr="009956DC" w:rsidRDefault="005C15BF" w:rsidP="00BC3E8C">
            <w:pPr>
              <w:jc w:val="center"/>
              <w:rPr>
                <w:szCs w:val="28"/>
              </w:rPr>
            </w:pPr>
            <w:r>
              <w:t>389017,</w:t>
            </w:r>
            <w:r w:rsidR="00F837DE" w:rsidRPr="00F837DE">
              <w:t>81</w:t>
            </w:r>
          </w:p>
        </w:tc>
        <w:tc>
          <w:tcPr>
            <w:tcW w:w="3402" w:type="dxa"/>
            <w:shd w:val="clear" w:color="auto" w:fill="auto"/>
          </w:tcPr>
          <w:p w:rsidR="00CF5406" w:rsidRPr="009956DC" w:rsidRDefault="005C15BF" w:rsidP="00BC3E8C">
            <w:pPr>
              <w:jc w:val="center"/>
              <w:rPr>
                <w:szCs w:val="28"/>
              </w:rPr>
            </w:pPr>
            <w:r>
              <w:t>2214472,</w:t>
            </w:r>
            <w:r w:rsidR="00F837DE" w:rsidRPr="00F837DE">
              <w:t>56</w:t>
            </w:r>
          </w:p>
        </w:tc>
      </w:tr>
      <w:tr w:rsidR="004D0ED4" w:rsidRPr="00C76CC2" w:rsidTr="00BC3E8C">
        <w:trPr>
          <w:jc w:val="center"/>
        </w:trPr>
        <w:tc>
          <w:tcPr>
            <w:tcW w:w="2713" w:type="dxa"/>
            <w:shd w:val="clear" w:color="auto" w:fill="auto"/>
          </w:tcPr>
          <w:p w:rsidR="004D0ED4" w:rsidRPr="00C76CC2" w:rsidRDefault="004D0ED4" w:rsidP="004D0ED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76CC2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3236" w:type="dxa"/>
            <w:shd w:val="clear" w:color="auto" w:fill="auto"/>
          </w:tcPr>
          <w:p w:rsidR="004D0ED4" w:rsidRPr="009956DC" w:rsidRDefault="005C15BF" w:rsidP="004D0ED4">
            <w:pPr>
              <w:jc w:val="center"/>
              <w:rPr>
                <w:szCs w:val="28"/>
              </w:rPr>
            </w:pPr>
            <w:r>
              <w:t>388989,</w:t>
            </w:r>
            <w:r w:rsidR="00F837DE" w:rsidRPr="00F837DE">
              <w:t>27</w:t>
            </w:r>
          </w:p>
        </w:tc>
        <w:tc>
          <w:tcPr>
            <w:tcW w:w="3402" w:type="dxa"/>
            <w:shd w:val="clear" w:color="auto" w:fill="auto"/>
          </w:tcPr>
          <w:p w:rsidR="004D0ED4" w:rsidRPr="009956DC" w:rsidRDefault="005C15BF" w:rsidP="004D0ED4">
            <w:pPr>
              <w:jc w:val="center"/>
              <w:rPr>
                <w:szCs w:val="28"/>
              </w:rPr>
            </w:pPr>
            <w:r>
              <w:t>2214539,</w:t>
            </w:r>
            <w:r w:rsidR="00F837DE" w:rsidRPr="00F837DE">
              <w:t>05</w:t>
            </w:r>
          </w:p>
        </w:tc>
      </w:tr>
      <w:tr w:rsidR="00CF5406" w:rsidRPr="00C76CC2" w:rsidTr="00BC3E8C">
        <w:trPr>
          <w:trHeight w:val="297"/>
          <w:jc w:val="center"/>
        </w:trPr>
        <w:tc>
          <w:tcPr>
            <w:tcW w:w="2713" w:type="dxa"/>
            <w:shd w:val="clear" w:color="auto" w:fill="auto"/>
          </w:tcPr>
          <w:p w:rsidR="00CF5406" w:rsidRPr="00C76CC2" w:rsidRDefault="00CF5406" w:rsidP="00BC3E8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76CC2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3236" w:type="dxa"/>
            <w:shd w:val="clear" w:color="auto" w:fill="auto"/>
          </w:tcPr>
          <w:p w:rsidR="00CF5406" w:rsidRPr="009956DC" w:rsidRDefault="005C15BF" w:rsidP="00BC3E8C">
            <w:pPr>
              <w:jc w:val="center"/>
              <w:rPr>
                <w:szCs w:val="28"/>
              </w:rPr>
            </w:pPr>
            <w:r>
              <w:t>388936,</w:t>
            </w:r>
            <w:r w:rsidR="00F837DE" w:rsidRPr="00F837DE">
              <w:t>38</w:t>
            </w:r>
          </w:p>
        </w:tc>
        <w:tc>
          <w:tcPr>
            <w:tcW w:w="3402" w:type="dxa"/>
            <w:shd w:val="clear" w:color="auto" w:fill="auto"/>
          </w:tcPr>
          <w:p w:rsidR="00CF5406" w:rsidRPr="009956DC" w:rsidRDefault="005C15BF" w:rsidP="00BC3E8C">
            <w:pPr>
              <w:jc w:val="center"/>
              <w:rPr>
                <w:szCs w:val="28"/>
              </w:rPr>
            </w:pPr>
            <w:r>
              <w:t>2214538,</w:t>
            </w:r>
            <w:r w:rsidR="00F837DE" w:rsidRPr="00F837DE">
              <w:t>92</w:t>
            </w:r>
          </w:p>
        </w:tc>
      </w:tr>
      <w:tr w:rsidR="00CF5406" w:rsidRPr="00C76CC2" w:rsidTr="00BC3E8C">
        <w:trPr>
          <w:jc w:val="center"/>
        </w:trPr>
        <w:tc>
          <w:tcPr>
            <w:tcW w:w="2713" w:type="dxa"/>
            <w:shd w:val="clear" w:color="auto" w:fill="auto"/>
          </w:tcPr>
          <w:p w:rsidR="00CF5406" w:rsidRPr="00C76CC2" w:rsidRDefault="00CF5406" w:rsidP="00BC3E8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76CC2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3236" w:type="dxa"/>
            <w:shd w:val="clear" w:color="auto" w:fill="auto"/>
          </w:tcPr>
          <w:p w:rsidR="00CF5406" w:rsidRPr="009956DC" w:rsidRDefault="005C15BF" w:rsidP="00BC3E8C">
            <w:pPr>
              <w:jc w:val="center"/>
              <w:rPr>
                <w:szCs w:val="28"/>
              </w:rPr>
            </w:pPr>
            <w:r>
              <w:t>388924,</w:t>
            </w:r>
            <w:r w:rsidR="00F837DE" w:rsidRPr="00F837DE">
              <w:t>51</w:t>
            </w:r>
          </w:p>
        </w:tc>
        <w:tc>
          <w:tcPr>
            <w:tcW w:w="3402" w:type="dxa"/>
            <w:shd w:val="clear" w:color="auto" w:fill="auto"/>
          </w:tcPr>
          <w:p w:rsidR="00CF5406" w:rsidRPr="009956DC" w:rsidRDefault="005C15BF" w:rsidP="00BC3E8C">
            <w:pPr>
              <w:jc w:val="center"/>
              <w:rPr>
                <w:szCs w:val="28"/>
              </w:rPr>
            </w:pPr>
            <w:r>
              <w:t>2214535,</w:t>
            </w:r>
            <w:r w:rsidR="00F837DE" w:rsidRPr="00F837DE">
              <w:t>55</w:t>
            </w:r>
          </w:p>
        </w:tc>
      </w:tr>
      <w:tr w:rsidR="002A1D6E" w:rsidRPr="00C76CC2" w:rsidTr="00BC3E8C">
        <w:trPr>
          <w:jc w:val="center"/>
        </w:trPr>
        <w:tc>
          <w:tcPr>
            <w:tcW w:w="2713" w:type="dxa"/>
            <w:shd w:val="clear" w:color="auto" w:fill="auto"/>
          </w:tcPr>
          <w:p w:rsidR="002A1D6E" w:rsidRPr="00C76CC2" w:rsidRDefault="002A1D6E" w:rsidP="00BC3E8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3236" w:type="dxa"/>
            <w:shd w:val="clear" w:color="auto" w:fill="auto"/>
          </w:tcPr>
          <w:p w:rsidR="002A1D6E" w:rsidRPr="002A1D6E" w:rsidRDefault="005C15BF" w:rsidP="00BC3E8C">
            <w:pPr>
              <w:jc w:val="center"/>
            </w:pPr>
            <w:r>
              <w:t>388920,</w:t>
            </w:r>
            <w:r w:rsidR="00F837DE" w:rsidRPr="00F837DE">
              <w:t>34</w:t>
            </w:r>
          </w:p>
        </w:tc>
        <w:tc>
          <w:tcPr>
            <w:tcW w:w="3402" w:type="dxa"/>
            <w:shd w:val="clear" w:color="auto" w:fill="auto"/>
          </w:tcPr>
          <w:p w:rsidR="002A1D6E" w:rsidRDefault="005C15BF" w:rsidP="00BC3E8C">
            <w:pPr>
              <w:jc w:val="center"/>
            </w:pPr>
            <w:r>
              <w:t>2214504,</w:t>
            </w:r>
            <w:r w:rsidR="00F837DE" w:rsidRPr="00F837DE">
              <w:t>39</w:t>
            </w:r>
          </w:p>
        </w:tc>
      </w:tr>
      <w:tr w:rsidR="00F837DE" w:rsidRPr="00C76CC2" w:rsidTr="00BC3E8C">
        <w:trPr>
          <w:jc w:val="center"/>
        </w:trPr>
        <w:tc>
          <w:tcPr>
            <w:tcW w:w="2713" w:type="dxa"/>
            <w:shd w:val="clear" w:color="auto" w:fill="auto"/>
          </w:tcPr>
          <w:p w:rsidR="00F837DE" w:rsidRDefault="00F837DE" w:rsidP="00BC3E8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3236" w:type="dxa"/>
            <w:shd w:val="clear" w:color="auto" w:fill="auto"/>
          </w:tcPr>
          <w:p w:rsidR="00F837DE" w:rsidRPr="00F837DE" w:rsidRDefault="005C15BF" w:rsidP="00BC3E8C">
            <w:pPr>
              <w:jc w:val="center"/>
            </w:pPr>
            <w:r>
              <w:t>388927,</w:t>
            </w:r>
            <w:r w:rsidR="00F837DE" w:rsidRPr="00F837DE">
              <w:t>16</w:t>
            </w:r>
          </w:p>
        </w:tc>
        <w:tc>
          <w:tcPr>
            <w:tcW w:w="3402" w:type="dxa"/>
            <w:shd w:val="clear" w:color="auto" w:fill="auto"/>
          </w:tcPr>
          <w:p w:rsidR="00F837DE" w:rsidRDefault="005C15BF" w:rsidP="00BC3E8C">
            <w:pPr>
              <w:jc w:val="center"/>
            </w:pPr>
            <w:r>
              <w:t>2214469,</w:t>
            </w:r>
            <w:r w:rsidR="00F837DE" w:rsidRPr="00F837DE">
              <w:t>04</w:t>
            </w:r>
          </w:p>
        </w:tc>
      </w:tr>
      <w:tr w:rsidR="00F837DE" w:rsidRPr="00C76CC2" w:rsidTr="00BC3E8C">
        <w:trPr>
          <w:jc w:val="center"/>
        </w:trPr>
        <w:tc>
          <w:tcPr>
            <w:tcW w:w="2713" w:type="dxa"/>
            <w:shd w:val="clear" w:color="auto" w:fill="auto"/>
          </w:tcPr>
          <w:p w:rsidR="00F837DE" w:rsidRDefault="00F837DE" w:rsidP="00BC3E8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3236" w:type="dxa"/>
            <w:shd w:val="clear" w:color="auto" w:fill="auto"/>
          </w:tcPr>
          <w:p w:rsidR="00F837DE" w:rsidRPr="00F837DE" w:rsidRDefault="005C15BF" w:rsidP="00BC3E8C">
            <w:pPr>
              <w:jc w:val="center"/>
            </w:pPr>
            <w:r>
              <w:t>388958,</w:t>
            </w:r>
            <w:r w:rsidR="00F837DE" w:rsidRPr="00F837DE">
              <w:t>12</w:t>
            </w:r>
          </w:p>
        </w:tc>
        <w:tc>
          <w:tcPr>
            <w:tcW w:w="3402" w:type="dxa"/>
            <w:shd w:val="clear" w:color="auto" w:fill="auto"/>
          </w:tcPr>
          <w:p w:rsidR="00F837DE" w:rsidRDefault="005C15BF" w:rsidP="00BC3E8C">
            <w:pPr>
              <w:jc w:val="center"/>
            </w:pPr>
            <w:r>
              <w:t>2214454,</w:t>
            </w:r>
            <w:r w:rsidR="00F837DE" w:rsidRPr="00F837DE">
              <w:t>37</w:t>
            </w:r>
          </w:p>
        </w:tc>
      </w:tr>
      <w:tr w:rsidR="00CF5406" w:rsidRPr="00C76CC2" w:rsidTr="00BC3E8C">
        <w:trPr>
          <w:jc w:val="center"/>
        </w:trPr>
        <w:tc>
          <w:tcPr>
            <w:tcW w:w="2713" w:type="dxa"/>
            <w:shd w:val="clear" w:color="auto" w:fill="auto"/>
          </w:tcPr>
          <w:p w:rsidR="00CF5406" w:rsidRDefault="00CF5406" w:rsidP="00BC3E8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3236" w:type="dxa"/>
            <w:shd w:val="clear" w:color="auto" w:fill="auto"/>
          </w:tcPr>
          <w:p w:rsidR="00CF5406" w:rsidRDefault="005C15BF" w:rsidP="00BC3E8C">
            <w:pPr>
              <w:jc w:val="center"/>
            </w:pPr>
            <w:r>
              <w:t>389017,</w:t>
            </w:r>
            <w:r w:rsidR="00F837DE" w:rsidRPr="00F837DE">
              <w:t>81</w:t>
            </w:r>
          </w:p>
        </w:tc>
        <w:tc>
          <w:tcPr>
            <w:tcW w:w="3402" w:type="dxa"/>
            <w:shd w:val="clear" w:color="auto" w:fill="auto"/>
          </w:tcPr>
          <w:p w:rsidR="00CF5406" w:rsidRDefault="005C15BF" w:rsidP="00BC3E8C">
            <w:pPr>
              <w:jc w:val="center"/>
            </w:pPr>
            <w:r>
              <w:t>2214472,</w:t>
            </w:r>
            <w:r w:rsidR="00F837DE" w:rsidRPr="00F837DE">
              <w:t>56</w:t>
            </w:r>
          </w:p>
        </w:tc>
      </w:tr>
    </w:tbl>
    <w:p w:rsidR="00B22F7D" w:rsidRDefault="00B22F7D" w:rsidP="009158C4">
      <w:pPr>
        <w:spacing w:line="240" w:lineRule="auto"/>
        <w:jc w:val="center"/>
        <w:rPr>
          <w:rFonts w:eastAsia="Times New Roman" w:cs="Times New Roman"/>
          <w:spacing w:val="-2"/>
          <w:szCs w:val="28"/>
          <w:lang w:eastAsia="ru-RU"/>
        </w:rPr>
      </w:pPr>
    </w:p>
    <w:p w:rsidR="00A52EA5" w:rsidRPr="00E66EFF" w:rsidRDefault="00A52EA5" w:rsidP="009158C4">
      <w:pPr>
        <w:spacing w:line="240" w:lineRule="auto"/>
        <w:jc w:val="center"/>
      </w:pPr>
      <w:r w:rsidRPr="00A52EA5">
        <w:rPr>
          <w:rFonts w:eastAsia="Times New Roman" w:cs="Times New Roman"/>
          <w:spacing w:val="-2"/>
          <w:szCs w:val="28"/>
          <w:lang w:eastAsia="ru-RU"/>
        </w:rPr>
        <w:t xml:space="preserve">2. </w:t>
      </w:r>
      <w:r w:rsidR="00921849">
        <w:rPr>
          <w:rFonts w:eastAsia="Times New Roman" w:cs="Times New Roman"/>
          <w:spacing w:val="-2"/>
          <w:szCs w:val="28"/>
          <w:lang w:eastAsia="ru-RU"/>
        </w:rPr>
        <w:t>Координаты характерных точек границ территории объекта культурного наследия (памятника истории и культуры) народов Российской Федерации</w:t>
      </w:r>
      <w:r w:rsidR="003C3CBD">
        <w:rPr>
          <w:rFonts w:eastAsia="Times New Roman" w:cs="Times New Roman"/>
          <w:spacing w:val="-2"/>
          <w:szCs w:val="28"/>
          <w:lang w:eastAsia="ru-RU"/>
        </w:rPr>
        <w:t xml:space="preserve"> федерального значения</w:t>
      </w:r>
      <w:r w:rsidR="003C3CBD">
        <w:t xml:space="preserve"> </w:t>
      </w:r>
      <w:r w:rsidR="00F837DE">
        <w:t>«</w:t>
      </w:r>
      <w:proofErr w:type="spellStart"/>
      <w:r w:rsidR="00F837DE">
        <w:t>Чужьяловское</w:t>
      </w:r>
      <w:proofErr w:type="spellEnd"/>
      <w:r w:rsidR="00F837DE">
        <w:t xml:space="preserve"> («</w:t>
      </w:r>
      <w:proofErr w:type="spellStart"/>
      <w:r w:rsidR="00F837DE">
        <w:t>Кереметь</w:t>
      </w:r>
      <w:proofErr w:type="spellEnd"/>
      <w:r w:rsidR="00F837DE">
        <w:t>») городище»</w:t>
      </w:r>
      <w:r w:rsidR="00F837DE">
        <w:rPr>
          <w:rFonts w:cs="Times New Roman"/>
          <w:szCs w:val="28"/>
        </w:rPr>
        <w:t xml:space="preserve">, </w:t>
      </w:r>
      <w:r w:rsidR="00F837DE">
        <w:t>IV в. н.э. (</w:t>
      </w:r>
      <w:proofErr w:type="spellStart"/>
      <w:r w:rsidR="00F837DE">
        <w:t>мазунинская</w:t>
      </w:r>
      <w:proofErr w:type="spellEnd"/>
      <w:r w:rsidR="00F837DE">
        <w:t xml:space="preserve"> археологическая культура) </w:t>
      </w:r>
      <w:r w:rsidR="00F837DE">
        <w:rPr>
          <w:rFonts w:cs="Times New Roman"/>
          <w:szCs w:val="28"/>
        </w:rPr>
        <w:t>(</w:t>
      </w:r>
      <w:r w:rsidR="00F837DE">
        <w:t xml:space="preserve">Удмуртская Республика, </w:t>
      </w:r>
      <w:proofErr w:type="spellStart"/>
      <w:r w:rsidR="00F837DE">
        <w:t>Завьяловский</w:t>
      </w:r>
      <w:proofErr w:type="spellEnd"/>
      <w:r w:rsidR="00F837DE">
        <w:t xml:space="preserve"> район, 0,24 км к востоку от д. </w:t>
      </w:r>
      <w:proofErr w:type="spellStart"/>
      <w:r w:rsidR="00F837DE">
        <w:t>Чужьялово</w:t>
      </w:r>
      <w:proofErr w:type="spellEnd"/>
      <w:r w:rsidR="00F837DE">
        <w:t xml:space="preserve">, 0,12 км к северо-востоку от плотины деревенского пруда, на левом берегу р. </w:t>
      </w:r>
      <w:proofErr w:type="spellStart"/>
      <w:r w:rsidR="00F837DE">
        <w:t>Чужьяловка</w:t>
      </w:r>
      <w:proofErr w:type="spellEnd"/>
      <w:r w:rsidR="00F837DE">
        <w:rPr>
          <w:spacing w:val="-10"/>
        </w:rPr>
        <w:t>)</w:t>
      </w:r>
      <w:r w:rsidR="009158C4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A52EA5">
        <w:rPr>
          <w:rFonts w:eastAsia="Times New Roman" w:cs="Times New Roman"/>
          <w:spacing w:val="-2"/>
          <w:szCs w:val="28"/>
          <w:lang w:eastAsia="ru-RU"/>
        </w:rPr>
        <w:t>(объект археологического наследия)</w:t>
      </w:r>
    </w:p>
    <w:p w:rsidR="004D0ED4" w:rsidRPr="00A52EA5" w:rsidRDefault="004D0ED4" w:rsidP="004D0ED4">
      <w:pPr>
        <w:spacing w:line="240" w:lineRule="auto"/>
        <w:rPr>
          <w:rFonts w:eastAsia="Calibri" w:cs="Times New Roman"/>
          <w:szCs w:val="28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3"/>
        <w:gridCol w:w="3236"/>
        <w:gridCol w:w="3402"/>
      </w:tblGrid>
      <w:tr w:rsidR="004D0ED4" w:rsidRPr="00C76CC2" w:rsidTr="00BC3E8C">
        <w:trPr>
          <w:trHeight w:val="1265"/>
          <w:jc w:val="center"/>
        </w:trPr>
        <w:tc>
          <w:tcPr>
            <w:tcW w:w="2713" w:type="dxa"/>
            <w:vMerge w:val="restart"/>
            <w:shd w:val="clear" w:color="auto" w:fill="auto"/>
            <w:vAlign w:val="center"/>
          </w:tcPr>
          <w:p w:rsidR="004D0ED4" w:rsidRPr="00C76CC2" w:rsidRDefault="004D0ED4" w:rsidP="00BC3E8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76CC2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Номер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C76CC2">
              <w:rPr>
                <w:rFonts w:eastAsia="Times New Roman" w:cs="Times New Roman"/>
                <w:szCs w:val="28"/>
                <w:lang w:eastAsia="ru-RU"/>
              </w:rPr>
              <w:t>характерной точки</w:t>
            </w:r>
          </w:p>
        </w:tc>
        <w:tc>
          <w:tcPr>
            <w:tcW w:w="6638" w:type="dxa"/>
            <w:gridSpan w:val="2"/>
            <w:shd w:val="clear" w:color="auto" w:fill="auto"/>
            <w:vAlign w:val="center"/>
          </w:tcPr>
          <w:p w:rsidR="004D0ED4" w:rsidRPr="002E40BE" w:rsidRDefault="004D0ED4" w:rsidP="00ED732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76CC2">
              <w:rPr>
                <w:rFonts w:eastAsia="Times New Roman" w:cs="Times New Roman"/>
                <w:szCs w:val="28"/>
                <w:lang w:eastAsia="ru-RU"/>
              </w:rPr>
              <w:t>Координаты характерных точек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в местной системе координат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(</w:t>
            </w:r>
            <w:r w:rsidRPr="005F673B">
              <w:rPr>
                <w:rFonts w:eastAsia="Times New Roman" w:cs="Times New Roman"/>
                <w:szCs w:val="28"/>
                <w:lang w:eastAsia="ru-RU"/>
              </w:rPr>
              <w:t>МСК-</w:t>
            </w:r>
            <w:r w:rsidR="00F837DE"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ED732C">
              <w:rPr>
                <w:rFonts w:eastAsia="Times New Roman" w:cs="Times New Roman"/>
                <w:szCs w:val="28"/>
                <w:lang w:eastAsia="ru-RU"/>
              </w:rPr>
              <w:t>8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="00F837DE">
              <w:rPr>
                <w:rFonts w:eastAsia="Times New Roman" w:cs="Times New Roman"/>
                <w:szCs w:val="28"/>
                <w:lang w:eastAsia="ru-RU"/>
              </w:rPr>
              <w:t>2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зона)</w:t>
            </w:r>
          </w:p>
        </w:tc>
      </w:tr>
      <w:tr w:rsidR="004D0ED4" w:rsidRPr="00C76CC2" w:rsidTr="00BC3E8C">
        <w:trPr>
          <w:trHeight w:val="262"/>
          <w:jc w:val="center"/>
        </w:trPr>
        <w:tc>
          <w:tcPr>
            <w:tcW w:w="2713" w:type="dxa"/>
            <w:vMerge/>
            <w:shd w:val="clear" w:color="auto" w:fill="auto"/>
          </w:tcPr>
          <w:p w:rsidR="004D0ED4" w:rsidRPr="00C76CC2" w:rsidRDefault="004D0ED4" w:rsidP="00BC3E8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6" w:type="dxa"/>
            <w:shd w:val="clear" w:color="auto" w:fill="auto"/>
          </w:tcPr>
          <w:p w:rsidR="004D0ED4" w:rsidRPr="00C76CC2" w:rsidRDefault="004D0ED4" w:rsidP="00BC3E8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76CC2">
              <w:rPr>
                <w:rFonts w:eastAsia="Times New Roman" w:cs="Times New Roman"/>
                <w:szCs w:val="28"/>
                <w:lang w:val="en-US" w:eastAsia="ru-RU"/>
              </w:rPr>
              <w:t>X</w:t>
            </w:r>
          </w:p>
        </w:tc>
        <w:tc>
          <w:tcPr>
            <w:tcW w:w="3402" w:type="dxa"/>
            <w:shd w:val="clear" w:color="auto" w:fill="auto"/>
          </w:tcPr>
          <w:p w:rsidR="004D0ED4" w:rsidRPr="00C76CC2" w:rsidRDefault="004D0ED4" w:rsidP="00BC3E8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76CC2">
              <w:rPr>
                <w:rFonts w:eastAsia="Times New Roman" w:cs="Times New Roman"/>
                <w:szCs w:val="28"/>
                <w:lang w:val="en-US" w:eastAsia="ru-RU"/>
              </w:rPr>
              <w:t>Y</w:t>
            </w:r>
          </w:p>
        </w:tc>
      </w:tr>
      <w:tr w:rsidR="004D0ED4" w:rsidRPr="00C76CC2" w:rsidTr="00BC3E8C">
        <w:trPr>
          <w:jc w:val="center"/>
        </w:trPr>
        <w:tc>
          <w:tcPr>
            <w:tcW w:w="2713" w:type="dxa"/>
            <w:shd w:val="clear" w:color="auto" w:fill="auto"/>
          </w:tcPr>
          <w:p w:rsidR="004D0ED4" w:rsidRPr="00C76CC2" w:rsidRDefault="004D0ED4" w:rsidP="00BC3E8C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76CC2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3236" w:type="dxa"/>
            <w:shd w:val="clear" w:color="auto" w:fill="auto"/>
          </w:tcPr>
          <w:p w:rsidR="004D0ED4" w:rsidRPr="009956DC" w:rsidRDefault="00F837DE" w:rsidP="00BC3E8C">
            <w:pPr>
              <w:spacing w:line="264" w:lineRule="auto"/>
              <w:jc w:val="center"/>
              <w:rPr>
                <w:szCs w:val="28"/>
              </w:rPr>
            </w:pPr>
            <w:r w:rsidRPr="00F837DE">
              <w:t>389196,85</w:t>
            </w:r>
          </w:p>
        </w:tc>
        <w:tc>
          <w:tcPr>
            <w:tcW w:w="3402" w:type="dxa"/>
            <w:shd w:val="clear" w:color="auto" w:fill="auto"/>
          </w:tcPr>
          <w:p w:rsidR="004D0ED4" w:rsidRPr="009956DC" w:rsidRDefault="00F837DE" w:rsidP="00BC3E8C">
            <w:pPr>
              <w:spacing w:line="264" w:lineRule="auto"/>
              <w:jc w:val="center"/>
              <w:rPr>
                <w:szCs w:val="28"/>
              </w:rPr>
            </w:pPr>
            <w:r w:rsidRPr="00F837DE">
              <w:t>2213919,02</w:t>
            </w:r>
          </w:p>
        </w:tc>
      </w:tr>
      <w:tr w:rsidR="004D0ED4" w:rsidRPr="00C76CC2" w:rsidTr="00BC3E8C">
        <w:trPr>
          <w:jc w:val="center"/>
        </w:trPr>
        <w:tc>
          <w:tcPr>
            <w:tcW w:w="2713" w:type="dxa"/>
            <w:shd w:val="clear" w:color="auto" w:fill="auto"/>
          </w:tcPr>
          <w:p w:rsidR="004D0ED4" w:rsidRPr="00C76CC2" w:rsidRDefault="004D0ED4" w:rsidP="00BC3E8C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76CC2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3236" w:type="dxa"/>
            <w:shd w:val="clear" w:color="auto" w:fill="auto"/>
          </w:tcPr>
          <w:p w:rsidR="004D0ED4" w:rsidRPr="009956DC" w:rsidRDefault="00F837DE" w:rsidP="00BC3E8C">
            <w:pPr>
              <w:spacing w:line="264" w:lineRule="auto"/>
              <w:jc w:val="center"/>
              <w:rPr>
                <w:szCs w:val="28"/>
              </w:rPr>
            </w:pPr>
            <w:r w:rsidRPr="00F837DE">
              <w:t>389117,71</w:t>
            </w:r>
          </w:p>
        </w:tc>
        <w:tc>
          <w:tcPr>
            <w:tcW w:w="3402" w:type="dxa"/>
            <w:shd w:val="clear" w:color="auto" w:fill="auto"/>
          </w:tcPr>
          <w:p w:rsidR="004D0ED4" w:rsidRPr="009956DC" w:rsidRDefault="00F837DE" w:rsidP="00BC3E8C">
            <w:pPr>
              <w:spacing w:line="264" w:lineRule="auto"/>
              <w:jc w:val="center"/>
              <w:rPr>
                <w:szCs w:val="28"/>
              </w:rPr>
            </w:pPr>
            <w:r w:rsidRPr="00F837DE">
              <w:t>2214040,78</w:t>
            </w:r>
          </w:p>
        </w:tc>
      </w:tr>
      <w:tr w:rsidR="004D0ED4" w:rsidRPr="00C76CC2" w:rsidTr="00BC3E8C">
        <w:trPr>
          <w:jc w:val="center"/>
        </w:trPr>
        <w:tc>
          <w:tcPr>
            <w:tcW w:w="2713" w:type="dxa"/>
            <w:shd w:val="clear" w:color="auto" w:fill="auto"/>
          </w:tcPr>
          <w:p w:rsidR="004D0ED4" w:rsidRPr="00C76CC2" w:rsidRDefault="004D0ED4" w:rsidP="00BC3E8C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76CC2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3236" w:type="dxa"/>
            <w:shd w:val="clear" w:color="auto" w:fill="auto"/>
          </w:tcPr>
          <w:p w:rsidR="004D0ED4" w:rsidRPr="009956DC" w:rsidRDefault="00F837DE" w:rsidP="00BC3E8C">
            <w:pPr>
              <w:spacing w:line="264" w:lineRule="auto"/>
              <w:jc w:val="center"/>
              <w:rPr>
                <w:szCs w:val="28"/>
              </w:rPr>
            </w:pPr>
            <w:r w:rsidRPr="00F837DE">
              <w:t>389014,90</w:t>
            </w:r>
          </w:p>
        </w:tc>
        <w:tc>
          <w:tcPr>
            <w:tcW w:w="3402" w:type="dxa"/>
            <w:shd w:val="clear" w:color="auto" w:fill="auto"/>
          </w:tcPr>
          <w:p w:rsidR="004D0ED4" w:rsidRPr="009956DC" w:rsidRDefault="00F837DE" w:rsidP="00BC3E8C">
            <w:pPr>
              <w:spacing w:line="264" w:lineRule="auto"/>
              <w:jc w:val="center"/>
              <w:rPr>
                <w:szCs w:val="28"/>
              </w:rPr>
            </w:pPr>
            <w:r w:rsidRPr="00F837DE">
              <w:t>2214002,40</w:t>
            </w:r>
          </w:p>
        </w:tc>
      </w:tr>
      <w:tr w:rsidR="004D0ED4" w:rsidRPr="00C76CC2" w:rsidTr="00BC3E8C">
        <w:trPr>
          <w:jc w:val="center"/>
        </w:trPr>
        <w:tc>
          <w:tcPr>
            <w:tcW w:w="2713" w:type="dxa"/>
            <w:shd w:val="clear" w:color="auto" w:fill="auto"/>
          </w:tcPr>
          <w:p w:rsidR="004D0ED4" w:rsidRPr="00C76CC2" w:rsidRDefault="004D0ED4" w:rsidP="00BC3E8C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76CC2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3236" w:type="dxa"/>
            <w:shd w:val="clear" w:color="auto" w:fill="auto"/>
          </w:tcPr>
          <w:p w:rsidR="004D0ED4" w:rsidRPr="009956DC" w:rsidRDefault="00F837DE" w:rsidP="00BC3E8C">
            <w:pPr>
              <w:spacing w:line="264" w:lineRule="auto"/>
              <w:jc w:val="center"/>
              <w:rPr>
                <w:szCs w:val="28"/>
              </w:rPr>
            </w:pPr>
            <w:r w:rsidRPr="00F837DE">
              <w:t>388985,92</w:t>
            </w:r>
          </w:p>
        </w:tc>
        <w:tc>
          <w:tcPr>
            <w:tcW w:w="3402" w:type="dxa"/>
            <w:shd w:val="clear" w:color="auto" w:fill="auto"/>
          </w:tcPr>
          <w:p w:rsidR="004D0ED4" w:rsidRPr="009956DC" w:rsidRDefault="00F837DE" w:rsidP="00BC3E8C">
            <w:pPr>
              <w:spacing w:line="264" w:lineRule="auto"/>
              <w:jc w:val="center"/>
              <w:rPr>
                <w:szCs w:val="28"/>
              </w:rPr>
            </w:pPr>
            <w:r w:rsidRPr="00F837DE">
              <w:t>2213972,43</w:t>
            </w:r>
          </w:p>
        </w:tc>
      </w:tr>
      <w:tr w:rsidR="004D0ED4" w:rsidRPr="00C76CC2" w:rsidTr="00BC3E8C">
        <w:trPr>
          <w:jc w:val="center"/>
        </w:trPr>
        <w:tc>
          <w:tcPr>
            <w:tcW w:w="2713" w:type="dxa"/>
            <w:shd w:val="clear" w:color="auto" w:fill="auto"/>
          </w:tcPr>
          <w:p w:rsidR="004D0ED4" w:rsidRPr="00C76CC2" w:rsidRDefault="004D0ED4" w:rsidP="00BC3E8C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3236" w:type="dxa"/>
            <w:shd w:val="clear" w:color="auto" w:fill="auto"/>
          </w:tcPr>
          <w:p w:rsidR="004D0ED4" w:rsidRDefault="00F837DE" w:rsidP="00BC3E8C">
            <w:pPr>
              <w:spacing w:line="264" w:lineRule="auto"/>
              <w:jc w:val="center"/>
            </w:pPr>
            <w:r w:rsidRPr="00F837DE">
              <w:t>389011,92</w:t>
            </w:r>
          </w:p>
        </w:tc>
        <w:tc>
          <w:tcPr>
            <w:tcW w:w="3402" w:type="dxa"/>
            <w:shd w:val="clear" w:color="auto" w:fill="auto"/>
          </w:tcPr>
          <w:p w:rsidR="004D0ED4" w:rsidRDefault="00F837DE" w:rsidP="00BC3E8C">
            <w:pPr>
              <w:spacing w:line="264" w:lineRule="auto"/>
              <w:jc w:val="center"/>
            </w:pPr>
            <w:r w:rsidRPr="00F837DE">
              <w:t>2213867,27</w:t>
            </w:r>
          </w:p>
        </w:tc>
      </w:tr>
      <w:tr w:rsidR="004D0ED4" w:rsidRPr="00C76CC2" w:rsidTr="00BC3E8C">
        <w:trPr>
          <w:jc w:val="center"/>
        </w:trPr>
        <w:tc>
          <w:tcPr>
            <w:tcW w:w="2713" w:type="dxa"/>
            <w:shd w:val="clear" w:color="auto" w:fill="auto"/>
          </w:tcPr>
          <w:p w:rsidR="004D0ED4" w:rsidRPr="00C76CC2" w:rsidRDefault="004D0ED4" w:rsidP="00BC3E8C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3236" w:type="dxa"/>
            <w:shd w:val="clear" w:color="auto" w:fill="auto"/>
          </w:tcPr>
          <w:p w:rsidR="004D0ED4" w:rsidRDefault="00F837DE" w:rsidP="00BC3E8C">
            <w:pPr>
              <w:spacing w:line="264" w:lineRule="auto"/>
              <w:jc w:val="center"/>
            </w:pPr>
            <w:r w:rsidRPr="00F837DE">
              <w:t>389131,08</w:t>
            </w:r>
          </w:p>
        </w:tc>
        <w:tc>
          <w:tcPr>
            <w:tcW w:w="3402" w:type="dxa"/>
            <w:shd w:val="clear" w:color="auto" w:fill="auto"/>
          </w:tcPr>
          <w:p w:rsidR="004D0ED4" w:rsidRDefault="00F837DE" w:rsidP="00BC3E8C">
            <w:pPr>
              <w:spacing w:line="264" w:lineRule="auto"/>
              <w:jc w:val="center"/>
            </w:pPr>
            <w:r w:rsidRPr="00F837DE">
              <w:t>2213839,48</w:t>
            </w:r>
          </w:p>
        </w:tc>
      </w:tr>
      <w:tr w:rsidR="004D0ED4" w:rsidRPr="00C76CC2" w:rsidTr="004D0ED4">
        <w:trPr>
          <w:trHeight w:val="350"/>
          <w:jc w:val="center"/>
        </w:trPr>
        <w:tc>
          <w:tcPr>
            <w:tcW w:w="2713" w:type="dxa"/>
            <w:shd w:val="clear" w:color="auto" w:fill="auto"/>
          </w:tcPr>
          <w:p w:rsidR="004D0ED4" w:rsidRPr="00C76CC2" w:rsidRDefault="004D0ED4" w:rsidP="00BC3E8C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3236" w:type="dxa"/>
            <w:shd w:val="clear" w:color="auto" w:fill="auto"/>
          </w:tcPr>
          <w:p w:rsidR="004D0ED4" w:rsidRDefault="00F837DE" w:rsidP="00BC3E8C">
            <w:pPr>
              <w:spacing w:line="264" w:lineRule="auto"/>
              <w:jc w:val="center"/>
            </w:pPr>
            <w:r w:rsidRPr="00F837DE">
              <w:t>389196,85</w:t>
            </w:r>
          </w:p>
        </w:tc>
        <w:tc>
          <w:tcPr>
            <w:tcW w:w="3402" w:type="dxa"/>
            <w:shd w:val="clear" w:color="auto" w:fill="auto"/>
          </w:tcPr>
          <w:p w:rsidR="004D0ED4" w:rsidRPr="009158C4" w:rsidRDefault="00F837DE" w:rsidP="00BC3E8C">
            <w:pPr>
              <w:spacing w:line="264" w:lineRule="auto"/>
              <w:jc w:val="center"/>
            </w:pPr>
            <w:r w:rsidRPr="00F837DE">
              <w:t>2213919,02</w:t>
            </w:r>
          </w:p>
        </w:tc>
      </w:tr>
    </w:tbl>
    <w:p w:rsidR="004D0ED4" w:rsidRDefault="004D0ED4" w:rsidP="00D02ACF">
      <w:pPr>
        <w:spacing w:line="259" w:lineRule="auto"/>
        <w:rPr>
          <w:rFonts w:eastAsia="Calibri" w:cs="Times New Roman"/>
          <w:color w:val="000000"/>
          <w:sz w:val="26"/>
          <w:szCs w:val="26"/>
        </w:rPr>
      </w:pPr>
    </w:p>
    <w:p w:rsidR="00E20A71" w:rsidRPr="00921849" w:rsidRDefault="009D281C" w:rsidP="00921849">
      <w:pPr>
        <w:spacing w:after="160" w:line="259" w:lineRule="auto"/>
        <w:jc w:val="center"/>
        <w:rPr>
          <w:rFonts w:eastAsia="Calibri" w:cs="Times New Roman"/>
          <w:color w:val="000000"/>
          <w:szCs w:val="28"/>
        </w:rPr>
      </w:pPr>
      <w:r w:rsidRPr="00A52EA5">
        <w:rPr>
          <w:rFonts w:eastAsia="Calibri" w:cs="Times New Roman"/>
          <w:color w:val="000000"/>
          <w:szCs w:val="28"/>
        </w:rPr>
        <w:t>________________________</w:t>
      </w:r>
    </w:p>
    <w:sectPr w:rsidR="00E20A71" w:rsidRPr="00921849" w:rsidSect="00D02ACF">
      <w:pgSz w:w="11907" w:h="16840" w:code="9"/>
      <w:pgMar w:top="568" w:right="1440" w:bottom="709" w:left="1440" w:header="709" w:footer="62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367" w:rsidRDefault="00A13367" w:rsidP="004C019E">
      <w:pPr>
        <w:spacing w:line="240" w:lineRule="auto"/>
      </w:pPr>
      <w:r>
        <w:separator/>
      </w:r>
    </w:p>
  </w:endnote>
  <w:endnote w:type="continuationSeparator" w:id="0">
    <w:p w:rsidR="00A13367" w:rsidRDefault="00A13367" w:rsidP="004C01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367" w:rsidRDefault="00A13367" w:rsidP="004C019E">
      <w:pPr>
        <w:spacing w:line="240" w:lineRule="auto"/>
      </w:pPr>
      <w:r>
        <w:separator/>
      </w:r>
    </w:p>
  </w:footnote>
  <w:footnote w:type="continuationSeparator" w:id="0">
    <w:p w:rsidR="00A13367" w:rsidRDefault="00A13367" w:rsidP="004C01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3120139"/>
      <w:docPartObj>
        <w:docPartGallery w:val="Page Numbers (Top of Page)"/>
        <w:docPartUnique/>
      </w:docPartObj>
    </w:sdtPr>
    <w:sdtEndPr/>
    <w:sdtContent>
      <w:p w:rsidR="0071158E" w:rsidRDefault="0071158E">
        <w:pPr>
          <w:pStyle w:val="a6"/>
          <w:jc w:val="center"/>
        </w:pPr>
        <w:r>
          <w:t>3</w:t>
        </w:r>
      </w:p>
    </w:sdtContent>
  </w:sdt>
  <w:p w:rsidR="0071158E" w:rsidRDefault="0071158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3196100"/>
      <w:docPartObj>
        <w:docPartGallery w:val="Page Numbers (Top of Page)"/>
        <w:docPartUnique/>
      </w:docPartObj>
    </w:sdtPr>
    <w:sdtEndPr/>
    <w:sdtContent>
      <w:p w:rsidR="0071158E" w:rsidRDefault="0071158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9DA">
          <w:rPr>
            <w:noProof/>
          </w:rPr>
          <w:t>2</w:t>
        </w:r>
        <w:r>
          <w:fldChar w:fldCharType="end"/>
        </w:r>
      </w:p>
      <w:p w:rsidR="0071158E" w:rsidRDefault="00A13367" w:rsidP="009C4883">
        <w:pPr>
          <w:pStyle w:val="a6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0.5pt;height:17.25pt;visibility:visible;mso-wrap-style:square" o:bullet="t">
        <v:imagedata r:id="rId1" o:title=""/>
      </v:shape>
    </w:pict>
  </w:numPicBullet>
  <w:abstractNum w:abstractNumId="0" w15:restartNumberingAfterBreak="0">
    <w:nsid w:val="07270178"/>
    <w:multiLevelType w:val="hybridMultilevel"/>
    <w:tmpl w:val="9556A734"/>
    <w:lvl w:ilvl="0" w:tplc="D8F4B8DE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A8F3ECC"/>
    <w:multiLevelType w:val="hybridMultilevel"/>
    <w:tmpl w:val="81ECD008"/>
    <w:lvl w:ilvl="0" w:tplc="88C0BEDC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0C750B66"/>
    <w:multiLevelType w:val="hybridMultilevel"/>
    <w:tmpl w:val="55B8D9D6"/>
    <w:lvl w:ilvl="0" w:tplc="15B623D0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0C8216E3"/>
    <w:multiLevelType w:val="hybridMultilevel"/>
    <w:tmpl w:val="C63441BC"/>
    <w:lvl w:ilvl="0" w:tplc="3C2823C0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0F304848"/>
    <w:multiLevelType w:val="hybridMultilevel"/>
    <w:tmpl w:val="E9DAE42A"/>
    <w:lvl w:ilvl="0" w:tplc="6ECAA2F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64598"/>
    <w:multiLevelType w:val="hybridMultilevel"/>
    <w:tmpl w:val="C63441BC"/>
    <w:lvl w:ilvl="0" w:tplc="3C2823C0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1E642BCA"/>
    <w:multiLevelType w:val="hybridMultilevel"/>
    <w:tmpl w:val="C63441BC"/>
    <w:lvl w:ilvl="0" w:tplc="3C2823C0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25A323B4"/>
    <w:multiLevelType w:val="hybridMultilevel"/>
    <w:tmpl w:val="FB7EDB0A"/>
    <w:lvl w:ilvl="0" w:tplc="9126EC9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A7E95"/>
    <w:multiLevelType w:val="hybridMultilevel"/>
    <w:tmpl w:val="C63441BC"/>
    <w:lvl w:ilvl="0" w:tplc="3C2823C0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0E7423A"/>
    <w:multiLevelType w:val="hybridMultilevel"/>
    <w:tmpl w:val="FEA22E48"/>
    <w:lvl w:ilvl="0" w:tplc="F3B06D6E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12050DE"/>
    <w:multiLevelType w:val="hybridMultilevel"/>
    <w:tmpl w:val="0CA20DF4"/>
    <w:lvl w:ilvl="0" w:tplc="CA1C19E0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379D4C28"/>
    <w:multiLevelType w:val="hybridMultilevel"/>
    <w:tmpl w:val="2386357C"/>
    <w:lvl w:ilvl="0" w:tplc="35A2FAC0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3B1A1AD3"/>
    <w:multiLevelType w:val="hybridMultilevel"/>
    <w:tmpl w:val="51A47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C2506"/>
    <w:multiLevelType w:val="hybridMultilevel"/>
    <w:tmpl w:val="C63441BC"/>
    <w:lvl w:ilvl="0" w:tplc="3C2823C0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 w15:restartNumberingAfterBreak="0">
    <w:nsid w:val="54767AF3"/>
    <w:multiLevelType w:val="hybridMultilevel"/>
    <w:tmpl w:val="A7C6C542"/>
    <w:lvl w:ilvl="0" w:tplc="67140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F5D65"/>
    <w:multiLevelType w:val="hybridMultilevel"/>
    <w:tmpl w:val="C63441BC"/>
    <w:lvl w:ilvl="0" w:tplc="3C2823C0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5B9E111B"/>
    <w:multiLevelType w:val="hybridMultilevel"/>
    <w:tmpl w:val="4FC2444E"/>
    <w:lvl w:ilvl="0" w:tplc="F0822EE8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7" w15:restartNumberingAfterBreak="0">
    <w:nsid w:val="5D484F51"/>
    <w:multiLevelType w:val="hybridMultilevel"/>
    <w:tmpl w:val="E670D92A"/>
    <w:lvl w:ilvl="0" w:tplc="1FF08904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8" w15:restartNumberingAfterBreak="0">
    <w:nsid w:val="5E1C26E3"/>
    <w:multiLevelType w:val="hybridMultilevel"/>
    <w:tmpl w:val="C63441BC"/>
    <w:lvl w:ilvl="0" w:tplc="3C2823C0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9" w15:restartNumberingAfterBreak="0">
    <w:nsid w:val="67AF67A4"/>
    <w:multiLevelType w:val="hybridMultilevel"/>
    <w:tmpl w:val="C63441BC"/>
    <w:lvl w:ilvl="0" w:tplc="3C2823C0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0" w15:restartNumberingAfterBreak="0">
    <w:nsid w:val="69177115"/>
    <w:multiLevelType w:val="hybridMultilevel"/>
    <w:tmpl w:val="2A3A5B18"/>
    <w:lvl w:ilvl="0" w:tplc="CB540E4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1" w15:restartNumberingAfterBreak="0">
    <w:nsid w:val="6A05093B"/>
    <w:multiLevelType w:val="hybridMultilevel"/>
    <w:tmpl w:val="BE847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F5746"/>
    <w:multiLevelType w:val="hybridMultilevel"/>
    <w:tmpl w:val="C63441BC"/>
    <w:lvl w:ilvl="0" w:tplc="3C2823C0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3" w15:restartNumberingAfterBreak="0">
    <w:nsid w:val="6FD227A6"/>
    <w:multiLevelType w:val="hybridMultilevel"/>
    <w:tmpl w:val="85769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9091B"/>
    <w:multiLevelType w:val="hybridMultilevel"/>
    <w:tmpl w:val="2B387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B3654"/>
    <w:multiLevelType w:val="hybridMultilevel"/>
    <w:tmpl w:val="C26884B8"/>
    <w:lvl w:ilvl="0" w:tplc="11B464A6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6" w15:restartNumberingAfterBreak="0">
    <w:nsid w:val="740B2268"/>
    <w:multiLevelType w:val="hybridMultilevel"/>
    <w:tmpl w:val="B1BC19C2"/>
    <w:lvl w:ilvl="0" w:tplc="B4C21F72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7" w15:restartNumberingAfterBreak="0">
    <w:nsid w:val="7AAD083E"/>
    <w:multiLevelType w:val="hybridMultilevel"/>
    <w:tmpl w:val="C63441BC"/>
    <w:lvl w:ilvl="0" w:tplc="3C2823C0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8" w15:restartNumberingAfterBreak="0">
    <w:nsid w:val="7EDC0020"/>
    <w:multiLevelType w:val="hybridMultilevel"/>
    <w:tmpl w:val="F9582670"/>
    <w:lvl w:ilvl="0" w:tplc="0972A934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20"/>
  </w:num>
  <w:num w:numId="5">
    <w:abstractNumId w:val="16"/>
  </w:num>
  <w:num w:numId="6">
    <w:abstractNumId w:val="11"/>
  </w:num>
  <w:num w:numId="7">
    <w:abstractNumId w:val="26"/>
  </w:num>
  <w:num w:numId="8">
    <w:abstractNumId w:val="2"/>
  </w:num>
  <w:num w:numId="9">
    <w:abstractNumId w:val="0"/>
  </w:num>
  <w:num w:numId="10">
    <w:abstractNumId w:val="17"/>
  </w:num>
  <w:num w:numId="11">
    <w:abstractNumId w:val="25"/>
  </w:num>
  <w:num w:numId="12">
    <w:abstractNumId w:val="1"/>
  </w:num>
  <w:num w:numId="13">
    <w:abstractNumId w:val="24"/>
  </w:num>
  <w:num w:numId="14">
    <w:abstractNumId w:val="23"/>
  </w:num>
  <w:num w:numId="15">
    <w:abstractNumId w:val="21"/>
  </w:num>
  <w:num w:numId="16">
    <w:abstractNumId w:val="12"/>
  </w:num>
  <w:num w:numId="17">
    <w:abstractNumId w:val="28"/>
  </w:num>
  <w:num w:numId="18">
    <w:abstractNumId w:val="6"/>
  </w:num>
  <w:num w:numId="19">
    <w:abstractNumId w:val="27"/>
  </w:num>
  <w:num w:numId="20">
    <w:abstractNumId w:val="18"/>
  </w:num>
  <w:num w:numId="21">
    <w:abstractNumId w:val="3"/>
  </w:num>
  <w:num w:numId="22">
    <w:abstractNumId w:val="8"/>
  </w:num>
  <w:num w:numId="23">
    <w:abstractNumId w:val="22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5"/>
  </w:num>
  <w:num w:numId="29">
    <w:abstractNumId w:val="19"/>
  </w:num>
  <w:num w:numId="30">
    <w:abstractNumId w:val="10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0B3"/>
    <w:rsid w:val="00000798"/>
    <w:rsid w:val="0000112F"/>
    <w:rsid w:val="00003EEA"/>
    <w:rsid w:val="0000560A"/>
    <w:rsid w:val="00005BAC"/>
    <w:rsid w:val="000154D4"/>
    <w:rsid w:val="00015DB1"/>
    <w:rsid w:val="000160F9"/>
    <w:rsid w:val="00016850"/>
    <w:rsid w:val="00020D98"/>
    <w:rsid w:val="00022028"/>
    <w:rsid w:val="000319F2"/>
    <w:rsid w:val="0003312C"/>
    <w:rsid w:val="00034273"/>
    <w:rsid w:val="0003692F"/>
    <w:rsid w:val="000379A4"/>
    <w:rsid w:val="00040896"/>
    <w:rsid w:val="00040BC9"/>
    <w:rsid w:val="000418D9"/>
    <w:rsid w:val="00043590"/>
    <w:rsid w:val="00043840"/>
    <w:rsid w:val="000442C4"/>
    <w:rsid w:val="00044569"/>
    <w:rsid w:val="00044B38"/>
    <w:rsid w:val="000475CF"/>
    <w:rsid w:val="00053DDB"/>
    <w:rsid w:val="000556A5"/>
    <w:rsid w:val="00060492"/>
    <w:rsid w:val="0006081D"/>
    <w:rsid w:val="00062FF7"/>
    <w:rsid w:val="00067AD3"/>
    <w:rsid w:val="00072482"/>
    <w:rsid w:val="000807C1"/>
    <w:rsid w:val="00083A8E"/>
    <w:rsid w:val="00093537"/>
    <w:rsid w:val="0009411A"/>
    <w:rsid w:val="0009798B"/>
    <w:rsid w:val="000A3A6C"/>
    <w:rsid w:val="000B559A"/>
    <w:rsid w:val="000C1FFA"/>
    <w:rsid w:val="000C6864"/>
    <w:rsid w:val="000C6F23"/>
    <w:rsid w:val="000D15C5"/>
    <w:rsid w:val="000D2DC0"/>
    <w:rsid w:val="000F2C49"/>
    <w:rsid w:val="000F5F01"/>
    <w:rsid w:val="000F6947"/>
    <w:rsid w:val="00102B0C"/>
    <w:rsid w:val="00103ACC"/>
    <w:rsid w:val="00103F43"/>
    <w:rsid w:val="001135FE"/>
    <w:rsid w:val="00114B15"/>
    <w:rsid w:val="00116574"/>
    <w:rsid w:val="00120E93"/>
    <w:rsid w:val="001256F6"/>
    <w:rsid w:val="0013179B"/>
    <w:rsid w:val="00140617"/>
    <w:rsid w:val="001458D9"/>
    <w:rsid w:val="0014766F"/>
    <w:rsid w:val="00152015"/>
    <w:rsid w:val="001567CE"/>
    <w:rsid w:val="00156813"/>
    <w:rsid w:val="00157DDB"/>
    <w:rsid w:val="00157E72"/>
    <w:rsid w:val="00161707"/>
    <w:rsid w:val="0016366E"/>
    <w:rsid w:val="00163768"/>
    <w:rsid w:val="00164C6A"/>
    <w:rsid w:val="001659C2"/>
    <w:rsid w:val="00170E03"/>
    <w:rsid w:val="00170E8D"/>
    <w:rsid w:val="00171557"/>
    <w:rsid w:val="00171EF2"/>
    <w:rsid w:val="0018006E"/>
    <w:rsid w:val="0018389D"/>
    <w:rsid w:val="001917D3"/>
    <w:rsid w:val="00193821"/>
    <w:rsid w:val="001A1ABF"/>
    <w:rsid w:val="001A2E58"/>
    <w:rsid w:val="001A3561"/>
    <w:rsid w:val="001A3C4B"/>
    <w:rsid w:val="001A5666"/>
    <w:rsid w:val="001B3B9D"/>
    <w:rsid w:val="001B3F81"/>
    <w:rsid w:val="001B57D9"/>
    <w:rsid w:val="001B587E"/>
    <w:rsid w:val="001B68A9"/>
    <w:rsid w:val="001B7CA6"/>
    <w:rsid w:val="001C4DD4"/>
    <w:rsid w:val="001D0474"/>
    <w:rsid w:val="001D32F8"/>
    <w:rsid w:val="001D3C66"/>
    <w:rsid w:val="001D4E86"/>
    <w:rsid w:val="001D50E5"/>
    <w:rsid w:val="001D75D3"/>
    <w:rsid w:val="001E0239"/>
    <w:rsid w:val="001E1A18"/>
    <w:rsid w:val="001E71AA"/>
    <w:rsid w:val="001E76B5"/>
    <w:rsid w:val="001F05D2"/>
    <w:rsid w:val="001F07D3"/>
    <w:rsid w:val="001F14A5"/>
    <w:rsid w:val="001F2889"/>
    <w:rsid w:val="00205BCE"/>
    <w:rsid w:val="002068C6"/>
    <w:rsid w:val="0020765A"/>
    <w:rsid w:val="0021180E"/>
    <w:rsid w:val="0021491F"/>
    <w:rsid w:val="00215BD3"/>
    <w:rsid w:val="00220180"/>
    <w:rsid w:val="002215F4"/>
    <w:rsid w:val="0022163A"/>
    <w:rsid w:val="00221DE8"/>
    <w:rsid w:val="00221E57"/>
    <w:rsid w:val="002222AE"/>
    <w:rsid w:val="00222C76"/>
    <w:rsid w:val="00223014"/>
    <w:rsid w:val="00223437"/>
    <w:rsid w:val="002362EB"/>
    <w:rsid w:val="00236986"/>
    <w:rsid w:val="00237AB5"/>
    <w:rsid w:val="0024108D"/>
    <w:rsid w:val="0024136C"/>
    <w:rsid w:val="002519AA"/>
    <w:rsid w:val="0025525F"/>
    <w:rsid w:val="002557B6"/>
    <w:rsid w:val="00255CFE"/>
    <w:rsid w:val="00261D9D"/>
    <w:rsid w:val="00264A86"/>
    <w:rsid w:val="0027427B"/>
    <w:rsid w:val="00276092"/>
    <w:rsid w:val="0028114D"/>
    <w:rsid w:val="0028599F"/>
    <w:rsid w:val="00292FC2"/>
    <w:rsid w:val="00295780"/>
    <w:rsid w:val="002A1D6E"/>
    <w:rsid w:val="002A264B"/>
    <w:rsid w:val="002A646C"/>
    <w:rsid w:val="002A675D"/>
    <w:rsid w:val="002B0F13"/>
    <w:rsid w:val="002B6BA1"/>
    <w:rsid w:val="002B6C14"/>
    <w:rsid w:val="002C0FD2"/>
    <w:rsid w:val="002C49AB"/>
    <w:rsid w:val="002C5F63"/>
    <w:rsid w:val="002C76E5"/>
    <w:rsid w:val="002C7906"/>
    <w:rsid w:val="002D4877"/>
    <w:rsid w:val="002D73D0"/>
    <w:rsid w:val="002D75AB"/>
    <w:rsid w:val="002E06F8"/>
    <w:rsid w:val="002E2333"/>
    <w:rsid w:val="002E398C"/>
    <w:rsid w:val="002E4D67"/>
    <w:rsid w:val="002E5872"/>
    <w:rsid w:val="002E6873"/>
    <w:rsid w:val="002F0341"/>
    <w:rsid w:val="002F1951"/>
    <w:rsid w:val="002F464D"/>
    <w:rsid w:val="002F4D66"/>
    <w:rsid w:val="002F762A"/>
    <w:rsid w:val="00302904"/>
    <w:rsid w:val="00302F18"/>
    <w:rsid w:val="00303D01"/>
    <w:rsid w:val="00304DF7"/>
    <w:rsid w:val="0030767F"/>
    <w:rsid w:val="00311209"/>
    <w:rsid w:val="003120DF"/>
    <w:rsid w:val="003129DB"/>
    <w:rsid w:val="00320B04"/>
    <w:rsid w:val="003250A4"/>
    <w:rsid w:val="00327307"/>
    <w:rsid w:val="00333313"/>
    <w:rsid w:val="0033655F"/>
    <w:rsid w:val="00340B61"/>
    <w:rsid w:val="003422F9"/>
    <w:rsid w:val="00344A0A"/>
    <w:rsid w:val="00345B68"/>
    <w:rsid w:val="003565F2"/>
    <w:rsid w:val="003571D8"/>
    <w:rsid w:val="00362D83"/>
    <w:rsid w:val="00370B82"/>
    <w:rsid w:val="00370C0E"/>
    <w:rsid w:val="00377D4B"/>
    <w:rsid w:val="00380EF1"/>
    <w:rsid w:val="00382C1A"/>
    <w:rsid w:val="00384498"/>
    <w:rsid w:val="0038470C"/>
    <w:rsid w:val="003848E7"/>
    <w:rsid w:val="00392D18"/>
    <w:rsid w:val="003979D5"/>
    <w:rsid w:val="003A63D3"/>
    <w:rsid w:val="003B7D35"/>
    <w:rsid w:val="003C3CBD"/>
    <w:rsid w:val="003C4055"/>
    <w:rsid w:val="003D05AC"/>
    <w:rsid w:val="003D2336"/>
    <w:rsid w:val="003D5E29"/>
    <w:rsid w:val="003E020C"/>
    <w:rsid w:val="003E2D0F"/>
    <w:rsid w:val="003F2510"/>
    <w:rsid w:val="003F4F1A"/>
    <w:rsid w:val="003F6740"/>
    <w:rsid w:val="00401FAC"/>
    <w:rsid w:val="0040493C"/>
    <w:rsid w:val="00406A81"/>
    <w:rsid w:val="00407923"/>
    <w:rsid w:val="004128AD"/>
    <w:rsid w:val="0041449F"/>
    <w:rsid w:val="004153E4"/>
    <w:rsid w:val="0042034A"/>
    <w:rsid w:val="00421141"/>
    <w:rsid w:val="00422401"/>
    <w:rsid w:val="004225F8"/>
    <w:rsid w:val="00423DA5"/>
    <w:rsid w:val="00425258"/>
    <w:rsid w:val="004266C9"/>
    <w:rsid w:val="00443B32"/>
    <w:rsid w:val="00445CFE"/>
    <w:rsid w:val="00446099"/>
    <w:rsid w:val="0044709F"/>
    <w:rsid w:val="00450331"/>
    <w:rsid w:val="00453247"/>
    <w:rsid w:val="00454165"/>
    <w:rsid w:val="004564F9"/>
    <w:rsid w:val="00457FC3"/>
    <w:rsid w:val="004631F1"/>
    <w:rsid w:val="00465F4E"/>
    <w:rsid w:val="004706B7"/>
    <w:rsid w:val="00470719"/>
    <w:rsid w:val="004722AA"/>
    <w:rsid w:val="0047405F"/>
    <w:rsid w:val="00475F62"/>
    <w:rsid w:val="004774B8"/>
    <w:rsid w:val="004817EE"/>
    <w:rsid w:val="004822A4"/>
    <w:rsid w:val="0048324B"/>
    <w:rsid w:val="00490A12"/>
    <w:rsid w:val="00494A72"/>
    <w:rsid w:val="00494E7F"/>
    <w:rsid w:val="00497D77"/>
    <w:rsid w:val="004A05D2"/>
    <w:rsid w:val="004A05E7"/>
    <w:rsid w:val="004A2BB9"/>
    <w:rsid w:val="004A560A"/>
    <w:rsid w:val="004A7BE9"/>
    <w:rsid w:val="004B1629"/>
    <w:rsid w:val="004B3F3B"/>
    <w:rsid w:val="004B48C5"/>
    <w:rsid w:val="004B5509"/>
    <w:rsid w:val="004C019E"/>
    <w:rsid w:val="004C27D4"/>
    <w:rsid w:val="004D0ED4"/>
    <w:rsid w:val="004D41D1"/>
    <w:rsid w:val="004D5034"/>
    <w:rsid w:val="004E02C1"/>
    <w:rsid w:val="004E19DD"/>
    <w:rsid w:val="004E1DC6"/>
    <w:rsid w:val="004E7295"/>
    <w:rsid w:val="004F170E"/>
    <w:rsid w:val="00513D20"/>
    <w:rsid w:val="0051770C"/>
    <w:rsid w:val="005252B8"/>
    <w:rsid w:val="00525308"/>
    <w:rsid w:val="00533D8F"/>
    <w:rsid w:val="005501B4"/>
    <w:rsid w:val="0055688A"/>
    <w:rsid w:val="00561605"/>
    <w:rsid w:val="0056307C"/>
    <w:rsid w:val="00565A37"/>
    <w:rsid w:val="00566509"/>
    <w:rsid w:val="0056779F"/>
    <w:rsid w:val="00570655"/>
    <w:rsid w:val="00582441"/>
    <w:rsid w:val="00583DA7"/>
    <w:rsid w:val="005847A6"/>
    <w:rsid w:val="005853C8"/>
    <w:rsid w:val="00585F60"/>
    <w:rsid w:val="00586662"/>
    <w:rsid w:val="0059096A"/>
    <w:rsid w:val="00591060"/>
    <w:rsid w:val="00591534"/>
    <w:rsid w:val="00592B25"/>
    <w:rsid w:val="00594B4F"/>
    <w:rsid w:val="005A0F91"/>
    <w:rsid w:val="005A3B96"/>
    <w:rsid w:val="005A4ACF"/>
    <w:rsid w:val="005A5352"/>
    <w:rsid w:val="005B0B4B"/>
    <w:rsid w:val="005B30E0"/>
    <w:rsid w:val="005B601F"/>
    <w:rsid w:val="005B6D09"/>
    <w:rsid w:val="005C02CE"/>
    <w:rsid w:val="005C15BF"/>
    <w:rsid w:val="005C3793"/>
    <w:rsid w:val="005D0AE3"/>
    <w:rsid w:val="005D3197"/>
    <w:rsid w:val="005D5DCC"/>
    <w:rsid w:val="005D6EE6"/>
    <w:rsid w:val="005F673B"/>
    <w:rsid w:val="006029DA"/>
    <w:rsid w:val="00605C1A"/>
    <w:rsid w:val="006162C9"/>
    <w:rsid w:val="00633EAC"/>
    <w:rsid w:val="006349AE"/>
    <w:rsid w:val="00636844"/>
    <w:rsid w:val="00636AD2"/>
    <w:rsid w:val="00643F59"/>
    <w:rsid w:val="00650D35"/>
    <w:rsid w:val="00654498"/>
    <w:rsid w:val="0065531E"/>
    <w:rsid w:val="006604F9"/>
    <w:rsid w:val="00666104"/>
    <w:rsid w:val="00673C8B"/>
    <w:rsid w:val="006816DB"/>
    <w:rsid w:val="006857F0"/>
    <w:rsid w:val="00686F01"/>
    <w:rsid w:val="0069257C"/>
    <w:rsid w:val="00693C52"/>
    <w:rsid w:val="006A3729"/>
    <w:rsid w:val="006B2D9B"/>
    <w:rsid w:val="006B3E9B"/>
    <w:rsid w:val="006C11F1"/>
    <w:rsid w:val="006C249A"/>
    <w:rsid w:val="006D1B5B"/>
    <w:rsid w:val="006D2574"/>
    <w:rsid w:val="006D453B"/>
    <w:rsid w:val="006D48BB"/>
    <w:rsid w:val="006E263A"/>
    <w:rsid w:val="006E6CCE"/>
    <w:rsid w:val="006E7733"/>
    <w:rsid w:val="006E7B6E"/>
    <w:rsid w:val="006E7EF5"/>
    <w:rsid w:val="006F0506"/>
    <w:rsid w:val="006F3336"/>
    <w:rsid w:val="006F3D54"/>
    <w:rsid w:val="006F3FF3"/>
    <w:rsid w:val="006F4981"/>
    <w:rsid w:val="006F4DC7"/>
    <w:rsid w:val="006F65D6"/>
    <w:rsid w:val="0070045E"/>
    <w:rsid w:val="00702C01"/>
    <w:rsid w:val="00702C2F"/>
    <w:rsid w:val="0071158E"/>
    <w:rsid w:val="00716597"/>
    <w:rsid w:val="00720915"/>
    <w:rsid w:val="0072237F"/>
    <w:rsid w:val="00724489"/>
    <w:rsid w:val="00724F8A"/>
    <w:rsid w:val="00726BE6"/>
    <w:rsid w:val="00734F9F"/>
    <w:rsid w:val="007364AA"/>
    <w:rsid w:val="007365E9"/>
    <w:rsid w:val="00737156"/>
    <w:rsid w:val="00741962"/>
    <w:rsid w:val="00742007"/>
    <w:rsid w:val="00742BE8"/>
    <w:rsid w:val="00745414"/>
    <w:rsid w:val="00751349"/>
    <w:rsid w:val="007516F4"/>
    <w:rsid w:val="0075176D"/>
    <w:rsid w:val="007547C0"/>
    <w:rsid w:val="00756540"/>
    <w:rsid w:val="00760DAA"/>
    <w:rsid w:val="007615AC"/>
    <w:rsid w:val="00761648"/>
    <w:rsid w:val="0076410F"/>
    <w:rsid w:val="00764F00"/>
    <w:rsid w:val="00770771"/>
    <w:rsid w:val="0077129D"/>
    <w:rsid w:val="007736F3"/>
    <w:rsid w:val="007744E1"/>
    <w:rsid w:val="00776539"/>
    <w:rsid w:val="00782204"/>
    <w:rsid w:val="007824C7"/>
    <w:rsid w:val="00786D42"/>
    <w:rsid w:val="007909BD"/>
    <w:rsid w:val="00793534"/>
    <w:rsid w:val="007972C5"/>
    <w:rsid w:val="00797D97"/>
    <w:rsid w:val="007A10FF"/>
    <w:rsid w:val="007A2A62"/>
    <w:rsid w:val="007A331C"/>
    <w:rsid w:val="007A664C"/>
    <w:rsid w:val="007A7278"/>
    <w:rsid w:val="007B28C8"/>
    <w:rsid w:val="007C0550"/>
    <w:rsid w:val="007C2463"/>
    <w:rsid w:val="007C373B"/>
    <w:rsid w:val="007C3B5A"/>
    <w:rsid w:val="007C524D"/>
    <w:rsid w:val="007D10F6"/>
    <w:rsid w:val="007E2C34"/>
    <w:rsid w:val="007E4D91"/>
    <w:rsid w:val="007F05EB"/>
    <w:rsid w:val="007F188F"/>
    <w:rsid w:val="007F2F78"/>
    <w:rsid w:val="007F3771"/>
    <w:rsid w:val="007F3EDD"/>
    <w:rsid w:val="00802B62"/>
    <w:rsid w:val="00810C8D"/>
    <w:rsid w:val="00813FD7"/>
    <w:rsid w:val="0081704C"/>
    <w:rsid w:val="00817A89"/>
    <w:rsid w:val="00825D70"/>
    <w:rsid w:val="0082780B"/>
    <w:rsid w:val="00834073"/>
    <w:rsid w:val="008347ED"/>
    <w:rsid w:val="00842C72"/>
    <w:rsid w:val="0084475F"/>
    <w:rsid w:val="00856B8A"/>
    <w:rsid w:val="008576B9"/>
    <w:rsid w:val="008678E9"/>
    <w:rsid w:val="008739C2"/>
    <w:rsid w:val="0088509C"/>
    <w:rsid w:val="008967F4"/>
    <w:rsid w:val="0089691A"/>
    <w:rsid w:val="008A0BC0"/>
    <w:rsid w:val="008A50FB"/>
    <w:rsid w:val="008A69A1"/>
    <w:rsid w:val="008C1221"/>
    <w:rsid w:val="008C2C8A"/>
    <w:rsid w:val="008C66AE"/>
    <w:rsid w:val="008D0721"/>
    <w:rsid w:val="008D1561"/>
    <w:rsid w:val="008D2A4C"/>
    <w:rsid w:val="008D3814"/>
    <w:rsid w:val="008D6D31"/>
    <w:rsid w:val="008E7BE6"/>
    <w:rsid w:val="008F0B42"/>
    <w:rsid w:val="008F142D"/>
    <w:rsid w:val="008F2AFF"/>
    <w:rsid w:val="008F2E6C"/>
    <w:rsid w:val="008F36A2"/>
    <w:rsid w:val="008F3D73"/>
    <w:rsid w:val="009014CE"/>
    <w:rsid w:val="00902D17"/>
    <w:rsid w:val="009110B1"/>
    <w:rsid w:val="0091232C"/>
    <w:rsid w:val="00912499"/>
    <w:rsid w:val="00913F72"/>
    <w:rsid w:val="009158C4"/>
    <w:rsid w:val="00921130"/>
    <w:rsid w:val="00921849"/>
    <w:rsid w:val="00925675"/>
    <w:rsid w:val="00927CC4"/>
    <w:rsid w:val="00930B4A"/>
    <w:rsid w:val="009311B3"/>
    <w:rsid w:val="009315EE"/>
    <w:rsid w:val="0094033D"/>
    <w:rsid w:val="009418E1"/>
    <w:rsid w:val="00951B50"/>
    <w:rsid w:val="00955077"/>
    <w:rsid w:val="00955824"/>
    <w:rsid w:val="00960993"/>
    <w:rsid w:val="009628AA"/>
    <w:rsid w:val="009643B8"/>
    <w:rsid w:val="00966915"/>
    <w:rsid w:val="00976765"/>
    <w:rsid w:val="00984767"/>
    <w:rsid w:val="00985238"/>
    <w:rsid w:val="009870B3"/>
    <w:rsid w:val="009877CF"/>
    <w:rsid w:val="009916C6"/>
    <w:rsid w:val="009A09C3"/>
    <w:rsid w:val="009A4508"/>
    <w:rsid w:val="009A455C"/>
    <w:rsid w:val="009B07DA"/>
    <w:rsid w:val="009B5279"/>
    <w:rsid w:val="009C4883"/>
    <w:rsid w:val="009C48EC"/>
    <w:rsid w:val="009C5617"/>
    <w:rsid w:val="009C7447"/>
    <w:rsid w:val="009D1DF8"/>
    <w:rsid w:val="009D281C"/>
    <w:rsid w:val="009D3C7F"/>
    <w:rsid w:val="009E1521"/>
    <w:rsid w:val="009E20F0"/>
    <w:rsid w:val="009E2EB2"/>
    <w:rsid w:val="009E3BDA"/>
    <w:rsid w:val="009F07F1"/>
    <w:rsid w:val="009F2E2C"/>
    <w:rsid w:val="009F4CF8"/>
    <w:rsid w:val="009F7585"/>
    <w:rsid w:val="00A04115"/>
    <w:rsid w:val="00A05BFC"/>
    <w:rsid w:val="00A101C4"/>
    <w:rsid w:val="00A13367"/>
    <w:rsid w:val="00A15668"/>
    <w:rsid w:val="00A23120"/>
    <w:rsid w:val="00A2594A"/>
    <w:rsid w:val="00A27264"/>
    <w:rsid w:val="00A331B4"/>
    <w:rsid w:val="00A34D65"/>
    <w:rsid w:val="00A36401"/>
    <w:rsid w:val="00A401F2"/>
    <w:rsid w:val="00A44F25"/>
    <w:rsid w:val="00A50979"/>
    <w:rsid w:val="00A51B99"/>
    <w:rsid w:val="00A52EA5"/>
    <w:rsid w:val="00A56CB5"/>
    <w:rsid w:val="00A578D0"/>
    <w:rsid w:val="00A63933"/>
    <w:rsid w:val="00A66DC1"/>
    <w:rsid w:val="00A67BF0"/>
    <w:rsid w:val="00A710B3"/>
    <w:rsid w:val="00A740B9"/>
    <w:rsid w:val="00A74ED5"/>
    <w:rsid w:val="00A758F0"/>
    <w:rsid w:val="00A77D26"/>
    <w:rsid w:val="00A81430"/>
    <w:rsid w:val="00A86F7D"/>
    <w:rsid w:val="00A9015A"/>
    <w:rsid w:val="00A95690"/>
    <w:rsid w:val="00A9635F"/>
    <w:rsid w:val="00AA0629"/>
    <w:rsid w:val="00AA07B1"/>
    <w:rsid w:val="00AA1C6B"/>
    <w:rsid w:val="00AA441E"/>
    <w:rsid w:val="00AA4E07"/>
    <w:rsid w:val="00AB4E6A"/>
    <w:rsid w:val="00AB505C"/>
    <w:rsid w:val="00AB594D"/>
    <w:rsid w:val="00AC3FE6"/>
    <w:rsid w:val="00AD0976"/>
    <w:rsid w:val="00AD14F4"/>
    <w:rsid w:val="00AD461E"/>
    <w:rsid w:val="00AD485D"/>
    <w:rsid w:val="00AD7080"/>
    <w:rsid w:val="00AD7191"/>
    <w:rsid w:val="00AD7F1D"/>
    <w:rsid w:val="00AE1474"/>
    <w:rsid w:val="00AE6FF8"/>
    <w:rsid w:val="00AE7D94"/>
    <w:rsid w:val="00AF03E5"/>
    <w:rsid w:val="00AF1F22"/>
    <w:rsid w:val="00AF2F2D"/>
    <w:rsid w:val="00AF6B3D"/>
    <w:rsid w:val="00B02BD4"/>
    <w:rsid w:val="00B035F8"/>
    <w:rsid w:val="00B03AD0"/>
    <w:rsid w:val="00B04313"/>
    <w:rsid w:val="00B048A3"/>
    <w:rsid w:val="00B070E4"/>
    <w:rsid w:val="00B22F7D"/>
    <w:rsid w:val="00B31C1C"/>
    <w:rsid w:val="00B3496B"/>
    <w:rsid w:val="00B354C5"/>
    <w:rsid w:val="00B37020"/>
    <w:rsid w:val="00B42960"/>
    <w:rsid w:val="00B4359F"/>
    <w:rsid w:val="00B44A55"/>
    <w:rsid w:val="00B46372"/>
    <w:rsid w:val="00B47153"/>
    <w:rsid w:val="00B52F21"/>
    <w:rsid w:val="00B54BBA"/>
    <w:rsid w:val="00B55321"/>
    <w:rsid w:val="00B6222F"/>
    <w:rsid w:val="00B74377"/>
    <w:rsid w:val="00B74889"/>
    <w:rsid w:val="00B751E6"/>
    <w:rsid w:val="00B81E11"/>
    <w:rsid w:val="00B84DB1"/>
    <w:rsid w:val="00B91B6E"/>
    <w:rsid w:val="00B92CB1"/>
    <w:rsid w:val="00B93131"/>
    <w:rsid w:val="00B96286"/>
    <w:rsid w:val="00B965E1"/>
    <w:rsid w:val="00BA0D03"/>
    <w:rsid w:val="00BA121A"/>
    <w:rsid w:val="00BA1451"/>
    <w:rsid w:val="00BA2CC5"/>
    <w:rsid w:val="00BA4B15"/>
    <w:rsid w:val="00BA795C"/>
    <w:rsid w:val="00BB01CE"/>
    <w:rsid w:val="00BB0A2E"/>
    <w:rsid w:val="00BB1E94"/>
    <w:rsid w:val="00BB211A"/>
    <w:rsid w:val="00BC0BB9"/>
    <w:rsid w:val="00BC1587"/>
    <w:rsid w:val="00BC3E8C"/>
    <w:rsid w:val="00BC76D2"/>
    <w:rsid w:val="00BD0C12"/>
    <w:rsid w:val="00BD38FC"/>
    <w:rsid w:val="00BD7DA2"/>
    <w:rsid w:val="00BE17C4"/>
    <w:rsid w:val="00BE41AD"/>
    <w:rsid w:val="00BE461C"/>
    <w:rsid w:val="00BE68FF"/>
    <w:rsid w:val="00BF73DC"/>
    <w:rsid w:val="00C04054"/>
    <w:rsid w:val="00C12E6F"/>
    <w:rsid w:val="00C14AE3"/>
    <w:rsid w:val="00C14D53"/>
    <w:rsid w:val="00C15263"/>
    <w:rsid w:val="00C16261"/>
    <w:rsid w:val="00C20450"/>
    <w:rsid w:val="00C22166"/>
    <w:rsid w:val="00C22480"/>
    <w:rsid w:val="00C22DCC"/>
    <w:rsid w:val="00C242C0"/>
    <w:rsid w:val="00C24C99"/>
    <w:rsid w:val="00C305C6"/>
    <w:rsid w:val="00C31018"/>
    <w:rsid w:val="00C37894"/>
    <w:rsid w:val="00C42A8D"/>
    <w:rsid w:val="00C42D88"/>
    <w:rsid w:val="00C44B96"/>
    <w:rsid w:val="00C455EC"/>
    <w:rsid w:val="00C45618"/>
    <w:rsid w:val="00C463EE"/>
    <w:rsid w:val="00C62047"/>
    <w:rsid w:val="00C63509"/>
    <w:rsid w:val="00C63A92"/>
    <w:rsid w:val="00C67417"/>
    <w:rsid w:val="00C67758"/>
    <w:rsid w:val="00C67E2D"/>
    <w:rsid w:val="00C7500E"/>
    <w:rsid w:val="00C75360"/>
    <w:rsid w:val="00C76087"/>
    <w:rsid w:val="00C76B62"/>
    <w:rsid w:val="00C76CC2"/>
    <w:rsid w:val="00C77EAE"/>
    <w:rsid w:val="00C8034D"/>
    <w:rsid w:val="00C80E17"/>
    <w:rsid w:val="00C82A39"/>
    <w:rsid w:val="00C84B52"/>
    <w:rsid w:val="00C902B1"/>
    <w:rsid w:val="00C903EF"/>
    <w:rsid w:val="00C90D1E"/>
    <w:rsid w:val="00C973D6"/>
    <w:rsid w:val="00C97EAD"/>
    <w:rsid w:val="00CA3173"/>
    <w:rsid w:val="00CB31A2"/>
    <w:rsid w:val="00CB55CF"/>
    <w:rsid w:val="00CB67CE"/>
    <w:rsid w:val="00CB6CCD"/>
    <w:rsid w:val="00CB7530"/>
    <w:rsid w:val="00CB7D04"/>
    <w:rsid w:val="00CC01B7"/>
    <w:rsid w:val="00CC0E78"/>
    <w:rsid w:val="00CD3104"/>
    <w:rsid w:val="00CD3A5F"/>
    <w:rsid w:val="00CD4313"/>
    <w:rsid w:val="00CD483A"/>
    <w:rsid w:val="00CD7CE7"/>
    <w:rsid w:val="00CE26B3"/>
    <w:rsid w:val="00CE381A"/>
    <w:rsid w:val="00CF3CFC"/>
    <w:rsid w:val="00CF5406"/>
    <w:rsid w:val="00CF56A5"/>
    <w:rsid w:val="00D02ACF"/>
    <w:rsid w:val="00D0341A"/>
    <w:rsid w:val="00D03602"/>
    <w:rsid w:val="00D03D0E"/>
    <w:rsid w:val="00D04341"/>
    <w:rsid w:val="00D12A39"/>
    <w:rsid w:val="00D14EC3"/>
    <w:rsid w:val="00D17623"/>
    <w:rsid w:val="00D17C17"/>
    <w:rsid w:val="00D20233"/>
    <w:rsid w:val="00D20557"/>
    <w:rsid w:val="00D24876"/>
    <w:rsid w:val="00D255AB"/>
    <w:rsid w:val="00D265AD"/>
    <w:rsid w:val="00D411EA"/>
    <w:rsid w:val="00D51C57"/>
    <w:rsid w:val="00D5218D"/>
    <w:rsid w:val="00D527A1"/>
    <w:rsid w:val="00D60BBE"/>
    <w:rsid w:val="00D63C61"/>
    <w:rsid w:val="00D65A5E"/>
    <w:rsid w:val="00D74D30"/>
    <w:rsid w:val="00D76317"/>
    <w:rsid w:val="00D8572A"/>
    <w:rsid w:val="00D91C6A"/>
    <w:rsid w:val="00D94F67"/>
    <w:rsid w:val="00D9624C"/>
    <w:rsid w:val="00D97539"/>
    <w:rsid w:val="00DA343E"/>
    <w:rsid w:val="00DA4F95"/>
    <w:rsid w:val="00DA54D8"/>
    <w:rsid w:val="00DB2CF3"/>
    <w:rsid w:val="00DB7C2B"/>
    <w:rsid w:val="00DC41CA"/>
    <w:rsid w:val="00DC5204"/>
    <w:rsid w:val="00DC73F3"/>
    <w:rsid w:val="00DC7A30"/>
    <w:rsid w:val="00DD09B2"/>
    <w:rsid w:val="00DD3CE3"/>
    <w:rsid w:val="00DD4EE8"/>
    <w:rsid w:val="00DD6594"/>
    <w:rsid w:val="00DE6BB4"/>
    <w:rsid w:val="00DE7362"/>
    <w:rsid w:val="00DF244B"/>
    <w:rsid w:val="00DF3627"/>
    <w:rsid w:val="00DF63B3"/>
    <w:rsid w:val="00E03C6B"/>
    <w:rsid w:val="00E05A0F"/>
    <w:rsid w:val="00E11B79"/>
    <w:rsid w:val="00E1394D"/>
    <w:rsid w:val="00E153EA"/>
    <w:rsid w:val="00E20A71"/>
    <w:rsid w:val="00E21970"/>
    <w:rsid w:val="00E27C3B"/>
    <w:rsid w:val="00E31BFF"/>
    <w:rsid w:val="00E32A19"/>
    <w:rsid w:val="00E343E2"/>
    <w:rsid w:val="00E4357A"/>
    <w:rsid w:val="00E46108"/>
    <w:rsid w:val="00E53FE4"/>
    <w:rsid w:val="00E60C63"/>
    <w:rsid w:val="00E6227D"/>
    <w:rsid w:val="00E65BDE"/>
    <w:rsid w:val="00E65C16"/>
    <w:rsid w:val="00E66068"/>
    <w:rsid w:val="00E66EFF"/>
    <w:rsid w:val="00E71BF9"/>
    <w:rsid w:val="00E73766"/>
    <w:rsid w:val="00E75992"/>
    <w:rsid w:val="00E8243B"/>
    <w:rsid w:val="00E92B54"/>
    <w:rsid w:val="00EB2532"/>
    <w:rsid w:val="00EB49EF"/>
    <w:rsid w:val="00EC28D2"/>
    <w:rsid w:val="00EC62E4"/>
    <w:rsid w:val="00EC6408"/>
    <w:rsid w:val="00EC7664"/>
    <w:rsid w:val="00ED0018"/>
    <w:rsid w:val="00ED1BFB"/>
    <w:rsid w:val="00ED5561"/>
    <w:rsid w:val="00ED66FB"/>
    <w:rsid w:val="00ED732C"/>
    <w:rsid w:val="00EE3BC4"/>
    <w:rsid w:val="00EF3F2A"/>
    <w:rsid w:val="00EF43AC"/>
    <w:rsid w:val="00EF713F"/>
    <w:rsid w:val="00F00271"/>
    <w:rsid w:val="00F00A98"/>
    <w:rsid w:val="00F00CB9"/>
    <w:rsid w:val="00F0232F"/>
    <w:rsid w:val="00F138E8"/>
    <w:rsid w:val="00F14398"/>
    <w:rsid w:val="00F20032"/>
    <w:rsid w:val="00F21ACD"/>
    <w:rsid w:val="00F22E59"/>
    <w:rsid w:val="00F26E0D"/>
    <w:rsid w:val="00F30AD3"/>
    <w:rsid w:val="00F31868"/>
    <w:rsid w:val="00F33CC0"/>
    <w:rsid w:val="00F343CE"/>
    <w:rsid w:val="00F37F13"/>
    <w:rsid w:val="00F42942"/>
    <w:rsid w:val="00F42B0C"/>
    <w:rsid w:val="00F47848"/>
    <w:rsid w:val="00F512DF"/>
    <w:rsid w:val="00F52273"/>
    <w:rsid w:val="00F55336"/>
    <w:rsid w:val="00F56431"/>
    <w:rsid w:val="00F5799A"/>
    <w:rsid w:val="00F57A44"/>
    <w:rsid w:val="00F603EE"/>
    <w:rsid w:val="00F63960"/>
    <w:rsid w:val="00F653CC"/>
    <w:rsid w:val="00F65689"/>
    <w:rsid w:val="00F66003"/>
    <w:rsid w:val="00F67178"/>
    <w:rsid w:val="00F712B9"/>
    <w:rsid w:val="00F74229"/>
    <w:rsid w:val="00F744A1"/>
    <w:rsid w:val="00F837AE"/>
    <w:rsid w:val="00F837DE"/>
    <w:rsid w:val="00F84425"/>
    <w:rsid w:val="00F85CDE"/>
    <w:rsid w:val="00F870E6"/>
    <w:rsid w:val="00F87605"/>
    <w:rsid w:val="00F907ED"/>
    <w:rsid w:val="00FB1237"/>
    <w:rsid w:val="00FB6497"/>
    <w:rsid w:val="00FC0ED7"/>
    <w:rsid w:val="00FC1A99"/>
    <w:rsid w:val="00FC2C2C"/>
    <w:rsid w:val="00FC428B"/>
    <w:rsid w:val="00FC628A"/>
    <w:rsid w:val="00FD5CFD"/>
    <w:rsid w:val="00FD66F1"/>
    <w:rsid w:val="00FD7986"/>
    <w:rsid w:val="00FD7CED"/>
    <w:rsid w:val="00FE6987"/>
    <w:rsid w:val="00FE7C30"/>
    <w:rsid w:val="00FF0BCE"/>
    <w:rsid w:val="00FF1CDD"/>
    <w:rsid w:val="00FF47A0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C7441"/>
  <w15:chartTrackingRefBased/>
  <w15:docId w15:val="{7294C32B-2F13-449A-8045-BEB6C3DE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58E"/>
    <w:pPr>
      <w:spacing w:after="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0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1B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1BF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0807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C019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019E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4C019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019E"/>
    <w:rPr>
      <w:rFonts w:ascii="Times New Roman" w:hAnsi="Times New Roman"/>
      <w:sz w:val="28"/>
    </w:rPr>
  </w:style>
  <w:style w:type="paragraph" w:styleId="aa">
    <w:name w:val="Revision"/>
    <w:hidden/>
    <w:uiPriority w:val="99"/>
    <w:semiHidden/>
    <w:rsid w:val="00B37020"/>
    <w:pPr>
      <w:spacing w:after="0" w:line="240" w:lineRule="auto"/>
    </w:pPr>
    <w:rPr>
      <w:rFonts w:ascii="Times New Roman" w:hAnsi="Times New Roman"/>
      <w:sz w:val="28"/>
    </w:rPr>
  </w:style>
  <w:style w:type="table" w:customStyle="1" w:styleId="1">
    <w:name w:val="Сетка таблицы1"/>
    <w:basedOn w:val="a1"/>
    <w:next w:val="ab"/>
    <w:uiPriority w:val="39"/>
    <w:rsid w:val="00040BC9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040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76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E086A-10CE-46C0-85A6-AB7C31B0D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Альдиева Бэлла Аслановна</dc:creator>
  <cp:keywords/>
  <dc:description/>
  <cp:lastModifiedBy>Котиева Тамара Руслановна</cp:lastModifiedBy>
  <cp:revision>4</cp:revision>
  <cp:lastPrinted>2026-03-31T08:47:00Z</cp:lastPrinted>
  <dcterms:created xsi:type="dcterms:W3CDTF">2025-12-22T12:16:00Z</dcterms:created>
  <dcterms:modified xsi:type="dcterms:W3CDTF">2026-03-31T08:48:00Z</dcterms:modified>
</cp:coreProperties>
</file>