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5E" w:rsidRPr="006F0800" w:rsidRDefault="001A3F5E" w:rsidP="001A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A3F5E" w:rsidRPr="006F0800" w:rsidRDefault="001A3F5E" w:rsidP="001A3F5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6F080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533EDA">
        <w:rPr>
          <w:rFonts w:ascii="Times New Roman" w:hAnsi="Times New Roman" w:cs="Times New Roman"/>
          <w:b/>
          <w:sz w:val="28"/>
          <w:szCs w:val="28"/>
        </w:rPr>
        <w:t xml:space="preserve">проекту приказа </w:t>
      </w:r>
      <w:r w:rsidRPr="006F0800">
        <w:rPr>
          <w:rFonts w:ascii="Times New Roman" w:hAnsi="Times New Roman" w:cs="Times New Roman"/>
          <w:b/>
          <w:sz w:val="28"/>
          <w:szCs w:val="28"/>
        </w:rPr>
        <w:t>Министерства науки и высшего образования Российской Федерации «</w:t>
      </w:r>
      <w:r w:rsidRPr="006F0800">
        <w:rPr>
          <w:rFonts w:ascii="Times New Roman" w:hAnsi="Times New Roman" w:cs="Times New Roman"/>
          <w:b/>
          <w:bCs/>
          <w:sz w:val="28"/>
          <w:szCs w:val="28"/>
        </w:rPr>
        <w:t xml:space="preserve">Об определении видов особо ценного движимого имущества </w:t>
      </w:r>
      <w:r w:rsidRPr="006F0800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 xml:space="preserve">федерального государственного бюджетного учреждения </w:t>
      </w:r>
      <w:r w:rsidR="00533ED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br/>
      </w:r>
      <w:r w:rsidRPr="006F0800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 xml:space="preserve">«Центр научно-технологического развития </w:t>
      </w:r>
      <w:r w:rsidR="00E9123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br/>
      </w:r>
      <w:r w:rsidRPr="006F0800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при Правительстве Российской Федерации»</w:t>
      </w:r>
    </w:p>
    <w:p w:rsidR="001A3F5E" w:rsidRDefault="001A3F5E" w:rsidP="001A3F5E">
      <w:pPr>
        <w:pStyle w:val="a3"/>
        <w:widowControl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E1B" w:rsidRPr="0054238A" w:rsidRDefault="001A3F5E" w:rsidP="0054238A">
      <w:pPr>
        <w:pStyle w:val="a3"/>
        <w:widowControl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науки и высшего образования Российской Федерации «Об определении видов особо ценного движимого имущества федерального государственного бюджетного учреждения «Центр научно-технологического развития при Правительстве Российской Федерации» </w:t>
      </w:r>
      <w:r w:rsidR="0029490E"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соответственно – приказ, Центр) подготовлен в соответствии </w:t>
      </w:r>
      <w:r w:rsidR="0029490E"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подпунктом «г» пункта 5 устава федерального </w:t>
      </w:r>
      <w:bookmarkStart w:id="0" w:name="_GoBack"/>
      <w:bookmarkEnd w:id="0"/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бюджетного учреждения «Центр научно-технологического развития </w:t>
      </w:r>
      <w:r w:rsidR="00413E1B"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>при Правительстве Российской Федерации», утвержденного постановлением Правительства Российской Федерации от 14 февраля 2026 г. № 13</w:t>
      </w:r>
      <w:r w:rsidR="00413E1B"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>5, в рамках которого Министерству науки и высшего образования Российской Федерации в 6-месячный срок необходимо привести в соответствие свои нормативные правовые акты.</w:t>
      </w:r>
    </w:p>
    <w:p w:rsidR="0029490E" w:rsidRPr="0054238A" w:rsidRDefault="0029490E" w:rsidP="0054238A">
      <w:pPr>
        <w:pStyle w:val="a3"/>
        <w:widowControl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подпункту «г» пункта 5 устава Центра Министерство науки </w:t>
      </w: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высшего образования Российской Федерации осуществляет функции </w:t>
      </w: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полномочия учредителя Центра в части определения видов особо ценного движимого имущества Центра.</w:t>
      </w:r>
    </w:p>
    <w:p w:rsidR="0029490E" w:rsidRPr="0054238A" w:rsidRDefault="0029490E" w:rsidP="0054238A">
      <w:pPr>
        <w:pStyle w:val="a3"/>
        <w:widowControl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определены следующие виды особо ценного движимого имущества:  </w:t>
      </w:r>
    </w:p>
    <w:p w:rsidR="0029490E" w:rsidRPr="0054238A" w:rsidRDefault="0029490E" w:rsidP="0054238A">
      <w:pPr>
        <w:pStyle w:val="a3"/>
        <w:widowControl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Движимое имущество, балансовая стоимость которого превышает </w:t>
      </w:r>
      <w:r w:rsidR="00413E1B"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500 тысяч рублей. </w:t>
      </w:r>
    </w:p>
    <w:p w:rsidR="0029490E" w:rsidRPr="0054238A" w:rsidRDefault="0029490E" w:rsidP="0054238A">
      <w:pPr>
        <w:pStyle w:val="a3"/>
        <w:widowControl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Движимое имущество независимо от его балансовой стоимости: необходимое для осуществления видов деятельности, определенных уставом Центр), отсутствие которого приведет к прекращению деятельности Центра, восполнение которого не представляется возможным в связи с уникальностью и (или) отсутствием достаточных средств у Центра на его приобретение; </w:t>
      </w: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необходимое для обеспечения безопасности содержания и эксплуатации ядерных, радиационных, химически и (или) биологически опасных объектов, а также содержания, охраны жизни и здоровья работников, в том числе </w:t>
      </w:r>
      <w:r w:rsidR="0054238A"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организации питания, медицинского обслуживания, отсутствие которого приведет к прекращению деятельности Центра, восполнение которого </w:t>
      </w:r>
      <w:r w:rsidR="00413E1B"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4238A">
        <w:rPr>
          <w:rFonts w:ascii="Times New Roman" w:hAnsi="Times New Roman" w:cs="Times New Roman"/>
          <w:color w:val="000000" w:themeColor="text1"/>
          <w:sz w:val="28"/>
          <w:szCs w:val="28"/>
        </w:rPr>
        <w:t>не представляется возможным в связи с уникальностью и (или) отсутствием достаточных средств у Центра на его приобретение.</w:t>
      </w:r>
    </w:p>
    <w:p w:rsidR="001A3F5E" w:rsidRPr="0054238A" w:rsidRDefault="001A3F5E" w:rsidP="0054238A">
      <w:pPr>
        <w:pStyle w:val="Textbody"/>
        <w:spacing w:after="0" w:line="360" w:lineRule="auto"/>
        <w:ind w:firstLine="709"/>
        <w:contextualSpacing/>
        <w:jc w:val="both"/>
        <w:rPr>
          <w:rFonts w:eastAsiaTheme="minorHAns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54238A">
        <w:rPr>
          <w:rFonts w:eastAsiaTheme="minorHAns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Мотивом издания приказа является необходимость реализации положений устава </w:t>
      </w:r>
      <w:r w:rsidR="00413E1B" w:rsidRPr="0054238A">
        <w:rPr>
          <w:rFonts w:eastAsiaTheme="minorHAnsi" w:cs="Times New Roman"/>
          <w:color w:val="000000" w:themeColor="text1"/>
          <w:kern w:val="0"/>
          <w:sz w:val="28"/>
          <w:szCs w:val="28"/>
          <w:lang w:eastAsia="en-US" w:bidi="ar-SA"/>
        </w:rPr>
        <w:t>Центра</w:t>
      </w:r>
      <w:r w:rsidRPr="0054238A">
        <w:rPr>
          <w:rFonts w:eastAsiaTheme="minorHAnsi" w:cs="Times New Roman"/>
          <w:color w:val="000000" w:themeColor="text1"/>
          <w:kern w:val="0"/>
          <w:sz w:val="28"/>
          <w:szCs w:val="28"/>
          <w:lang w:eastAsia="en-US" w:bidi="ar-SA"/>
        </w:rPr>
        <w:t>, в соответствии с которыми Минобрнауки России осуществляет функции и полномочия учредителя Центра.</w:t>
      </w:r>
    </w:p>
    <w:p w:rsidR="001A3F5E" w:rsidRPr="00533EDA" w:rsidRDefault="001A3F5E" w:rsidP="0029490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98" w:rsidRDefault="00C40598"/>
    <w:sectPr w:rsidR="00C40598" w:rsidSect="00533ED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FD4" w:rsidRDefault="00553FD4" w:rsidP="00533EDA">
      <w:pPr>
        <w:spacing w:after="0" w:line="240" w:lineRule="auto"/>
      </w:pPr>
      <w:r>
        <w:separator/>
      </w:r>
    </w:p>
  </w:endnote>
  <w:endnote w:type="continuationSeparator" w:id="0">
    <w:p w:rsidR="00553FD4" w:rsidRDefault="00553FD4" w:rsidP="0053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FD4" w:rsidRDefault="00553FD4" w:rsidP="00533EDA">
      <w:pPr>
        <w:spacing w:after="0" w:line="240" w:lineRule="auto"/>
      </w:pPr>
      <w:r>
        <w:separator/>
      </w:r>
    </w:p>
  </w:footnote>
  <w:footnote w:type="continuationSeparator" w:id="0">
    <w:p w:rsidR="00553FD4" w:rsidRDefault="00553FD4" w:rsidP="00533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000000" w:themeColor="text1"/>
        <w:sz w:val="24"/>
      </w:rPr>
      <w:id w:val="462156802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533EDA" w:rsidRPr="0054238A" w:rsidRDefault="00533EDA">
        <w:pPr>
          <w:pStyle w:val="a4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54238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54238A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54238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54238A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2</w:t>
        </w:r>
        <w:r w:rsidRPr="0054238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:rsidR="00533EDA" w:rsidRDefault="00533E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FC"/>
    <w:rsid w:val="001A3F5E"/>
    <w:rsid w:val="0029490E"/>
    <w:rsid w:val="00375F41"/>
    <w:rsid w:val="00413E1B"/>
    <w:rsid w:val="004637A2"/>
    <w:rsid w:val="004A50D2"/>
    <w:rsid w:val="004C7584"/>
    <w:rsid w:val="00533EDA"/>
    <w:rsid w:val="0054238A"/>
    <w:rsid w:val="00553FD4"/>
    <w:rsid w:val="008059A8"/>
    <w:rsid w:val="009157C0"/>
    <w:rsid w:val="009677FC"/>
    <w:rsid w:val="00B848B6"/>
    <w:rsid w:val="00C40598"/>
    <w:rsid w:val="00E36F8E"/>
    <w:rsid w:val="00E9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E5FD7-21E0-4624-916B-DF70B36B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A3F5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1A3F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3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3EDA"/>
  </w:style>
  <w:style w:type="paragraph" w:styleId="a6">
    <w:name w:val="footer"/>
    <w:basedOn w:val="a"/>
    <w:link w:val="a7"/>
    <w:uiPriority w:val="99"/>
    <w:unhideWhenUsed/>
    <w:rsid w:val="00533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Сухова Ангелина Сергеевна</dc:creator>
  <cp:keywords/>
  <dc:description/>
  <cp:lastModifiedBy>Сухова Ангелина Сергеевна</cp:lastModifiedBy>
  <cp:revision>25</cp:revision>
  <dcterms:created xsi:type="dcterms:W3CDTF">2026-04-07T08:25:00Z</dcterms:created>
  <dcterms:modified xsi:type="dcterms:W3CDTF">2026-04-07T11:33:00Z</dcterms:modified>
</cp:coreProperties>
</file>