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D139C4" w:rsidRDefault="00C463C2" w:rsidP="0000043E">
      <w:pPr>
        <w:spacing w:after="240"/>
        <w:jc w:val="center"/>
        <w:rPr>
          <w:b/>
          <w:bCs/>
          <w:szCs w:val="24"/>
        </w:rPr>
      </w:pPr>
      <w:r w:rsidRPr="00D139C4">
        <w:rPr>
          <w:b/>
          <w:bCs/>
          <w:szCs w:val="24"/>
        </w:rPr>
        <w:t>Сводный отчет</w:t>
      </w:r>
      <w:r w:rsidR="0000043E" w:rsidRPr="00D139C4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D139C4">
        <w:rPr>
          <w:b/>
          <w:bCs/>
          <w:szCs w:val="24"/>
        </w:rPr>
        <w:br/>
      </w:r>
      <w:r w:rsidRPr="00D139C4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D139C4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D139C4">
        <w:rPr>
          <w:b/>
          <w:bCs/>
          <w:szCs w:val="24"/>
        </w:rPr>
        <w:t xml:space="preserve">1. </w:t>
      </w:r>
      <w:r w:rsidR="00761651" w:rsidRPr="00D139C4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D139C4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D139C4" w:rsidRDefault="006C19D5" w:rsidP="001A2352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1.1</w:t>
            </w:r>
            <w:r w:rsidR="001A7ADD" w:rsidRPr="00D139C4">
              <w:rPr>
                <w:szCs w:val="24"/>
              </w:rPr>
              <w:t>.</w:t>
            </w:r>
            <w:r w:rsidRPr="00D139C4">
              <w:rPr>
                <w:szCs w:val="24"/>
              </w:rPr>
              <w:t xml:space="preserve"> Вид и наименование проекта </w:t>
            </w:r>
            <w:r w:rsidR="001A2352" w:rsidRPr="00D139C4">
              <w:rPr>
                <w:szCs w:val="24"/>
              </w:rPr>
              <w:t xml:space="preserve">нормативного правового </w:t>
            </w:r>
            <w:r w:rsidRPr="00D139C4">
              <w:rPr>
                <w:szCs w:val="24"/>
              </w:rPr>
              <w:t>акта</w:t>
            </w:r>
            <w:r w:rsidR="001A2352" w:rsidRPr="00D139C4">
              <w:rPr>
                <w:rStyle w:val="a9"/>
                <w:szCs w:val="24"/>
              </w:rPr>
              <w:footnoteReference w:id="1"/>
            </w:r>
            <w:r w:rsidRPr="00D139C4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59B3A928" w14:textId="3D32A425" w:rsidR="00333B05" w:rsidRPr="00D139C4" w:rsidRDefault="00000000" w:rsidP="00333B05">
            <w:pPr>
              <w:rPr>
                <w:szCs w:val="24"/>
                <w:lang w:val="en-US"/>
              </w:rPr>
            </w:pPr>
            <w:r w:rsidR="00620FB4" w:rsidRPr="00D139C4">
              <w:rPr>
                <w:szCs w:val="24"/>
              </w:rPr>
              <w:t>Проект приказа Минстроя России «О внесении изменений в приказ Министерства строительства и жилищно-коммунального хозяйства Российской Федерации от 21 августа 2015 г. № 606/пр»</w:t>
            </w:r>
          </w:p>
          <w:p w14:paraId="24FBEA6C" w14:textId="77777777" w:rsidR="006C19D5" w:rsidRPr="00D139C4" w:rsidRDefault="006C19D5" w:rsidP="006C19D5">
            <w:pPr>
              <w:rPr>
                <w:szCs w:val="24"/>
              </w:rPr>
            </w:pPr>
          </w:p>
        </w:tc>
      </w:tr>
      <w:tr w:rsidR="00761651" w:rsidRPr="00D139C4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D139C4" w:rsidRDefault="00761651" w:rsidP="001A2352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1.2</w:t>
            </w:r>
            <w:r w:rsidR="001A7ADD" w:rsidRPr="00D139C4">
              <w:rPr>
                <w:szCs w:val="24"/>
              </w:rPr>
              <w:t>.</w:t>
            </w:r>
            <w:r w:rsidRPr="00D139C4">
              <w:rPr>
                <w:szCs w:val="24"/>
              </w:rPr>
              <w:t xml:space="preserve"> Федеральный орган исполнительной власти</w:t>
            </w:r>
            <w:r w:rsidR="001A2352" w:rsidRPr="00D139C4">
              <w:rPr>
                <w:rStyle w:val="a9"/>
                <w:szCs w:val="24"/>
              </w:rPr>
              <w:footnoteReference w:id="2"/>
            </w:r>
            <w:r w:rsidRPr="00D139C4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A9A8245" w14:textId="17B26E1C" w:rsidR="00333B05" w:rsidRPr="00D139C4" w:rsidRDefault="00000000" w:rsidP="00333B05">
            <w:pPr>
              <w:rPr>
                <w:szCs w:val="24"/>
                <w:lang w:val="en-US"/>
              </w:rPr>
            </w:pPr>
            <w:r w:rsidR="00620FB4" w:rsidRPr="00D139C4">
              <w:rPr>
                <w:szCs w:val="24"/>
              </w:rPr>
              <w:t>Минстрой России</w:t>
            </w:r>
          </w:p>
          <w:p w14:paraId="76458DFF" w14:textId="77777777" w:rsidR="00761651" w:rsidRPr="00D139C4" w:rsidRDefault="00761651" w:rsidP="00BC0EB3">
            <w:pPr>
              <w:rPr>
                <w:szCs w:val="24"/>
              </w:rPr>
            </w:pPr>
          </w:p>
        </w:tc>
      </w:tr>
      <w:tr w:rsidR="000F7652" w:rsidRPr="00D139C4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D139C4" w:rsidRDefault="000F7652" w:rsidP="000F7652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br w:type="page"/>
              <w:t>1.3</w:t>
            </w:r>
            <w:r w:rsidR="001A7ADD" w:rsidRPr="00D139C4">
              <w:rPr>
                <w:szCs w:val="24"/>
              </w:rPr>
              <w:t>.</w:t>
            </w:r>
            <w:r w:rsidRPr="00D139C4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D139C4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D139C4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77DF57" w14:textId="77777777" w:rsidR="000F7652" w:rsidRPr="00D139C4" w:rsidRDefault="00000000" w:rsidP="00D139C4">
            <w:pPr>
              <w:jc w:val="center"/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5B6AB908" w14:textId="6D9FE096" w:rsidR="00FD2FAA" w:rsidRPr="00D139C4" w:rsidRDefault="00FD2FAA" w:rsidP="00D139C4">
            <w:pPr>
              <w:jc w:val="center"/>
              <w:rPr>
                <w:szCs w:val="24"/>
              </w:rPr>
            </w:pPr>
          </w:p>
        </w:tc>
      </w:tr>
      <w:tr w:rsidR="000F7652" w:rsidRPr="00D139C4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D139C4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D139C4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D139C4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A5AD00" w14:textId="77777777" w:rsidR="000F7652" w:rsidRPr="00D139C4" w:rsidRDefault="00000000" w:rsidP="00D139C4">
            <w:pPr>
              <w:jc w:val="center"/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7B208D88" w14:textId="0D348A2E" w:rsidR="00FD2FAA" w:rsidRPr="00D139C4" w:rsidRDefault="00FD2FAA" w:rsidP="00D139C4">
            <w:pPr>
              <w:jc w:val="center"/>
              <w:rPr>
                <w:szCs w:val="24"/>
              </w:rPr>
            </w:pPr>
          </w:p>
        </w:tc>
      </w:tr>
      <w:tr w:rsidR="000F7652" w:rsidRPr="00D139C4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D139C4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D139C4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D139C4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5913A89F" w14:textId="77777777" w:rsidR="000F7652" w:rsidRPr="00D139C4" w:rsidRDefault="00000000" w:rsidP="00D139C4">
            <w:pPr>
              <w:jc w:val="center"/>
              <w:rPr>
                <w:szCs w:val="24"/>
              </w:rPr>
            </w:pPr>
            <w:r w:rsidR="00620FB4" w:rsidRPr="00D139C4">
              <w:rPr>
                <w:szCs w:val="24"/>
              </w:rPr>
              <w:t>Да</w:t>
            </w:r>
          </w:p>
          <w:p w14:paraId="08BD15D2" w14:textId="04F8D518" w:rsidR="00FD2FAA" w:rsidRPr="00D139C4" w:rsidRDefault="00FD2FAA" w:rsidP="00D139C4">
            <w:pPr>
              <w:jc w:val="center"/>
              <w:rPr>
                <w:szCs w:val="24"/>
              </w:rPr>
            </w:pPr>
          </w:p>
        </w:tc>
      </w:tr>
      <w:tr w:rsidR="000F7652" w:rsidRPr="00D139C4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D139C4" w:rsidRDefault="000F7652" w:rsidP="00395EFB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1.4</w:t>
            </w:r>
            <w:r w:rsidR="001A7ADD" w:rsidRPr="00D139C4">
              <w:rPr>
                <w:szCs w:val="24"/>
              </w:rPr>
              <w:t>.</w:t>
            </w:r>
            <w:r w:rsidRPr="00D139C4">
              <w:rPr>
                <w:szCs w:val="24"/>
              </w:rPr>
              <w:t xml:space="preserve"> </w:t>
            </w:r>
            <w:r w:rsidR="00395EFB" w:rsidRPr="00D139C4">
              <w:rPr>
                <w:szCs w:val="24"/>
              </w:rPr>
              <w:t>И</w:t>
            </w:r>
            <w:r w:rsidR="0008612D" w:rsidRPr="00D139C4">
              <w:rPr>
                <w:szCs w:val="24"/>
              </w:rPr>
              <w:t>дентификационный номер проекта акта</w:t>
            </w:r>
            <w:r w:rsidR="00A74EB3" w:rsidRPr="00D139C4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46BAD3B7" w14:textId="588588E2" w:rsidR="000F7652" w:rsidRPr="00D139C4" w:rsidRDefault="00000000" w:rsidP="00333B05">
            <w:pPr>
              <w:jc w:val="center"/>
              <w:rPr>
                <w:szCs w:val="24"/>
              </w:rPr>
            </w:pPr>
            <w:r w:rsidR="00620FB4" w:rsidRPr="00D139C4">
              <w:rPr>
                <w:bCs/>
                <w:szCs w:val="24"/>
              </w:rPr>
              <w:t>02/08/04-26/00167026</w:t>
            </w:r>
            <w:proofErr w:type="spellStart"/>
            <w:proofErr w:type="spellEnd"/>
          </w:p>
          <w:p w14:paraId="63F1FC3A" w14:textId="77777777" w:rsidR="00333B05" w:rsidRPr="00D139C4" w:rsidRDefault="00333B05" w:rsidP="00333B05">
            <w:pPr>
              <w:jc w:val="center"/>
              <w:rPr>
                <w:szCs w:val="24"/>
              </w:rPr>
            </w:pPr>
          </w:p>
        </w:tc>
      </w:tr>
      <w:tr w:rsidR="000F7652" w:rsidRPr="00D139C4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D139C4" w:rsidRDefault="000F7652" w:rsidP="00BA7DB3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1.5</w:t>
            </w:r>
            <w:r w:rsidR="001A7ADD" w:rsidRPr="00D139C4">
              <w:rPr>
                <w:szCs w:val="24"/>
              </w:rPr>
              <w:t>.</w:t>
            </w:r>
            <w:r w:rsidRPr="00D139C4">
              <w:rPr>
                <w:szCs w:val="24"/>
              </w:rPr>
              <w:t xml:space="preserve"> Сроки размещения уведомления</w:t>
            </w:r>
            <w:r w:rsidR="00A74EB3" w:rsidRPr="00D139C4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19E08FDB" w14:textId="52406536" w:rsidR="00333B05" w:rsidRPr="00D139C4" w:rsidRDefault="00620FB4" w:rsidP="00333B05">
            <w:pPr>
              <w:jc w:val="center"/>
              <w:rPr>
                <w:szCs w:val="24"/>
                <w:lang w:val="en-US"/>
              </w:rPr>
            </w:pPr>
            <w:r w:rsidRPr="00D139C4">
              <w:rPr>
                <w:szCs w:val="24"/>
              </w:rPr>
              <w:t>Без уведомления</w:t>
            </w:r>
          </w:p>
          <w:p w14:paraId="2D65AD0A" w14:textId="77777777" w:rsidR="000F7652" w:rsidRPr="00D139C4" w:rsidRDefault="000F7652" w:rsidP="000F7652">
            <w:pPr>
              <w:rPr>
                <w:szCs w:val="24"/>
              </w:rPr>
            </w:pPr>
          </w:p>
        </w:tc>
      </w:tr>
      <w:tr w:rsidR="000F7652" w:rsidRPr="00D139C4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D139C4" w:rsidRDefault="000F7652" w:rsidP="000F7652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1.6</w:t>
            </w:r>
            <w:r w:rsidR="001A7ADD" w:rsidRPr="00D139C4">
              <w:rPr>
                <w:szCs w:val="24"/>
              </w:rPr>
              <w:t>.</w:t>
            </w:r>
            <w:r w:rsidRPr="00D139C4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D139C4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8E0C4F4" w14:textId="64C02033" w:rsidR="00333B05" w:rsidRPr="00D139C4" w:rsidRDefault="00620FB4" w:rsidP="00333B05">
            <w:pPr>
              <w:jc w:val="center"/>
              <w:rPr>
                <w:szCs w:val="24"/>
                <w:lang w:val="en-US"/>
              </w:rPr>
            </w:pPr>
            <w:r w:rsidRPr="00D139C4">
              <w:rPr>
                <w:szCs w:val="24"/>
              </w:rPr>
              <w:t>08.04.2026-14.04.2026</w:t>
            </w:r>
          </w:p>
          <w:p w14:paraId="436534EC" w14:textId="17604D7A" w:rsidR="00333B05" w:rsidRPr="00D139C4" w:rsidRDefault="00333B05" w:rsidP="00333B05">
            <w:pPr>
              <w:tabs>
                <w:tab w:val="left" w:pos="1620"/>
              </w:tabs>
              <w:rPr>
                <w:szCs w:val="24"/>
              </w:rPr>
            </w:pPr>
          </w:p>
        </w:tc>
      </w:tr>
    </w:tbl>
    <w:p w14:paraId="139911D5" w14:textId="77777777" w:rsidR="00587F7A" w:rsidRPr="00D139C4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D139C4">
        <w:rPr>
          <w:b/>
          <w:bCs/>
          <w:szCs w:val="24"/>
        </w:rPr>
        <w:t>2</w:t>
      </w:r>
      <w:r w:rsidR="006C19D5" w:rsidRPr="00D139C4">
        <w:rPr>
          <w:b/>
          <w:bCs/>
          <w:szCs w:val="24"/>
        </w:rPr>
        <w:t>. Краткое описание проблемы и способов ее ре</w:t>
      </w:r>
      <w:r w:rsidR="00A27A77" w:rsidRPr="00D139C4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D139C4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D139C4" w:rsidRDefault="00076B5B" w:rsidP="00076B5B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2</w:t>
            </w:r>
            <w:r w:rsidR="00587F7A" w:rsidRPr="00D139C4">
              <w:rPr>
                <w:szCs w:val="24"/>
              </w:rPr>
              <w:t>.</w:t>
            </w:r>
            <w:r w:rsidRPr="00D139C4">
              <w:rPr>
                <w:szCs w:val="24"/>
              </w:rPr>
              <w:t>1</w:t>
            </w:r>
            <w:r w:rsidR="001A7ADD" w:rsidRPr="00D139C4">
              <w:rPr>
                <w:szCs w:val="24"/>
              </w:rPr>
              <w:t>.</w:t>
            </w:r>
            <w:r w:rsidR="00587F7A" w:rsidRPr="00D139C4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D139C4" w:rsidRDefault="00587F7A" w:rsidP="00800436">
            <w:pPr>
              <w:spacing w:before="40" w:after="40"/>
              <w:rPr>
                <w:szCs w:val="24"/>
              </w:rPr>
            </w:pPr>
            <w:r w:rsidRPr="00D139C4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1832DC03" w14:textId="77777777" w:rsidR="00587F7A" w:rsidRPr="00D139C4" w:rsidRDefault="00000000" w:rsidP="00D139C4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>Да</w:t>
            </w:r>
          </w:p>
          <w:p w14:paraId="3FDFAA2D" w14:textId="3F3610E4" w:rsidR="00FD2FAA" w:rsidRPr="00D139C4" w:rsidRDefault="00FD2FAA" w:rsidP="00D139C4">
            <w:pPr>
              <w:rPr>
                <w:szCs w:val="24"/>
              </w:rPr>
            </w:pPr>
          </w:p>
        </w:tc>
      </w:tr>
      <w:tr w:rsidR="00C76472" w:rsidRPr="00D139C4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D139C4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D139C4" w:rsidRDefault="00C76472" w:rsidP="00800436">
            <w:pPr>
              <w:spacing w:before="40" w:after="40"/>
              <w:rPr>
                <w:szCs w:val="24"/>
              </w:rPr>
            </w:pPr>
            <w:r w:rsidRPr="00D139C4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71BC0227" w14:textId="77777777" w:rsidR="00C76472" w:rsidRPr="00D139C4" w:rsidRDefault="00000000" w:rsidP="00D139C4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6F11A02D" w14:textId="23C5AE4A" w:rsidR="00FD2FAA" w:rsidRPr="00D139C4" w:rsidRDefault="00FD2FAA" w:rsidP="00D139C4">
            <w:pPr>
              <w:rPr>
                <w:szCs w:val="24"/>
              </w:rPr>
            </w:pPr>
          </w:p>
        </w:tc>
      </w:tr>
      <w:tr w:rsidR="00587F7A" w:rsidRPr="00D139C4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D139C4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D139C4" w:rsidRDefault="00C76472" w:rsidP="00800436">
            <w:pPr>
              <w:spacing w:before="40" w:after="40"/>
              <w:rPr>
                <w:szCs w:val="24"/>
              </w:rPr>
            </w:pPr>
            <w:r w:rsidRPr="00D139C4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38452427" w14:textId="77777777" w:rsidR="00587F7A" w:rsidRPr="00D139C4" w:rsidRDefault="00000000" w:rsidP="00D139C4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22B1D1DB" w14:textId="22231E11" w:rsidR="00FD2FAA" w:rsidRPr="00D139C4" w:rsidRDefault="00FD2FAA" w:rsidP="00D139C4">
            <w:pPr>
              <w:rPr>
                <w:szCs w:val="24"/>
              </w:rPr>
            </w:pPr>
          </w:p>
        </w:tc>
      </w:tr>
      <w:tr w:rsidR="0021246D" w:rsidRPr="00D139C4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494D7FE9" w14:textId="2B224C79" w:rsidR="00333B05" w:rsidRPr="00D139C4" w:rsidRDefault="00620FB4" w:rsidP="00620FB4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>Проект приказа разработан в соответствии с подпунктом «б» пункта 6 статьи 1 Федерального закона от 29 декабря 2025 № 576-ФЗ «О внесении изменений в отдельные законодательные акты Российской Федерации» и пунктом 12 Плана-графика подготовки нормативных правовых актов, необходимых для реализации норм Федерального закона от 29 декабря 2025 № 576-ФЗ «О внесении изменений в отдельные законодательные акты Российской Федерации»,  утвержденного заместителем Председателя Правительства Российской Федерации М.Ш. Хуснуллиным 26 января 2026 г. № МХ-П16-1846 (далее соответственно – План-график, Закон № 576-ФЗ)</w:t>
            </w:r>
          </w:p>
          <w:p w14:paraId="3076327C" w14:textId="409CA35F" w:rsidR="00AC162D" w:rsidRPr="00D139C4" w:rsidRDefault="00AC162D" w:rsidP="00484F65">
            <w:pPr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</w:p>
        </w:tc>
      </w:tr>
      <w:tr w:rsidR="00587F7A" w:rsidRPr="00D139C4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587F7A" w:rsidRPr="00D139C4" w:rsidRDefault="00076B5B" w:rsidP="009B7343">
            <w:pPr>
              <w:spacing w:before="120" w:after="40"/>
              <w:rPr>
                <w:szCs w:val="24"/>
              </w:rPr>
            </w:pPr>
            <w:r w:rsidRPr="00D139C4">
              <w:rPr>
                <w:szCs w:val="24"/>
              </w:rPr>
              <w:t>2</w:t>
            </w:r>
            <w:r w:rsidR="00587F7A" w:rsidRPr="00D139C4">
              <w:rPr>
                <w:szCs w:val="24"/>
              </w:rPr>
              <w:t>.</w:t>
            </w:r>
            <w:r w:rsidRPr="00D139C4">
              <w:rPr>
                <w:szCs w:val="24"/>
              </w:rPr>
              <w:t>2</w:t>
            </w:r>
            <w:r w:rsidR="001A7ADD" w:rsidRPr="00D139C4">
              <w:rPr>
                <w:szCs w:val="24"/>
              </w:rPr>
              <w:t>.</w:t>
            </w:r>
            <w:r w:rsidR="00587F7A" w:rsidRPr="00D139C4">
              <w:rPr>
                <w:szCs w:val="24"/>
              </w:rPr>
              <w:t xml:space="preserve"> К</w:t>
            </w:r>
            <w:r w:rsidR="00AC162D" w:rsidRPr="00D139C4">
              <w:rPr>
                <w:szCs w:val="24"/>
              </w:rPr>
              <w:t>раткое</w:t>
            </w:r>
            <w:r w:rsidR="00587F7A" w:rsidRPr="00D139C4">
              <w:rPr>
                <w:szCs w:val="24"/>
              </w:rPr>
              <w:t xml:space="preserve"> опи</w:t>
            </w:r>
            <w:r w:rsidR="00AC162D" w:rsidRPr="00D139C4">
              <w:rPr>
                <w:szCs w:val="24"/>
              </w:rPr>
              <w:t>сание</w:t>
            </w:r>
            <w:r w:rsidR="00587F7A" w:rsidRPr="00D139C4">
              <w:rPr>
                <w:szCs w:val="24"/>
              </w:rPr>
              <w:t xml:space="preserve"> проблем</w:t>
            </w:r>
            <w:r w:rsidR="00AC162D" w:rsidRPr="00D139C4">
              <w:rPr>
                <w:szCs w:val="24"/>
              </w:rPr>
              <w:t>ы</w:t>
            </w:r>
            <w:r w:rsidR="00587F7A" w:rsidRPr="00D139C4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D139C4">
              <w:rPr>
                <w:szCs w:val="24"/>
              </w:rPr>
              <w:t>:</w:t>
            </w:r>
            <w:r w:rsidR="00587F7A" w:rsidRPr="00D139C4">
              <w:rPr>
                <w:szCs w:val="24"/>
              </w:rPr>
              <w:t xml:space="preserve"> </w:t>
            </w:r>
          </w:p>
          <w:p w14:paraId="198999B7" w14:textId="57F85CD4" w:rsidR="00333B05" w:rsidRPr="00D139C4" w:rsidRDefault="00620FB4" w:rsidP="00620FB4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>Действующая Методика комплексного определения показателей технико-экономического состояния систем теплоснабжения (далее — Методика), утвержденная приказом Минстроя России, не учитывает новые требования Федерального закона № 576-ФЗ, вступающие в силу с 1 сентября 2026 года. В настоящее время в Методике полностью отсутствует регламентированный порядок информирования органов местного самоуправления (ОМСУ) со стороны теплоснабжающих и теплосетевых организаций о сроках проведения технического обследования и его промежуточных результатах, включая такие существенные элементы, как форма уведомления, сроки направления информации, перечень обязательных сведений и порядок взаимодействия при запросе данных о стадии проведения обследования.
Отсутствие данных положений в Методике создает риск непрозрачности процедуры обследования для муниципалитетов, лишает ОМСУ возможности оперативного контроля за ходом работ и своевременного планирования мероприятий по развитию коммунальной инфраструктуры, а также может привести к несоблюдению организациями новых законодательных норм из-за отсутствия четко установленного алгоритма действий. Кроме того, неурегулированность данных вопросов создает предпосылки для формальных нарушений со стороны регулируемых организаций и возникновения спорных ситуаций между ними и органами местного самоуправления после 1 сентября 2026 года.</w:t>
            </w:r>
          </w:p>
          <w:p w14:paraId="7B151A8E" w14:textId="40F6292B" w:rsidR="00D87182" w:rsidRPr="00D139C4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D139C4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D139C4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D139C4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D139C4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D139C4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D139C4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D139C4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D139C4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587F7A" w:rsidRPr="00D139C4" w:rsidRDefault="00076B5B" w:rsidP="00652A49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2</w:t>
            </w:r>
            <w:r w:rsidR="00587F7A" w:rsidRPr="00D139C4">
              <w:rPr>
                <w:szCs w:val="24"/>
              </w:rPr>
              <w:t>.</w:t>
            </w:r>
            <w:r w:rsidRPr="00D139C4">
              <w:rPr>
                <w:szCs w:val="24"/>
              </w:rPr>
              <w:t>3</w:t>
            </w:r>
            <w:r w:rsidR="001A7ADD" w:rsidRPr="00D139C4">
              <w:rPr>
                <w:szCs w:val="24"/>
              </w:rPr>
              <w:t>.</w:t>
            </w:r>
            <w:r w:rsidR="00587F7A" w:rsidRPr="00D139C4">
              <w:rPr>
                <w:szCs w:val="24"/>
              </w:rPr>
              <w:t xml:space="preserve"> Каким образом предлагается решить указанную </w:t>
            </w:r>
            <w:r w:rsidRPr="00D139C4">
              <w:rPr>
                <w:szCs w:val="24"/>
              </w:rPr>
              <w:t>в пункте 2</w:t>
            </w:r>
            <w:r w:rsidR="00AC162D" w:rsidRPr="00D139C4">
              <w:rPr>
                <w:szCs w:val="24"/>
              </w:rPr>
              <w:t>.</w:t>
            </w:r>
            <w:r w:rsidRPr="00D139C4">
              <w:rPr>
                <w:szCs w:val="24"/>
              </w:rPr>
              <w:t>2</w:t>
            </w:r>
            <w:r w:rsidR="00AC162D" w:rsidRPr="00D139C4">
              <w:rPr>
                <w:szCs w:val="24"/>
              </w:rPr>
              <w:t xml:space="preserve"> </w:t>
            </w:r>
            <w:r w:rsidR="00587F7A" w:rsidRPr="00D139C4">
              <w:rPr>
                <w:szCs w:val="24"/>
              </w:rPr>
              <w:t>проблему</w:t>
            </w:r>
            <w:r w:rsidR="00652A49" w:rsidRPr="00D139C4">
              <w:rPr>
                <w:szCs w:val="24"/>
              </w:rPr>
              <w:t>?</w:t>
            </w:r>
          </w:p>
          <w:p w14:paraId="03EEC734" w14:textId="3FE9EF0D" w:rsidR="00333B05" w:rsidRPr="00D139C4" w:rsidRDefault="00620FB4" w:rsidP="00620FB4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>В целях решения проблемы недостаточной информированности органов местного самоуправления (ОМСУ) о сроках проведения технического обследования объектов централизованного водоснабжения (ОЦВ) предлагается механизм обязательного уведомления. Он предполагает разовое (с периодичностью 1 раз в 5 лет) информирование ОМСУ регулируемой организацией о плановых датах начала и окончания обследования, а также предоставление ОМСУ права оперативного запроса информации о текущей стадии его прохождения.
Предлагаемое регулирование является необходимым и достаточным для снижения рисков причинения вреда ОЦВ. Оно обеспечивает баланс между осведомленностью муниципалитета и административной нагрузкой на организации. Предоставление ОМСУ информации о старте работ позволяет им своевременно планировать возможные перебои в водоснабжении или координировать смежные ремонтные кампании. Возможность запросить актуальную стадию прохождения обследования дает органу власти инструмент контроля за соблюдением сроков, что критично для прогнозирования момента выдачи предписаний или планово-предупредительных ремонтов, напрямую влияющих на защищенность ОЦВ.
С точки зрения затрат и выгод субъектов регулирования, данный подход является высокоэффективным:
Для регулируемых организаций затраты минимальны и сводятся к направлению одного уведомления в 5 лет и эпизодическим ответам на информационные запросы ОМСУ. Это несопоставимо с затратами на ликвидацию аварий, которые могут возникнуть при отсутствии контроля за состоянием ОЦВ.
Для ОМСУ выгода заключается в получении актуальных данных для исполнения своих полномочий в сфере ЖКХ без необходимости проведения дорогостоящих и частых проверок.
Актуальность регулирования обусловлена необходимостью синхронизации действий ресурсоснабжающих организаций и муниципальной власти. Существующий разрыв в коммуникации (когда обследование проводится раз в 5 лет и может оставаться незамеченным для ОМСУ) создает риски несвоевременного реагирования на ухудшение технического состояния сетей.</w:t>
            </w:r>
          </w:p>
          <w:p w14:paraId="3F1D67F9" w14:textId="197517A7" w:rsidR="00244381" w:rsidRPr="00D139C4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D139C4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D139C4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D139C4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D139C4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D139C4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D139C4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D139C4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D139C4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625563" w:rsidRPr="00D139C4" w:rsidRDefault="00625563" w:rsidP="00076B5B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lastRenderedPageBreak/>
              <w:br w:type="page"/>
            </w:r>
            <w:r w:rsidR="00076B5B" w:rsidRPr="00D139C4">
              <w:rPr>
                <w:szCs w:val="24"/>
              </w:rPr>
              <w:t>2</w:t>
            </w:r>
            <w:r w:rsidRPr="00D139C4">
              <w:rPr>
                <w:szCs w:val="24"/>
              </w:rPr>
              <w:t>.</w:t>
            </w:r>
            <w:r w:rsidR="00076B5B" w:rsidRPr="00D139C4">
              <w:rPr>
                <w:szCs w:val="24"/>
              </w:rPr>
              <w:t>4</w:t>
            </w:r>
            <w:r w:rsidR="001A7ADD" w:rsidRPr="00D139C4">
              <w:rPr>
                <w:szCs w:val="24"/>
              </w:rPr>
              <w:t>.</w:t>
            </w:r>
            <w:r w:rsidRPr="00D139C4">
              <w:rPr>
                <w:szCs w:val="24"/>
              </w:rPr>
              <w:t xml:space="preserve"> На кого будет направ</w:t>
            </w:r>
            <w:r w:rsidR="000F71D2" w:rsidRPr="00D139C4">
              <w:rPr>
                <w:szCs w:val="24"/>
              </w:rPr>
              <w:t>лено предлагаемое регулирование</w:t>
            </w:r>
            <w:r w:rsidR="00652A49" w:rsidRPr="00D139C4">
              <w:rPr>
                <w:szCs w:val="24"/>
              </w:rPr>
              <w:t>?</w:t>
            </w:r>
          </w:p>
        </w:tc>
      </w:tr>
      <w:tr w:rsidR="0021677B" w:rsidRPr="00D139C4" w14:paraId="79955531" w14:textId="77777777" w:rsidTr="00FD2FAA">
        <w:trPr>
          <w:trHeight w:val="607"/>
        </w:trPr>
        <w:tc>
          <w:tcPr>
            <w:tcW w:w="3730" w:type="dxa"/>
            <w:gridSpan w:val="4"/>
          </w:tcPr>
          <w:p w14:paraId="26008480" w14:textId="77777777" w:rsidR="0021677B" w:rsidRPr="00D139C4" w:rsidRDefault="0021677B" w:rsidP="00450725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Субъекты предпринимательской и иной экономической деятельности</w:t>
            </w:r>
            <w:r w:rsidRPr="00D139C4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496790FD" w14:textId="77777777" w:rsidR="0021677B" w:rsidRPr="00D139C4" w:rsidRDefault="00000000" w:rsidP="00D139C4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>Да</w:t>
            </w:r>
          </w:p>
          <w:p w14:paraId="7CE7F73E" w14:textId="050FC790" w:rsidR="00FD2FAA" w:rsidRPr="00D139C4" w:rsidRDefault="00FD2FAA" w:rsidP="00D139C4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D139C4" w:rsidRDefault="0021677B" w:rsidP="00450725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65C735B1" w14:textId="2DB45F0C" w:rsidR="00333B05" w:rsidRPr="00D139C4" w:rsidRDefault="00620FB4" w:rsidP="00692F75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>Организации, осуществляющие регулируемые виды деятельности в сфере теплоснабжения без учета государственных и муниципальных предприятий (далее – МУП и ГУП)
3390 организаций (письмо ППК "Фонд развития территорий" от 16 марта 2026 г. № 02-7/1-5116)</w:t>
            </w:r>
          </w:p>
          <w:p w14:paraId="5A7AC7C4" w14:textId="1130A0C2" w:rsidR="0021677B" w:rsidRPr="005A5DC7" w:rsidRDefault="0021677B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334E9341" w14:textId="77777777" w:rsidR="005B5942" w:rsidRPr="005A5DC7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5B5942" w:rsidRPr="005A5DC7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2A73D80C" w14:textId="77777777" w:rsidR="00FD2FAA" w:rsidRPr="00D139C4" w:rsidRDefault="00FD2FAA" w:rsidP="00450725">
            <w:pPr>
              <w:spacing w:before="240" w:after="120"/>
              <w:rPr>
                <w:szCs w:val="24"/>
              </w:rPr>
            </w:pPr>
          </w:p>
          <w:p w14:paraId="139C610B" w14:textId="77777777" w:rsidR="00FD2FAA" w:rsidRPr="00D139C4" w:rsidRDefault="00FD2FAA" w:rsidP="00450725">
            <w:pPr>
              <w:spacing w:before="240" w:after="120"/>
              <w:rPr>
                <w:szCs w:val="24"/>
              </w:rPr>
            </w:pPr>
          </w:p>
          <w:p w14:paraId="43015051" w14:textId="45CE3A38" w:rsidR="0021677B" w:rsidRPr="00D139C4" w:rsidRDefault="0021677B" w:rsidP="00450725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 xml:space="preserve">Укажите численность субъектов регулирования </w:t>
            </w:r>
          </w:p>
          <w:p w14:paraId="24B5E30B" w14:textId="0ED882D9" w:rsidR="00333B05" w:rsidRPr="00D139C4" w:rsidRDefault="00620FB4" w:rsidP="00692F75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>0</w:t>
            </w:r>
          </w:p>
          <w:p w14:paraId="6AF95095" w14:textId="31C01788" w:rsidR="0021677B" w:rsidRPr="00D139C4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D139C4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D139C4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D139C4" w14:paraId="62751484" w14:textId="77777777" w:rsidTr="00FD2FAA">
        <w:trPr>
          <w:trHeight w:val="607"/>
        </w:trPr>
        <w:tc>
          <w:tcPr>
            <w:tcW w:w="3730" w:type="dxa"/>
            <w:gridSpan w:val="4"/>
          </w:tcPr>
          <w:p w14:paraId="70F23CBF" w14:textId="77777777" w:rsidR="0021677B" w:rsidRPr="00D139C4" w:rsidRDefault="0021677B" w:rsidP="00450725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309962EB" w14:textId="77777777" w:rsidR="0021677B" w:rsidRPr="00D139C4" w:rsidRDefault="00000000" w:rsidP="00D139C4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181166A6" w14:textId="22159247" w:rsidR="00FD2FAA" w:rsidRPr="00D139C4" w:rsidRDefault="00FD2FAA" w:rsidP="00D139C4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D139C4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D139C4" w14:paraId="7370F2C7" w14:textId="77777777" w:rsidTr="00FD2FAA">
        <w:trPr>
          <w:trHeight w:val="607"/>
        </w:trPr>
        <w:tc>
          <w:tcPr>
            <w:tcW w:w="3730" w:type="dxa"/>
            <w:gridSpan w:val="4"/>
          </w:tcPr>
          <w:p w14:paraId="40A10A0F" w14:textId="77777777" w:rsidR="0021677B" w:rsidRPr="00D139C4" w:rsidRDefault="0021677B" w:rsidP="00BA7DB3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1A10EBFB" w14:textId="77777777" w:rsidR="0021677B" w:rsidRPr="00D139C4" w:rsidRDefault="00000000" w:rsidP="00D139C4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7D0BAFD2" w14:textId="0ED84663" w:rsidR="00FD2FAA" w:rsidRPr="00D139C4" w:rsidRDefault="00FD2FAA" w:rsidP="00D139C4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D139C4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D139C4" w14:paraId="26D07236" w14:textId="77777777" w:rsidTr="00FD2FAA">
        <w:trPr>
          <w:trHeight w:val="607"/>
        </w:trPr>
        <w:tc>
          <w:tcPr>
            <w:tcW w:w="3730" w:type="dxa"/>
            <w:gridSpan w:val="4"/>
          </w:tcPr>
          <w:p w14:paraId="4F1EA4E4" w14:textId="77777777" w:rsidR="0021677B" w:rsidRPr="00D139C4" w:rsidRDefault="0021677B" w:rsidP="0021677B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6D4F2BA6" w14:textId="77777777" w:rsidR="0021677B" w:rsidRPr="00D139C4" w:rsidRDefault="00000000" w:rsidP="00D139C4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65A8AE8B" w14:textId="58F5EB42" w:rsidR="00FD2FAA" w:rsidRPr="00D139C4" w:rsidRDefault="00FD2FAA" w:rsidP="00D139C4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D139C4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D139C4" w14:paraId="0DD70E33" w14:textId="77777777" w:rsidTr="00FD2FAA">
        <w:trPr>
          <w:trHeight w:val="607"/>
        </w:trPr>
        <w:tc>
          <w:tcPr>
            <w:tcW w:w="3730" w:type="dxa"/>
            <w:gridSpan w:val="4"/>
          </w:tcPr>
          <w:p w14:paraId="25BA4A26" w14:textId="77777777" w:rsidR="0021677B" w:rsidRPr="00D139C4" w:rsidRDefault="0021677B" w:rsidP="0021677B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2938678F" w14:textId="77777777" w:rsidR="0021677B" w:rsidRPr="00D139C4" w:rsidRDefault="00000000" w:rsidP="00D139C4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76BB670C" w14:textId="13CFE2B1" w:rsidR="00FD2FAA" w:rsidRPr="00D139C4" w:rsidRDefault="00FD2FAA" w:rsidP="00D139C4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D139C4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D139C4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46210A66" w:rsidR="0021677B" w:rsidRPr="00D139C4" w:rsidRDefault="0021677B" w:rsidP="0021677B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2.5</w:t>
            </w:r>
            <w:r w:rsidR="001A7ADD" w:rsidRPr="00D139C4">
              <w:rPr>
                <w:szCs w:val="24"/>
              </w:rPr>
              <w:t>.</w:t>
            </w:r>
            <w:r w:rsidRPr="00D139C4">
              <w:rPr>
                <w:szCs w:val="24"/>
              </w:rPr>
              <w:t xml:space="preserve"> Вид контроля и (</w:t>
            </w:r>
            <w:proofErr w:type="gramStart"/>
            <w:r w:rsidRPr="00D139C4">
              <w:rPr>
                <w:szCs w:val="24"/>
              </w:rPr>
              <w:t>или)  форма</w:t>
            </w:r>
            <w:proofErr w:type="gramEnd"/>
            <w:r w:rsidRPr="00D139C4">
              <w:rPr>
                <w:szCs w:val="24"/>
              </w:rPr>
              <w:t xml:space="preserve"> оценки соблюдения требований (при наличии):</w:t>
            </w:r>
            <w:r w:rsidR="00333B05" w:rsidRPr="00D139C4">
              <w:rPr>
                <w:szCs w:val="24"/>
              </w:rPr>
              <w:t xml:space="preserve"> </w:t>
            </w:r>
            <w:r w:rsidR="00620FB4" w:rsidRPr="00D139C4">
              <w:rPr>
                <w:szCs w:val="24"/>
              </w:rPr>
              <w:t/>
            </w:r>
          </w:p>
        </w:tc>
      </w:tr>
      <w:tr w:rsidR="0021677B" w:rsidRPr="00D139C4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6BC23A60" w:rsidR="0021677B" w:rsidRPr="00D139C4" w:rsidRDefault="0021677B" w:rsidP="0021677B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2.6</w:t>
            </w:r>
            <w:r w:rsidR="001A7ADD" w:rsidRPr="00D139C4">
              <w:rPr>
                <w:szCs w:val="24"/>
              </w:rPr>
              <w:t>.</w:t>
            </w:r>
            <w:r w:rsidRPr="00D139C4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  <w:r w:rsidR="00333B05" w:rsidRPr="00D139C4">
              <w:rPr>
                <w:szCs w:val="24"/>
              </w:rPr>
              <w:t xml:space="preserve"> </w:t>
            </w:r>
            <w:r w:rsidR="00620FB4" w:rsidRPr="00D139C4">
              <w:rPr>
                <w:szCs w:val="24"/>
              </w:rPr>
              <w:t/>
            </w:r>
          </w:p>
        </w:tc>
      </w:tr>
      <w:tr w:rsidR="0021677B" w:rsidRPr="00D139C4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21677B" w:rsidRPr="00D139C4" w:rsidRDefault="0021677B" w:rsidP="0021677B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2.7</w:t>
            </w:r>
            <w:r w:rsidR="001A7ADD" w:rsidRPr="00D139C4">
              <w:rPr>
                <w:szCs w:val="24"/>
              </w:rPr>
              <w:t>.</w:t>
            </w:r>
            <w:r w:rsidRPr="00D139C4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D139C4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18F19238" w14:textId="77777777" w:rsidR="0021677B" w:rsidRDefault="00000000" w:rsidP="00D139C4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>Нет</w:t>
            </w:r>
          </w:p>
          <w:p w14:paraId="6E085329" w14:textId="1A1DA731" w:rsidR="00D139C4" w:rsidRPr="00D139C4" w:rsidRDefault="00D139C4" w:rsidP="00D139C4">
            <w:pPr>
              <w:rPr>
                <w:szCs w:val="24"/>
              </w:rPr>
            </w:pPr>
          </w:p>
        </w:tc>
      </w:tr>
      <w:tr w:rsidR="0021677B" w:rsidRPr="00D139C4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21677B" w:rsidRPr="00D139C4" w:rsidRDefault="0021677B" w:rsidP="0021677B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2.8</w:t>
            </w:r>
            <w:r w:rsidR="001A7ADD" w:rsidRPr="00D139C4">
              <w:rPr>
                <w:szCs w:val="24"/>
              </w:rPr>
              <w:t>.</w:t>
            </w:r>
            <w:r w:rsidRPr="00D139C4">
              <w:rPr>
                <w:szCs w:val="24"/>
              </w:rPr>
              <w:t xml:space="preserve"> Проект акта разработан в целях снижения затрат субъектов регулирования </w:t>
            </w:r>
            <w:r w:rsidR="001A2352" w:rsidRPr="00D139C4">
              <w:rPr>
                <w:szCs w:val="24"/>
              </w:rPr>
              <w:br/>
            </w:r>
            <w:r w:rsidRPr="00D139C4">
              <w:rPr>
                <w:szCs w:val="24"/>
              </w:rPr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D139C4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D139C4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1BB8F6A8" w14:textId="77777777" w:rsidR="0021677B" w:rsidRDefault="00000000" w:rsidP="00D139C4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>Нет</w:t>
            </w:r>
          </w:p>
          <w:p w14:paraId="1452CB41" w14:textId="46A70A00" w:rsidR="00D139C4" w:rsidRPr="00D139C4" w:rsidRDefault="00D139C4" w:rsidP="00D139C4">
            <w:pPr>
              <w:rPr>
                <w:szCs w:val="24"/>
              </w:rPr>
            </w:pPr>
          </w:p>
        </w:tc>
      </w:tr>
      <w:tr w:rsidR="00894295" w:rsidRPr="00D139C4" w14:paraId="2A622D8E" w14:textId="77777777" w:rsidTr="00CC13C4">
        <w:trPr>
          <w:trHeight w:val="150"/>
        </w:trPr>
        <w:tc>
          <w:tcPr>
            <w:tcW w:w="9068" w:type="dxa"/>
            <w:gridSpan w:val="8"/>
          </w:tcPr>
          <w:p w14:paraId="2D927B1C" w14:textId="3FF742DE" w:rsidR="00894295" w:rsidRPr="00D139C4" w:rsidRDefault="00894295" w:rsidP="0021677B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2.9. Содержатся ли в проекте акта обязательные требования</w:t>
            </w:r>
            <w:r w:rsidRPr="00D139C4">
              <w:rPr>
                <w:rStyle w:val="a9"/>
                <w:szCs w:val="24"/>
              </w:rPr>
              <w:footnoteReference w:id="4"/>
            </w:r>
            <w:r w:rsidRPr="00D139C4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226B62C1" w14:textId="77777777" w:rsidR="00894295" w:rsidRDefault="00000000" w:rsidP="00D139C4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>Да</w:t>
            </w:r>
          </w:p>
          <w:p w14:paraId="6789BE9B" w14:textId="71B2F321" w:rsidR="00D139C4" w:rsidRPr="00D139C4" w:rsidRDefault="00D139C4" w:rsidP="00D139C4">
            <w:pPr>
              <w:rPr>
                <w:szCs w:val="24"/>
              </w:rPr>
            </w:pPr>
          </w:p>
        </w:tc>
      </w:tr>
      <w:tr w:rsidR="0021677B" w:rsidRPr="00D139C4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21677B" w:rsidRPr="00D139C4" w:rsidRDefault="0021677B" w:rsidP="0021677B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1DD118AC" w14:textId="24B4289A" w:rsidR="00333B05" w:rsidRPr="00D139C4" w:rsidRDefault="00620FB4" w:rsidP="00692F75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>Основными требованиями, влекшими затраты субъектов регулирования, являются: 
- официальное информирование  ОМСУ о датах начала и окончания технического обследования 
- официальное информатирование по запросу ОМСУ о стадии прохождения технического обследования.  </w:t>
            </w:r>
          </w:p>
          <w:p w14:paraId="536D712D" w14:textId="442377DF" w:rsidR="00856B3B" w:rsidRPr="00D139C4" w:rsidRDefault="0021677B" w:rsidP="00FD2FAA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D139C4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7C6540A2" w:rsidR="00856B3B" w:rsidRPr="00D139C4" w:rsidRDefault="00856B3B" w:rsidP="0021677B">
            <w:pPr>
              <w:jc w:val="center"/>
              <w:rPr>
                <w:szCs w:val="24"/>
              </w:rPr>
            </w:pPr>
          </w:p>
        </w:tc>
      </w:tr>
      <w:tr w:rsidR="00333B05" w:rsidRPr="00D139C4" w14:paraId="1EB27ED2" w14:textId="77777777" w:rsidTr="00DC4AAD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333B05" w:rsidRPr="00D139C4" w:rsidRDefault="00333B05" w:rsidP="00333B05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 xml:space="preserve">2.10. Затраты субъектов регулирования </w:t>
            </w:r>
            <w:r w:rsidRPr="00D139C4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D139C4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333B05" w:rsidRPr="00D139C4" w:rsidRDefault="00333B05" w:rsidP="00333B05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D139C4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D139C4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  <w:vAlign w:val="center"/>
          </w:tcPr>
          <w:p w14:paraId="69449E0E" w14:textId="77777777" w:rsidR="00333B05" w:rsidRPr="00D139C4" w:rsidRDefault="00000000" w:rsidP="00333B05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173D1DF2" w14:textId="5123E63D" w:rsidR="00FD2FAA" w:rsidRPr="00D139C4" w:rsidRDefault="00FD2FAA" w:rsidP="00333B05">
            <w:pPr>
              <w:rPr>
                <w:szCs w:val="24"/>
              </w:rPr>
            </w:pPr>
          </w:p>
        </w:tc>
      </w:tr>
      <w:tr w:rsidR="00333B05" w:rsidRPr="00D139C4" w14:paraId="1505B1AB" w14:textId="77777777" w:rsidTr="00DC4AAD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333B05" w:rsidRPr="00D139C4" w:rsidRDefault="00333B05" w:rsidP="00333B05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0877FA5F" w14:textId="77777777" w:rsidR="00333B05" w:rsidRPr="00D139C4" w:rsidRDefault="00000000" w:rsidP="00333B05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2121494C" w14:textId="54958E11" w:rsidR="00FD2FAA" w:rsidRPr="00D139C4" w:rsidRDefault="00FD2FAA" w:rsidP="00333B05">
            <w:pPr>
              <w:rPr>
                <w:szCs w:val="24"/>
              </w:rPr>
            </w:pPr>
          </w:p>
        </w:tc>
      </w:tr>
      <w:tr w:rsidR="00333B05" w:rsidRPr="00D139C4" w14:paraId="1E67E0EF" w14:textId="77777777" w:rsidTr="00DC4AAD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333B05" w:rsidRPr="00D139C4" w:rsidRDefault="00333B05" w:rsidP="00333B05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33B37ADD" w14:textId="77777777" w:rsidR="00333B05" w:rsidRPr="00D139C4" w:rsidRDefault="00000000" w:rsidP="00333B05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>Да</w:t>
            </w:r>
          </w:p>
          <w:p w14:paraId="0536B26E" w14:textId="54F41AC3" w:rsidR="00FD2FAA" w:rsidRPr="00D139C4" w:rsidRDefault="00FD2FAA" w:rsidP="00333B05">
            <w:pPr>
              <w:rPr>
                <w:szCs w:val="24"/>
              </w:rPr>
            </w:pPr>
          </w:p>
        </w:tc>
      </w:tr>
      <w:tr w:rsidR="00333B05" w:rsidRPr="00D139C4" w14:paraId="386D0409" w14:textId="77777777" w:rsidTr="00DC4AAD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333B05" w:rsidRPr="00D139C4" w:rsidRDefault="00333B05" w:rsidP="00333B05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2C427331" w14:textId="77777777" w:rsidR="00333B05" w:rsidRPr="00D139C4" w:rsidRDefault="00000000" w:rsidP="00333B05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51334F10" w14:textId="316FE21E" w:rsidR="00FD2FAA" w:rsidRPr="00D139C4" w:rsidRDefault="00FD2FAA" w:rsidP="00333B05">
            <w:pPr>
              <w:rPr>
                <w:szCs w:val="24"/>
              </w:rPr>
            </w:pPr>
          </w:p>
        </w:tc>
      </w:tr>
      <w:tr w:rsidR="00333B05" w:rsidRPr="00D139C4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333B05" w:rsidRPr="00D139C4" w:rsidRDefault="00333B05" w:rsidP="00333B05">
            <w:pPr>
              <w:spacing w:before="240" w:after="120"/>
              <w:rPr>
                <w:szCs w:val="24"/>
              </w:rPr>
            </w:pPr>
            <w:r w:rsidRPr="00D139C4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333B05" w:rsidRPr="00D139C4" w:rsidRDefault="00333B05" w:rsidP="00333B05">
            <w:pPr>
              <w:spacing w:before="120" w:after="120"/>
              <w:jc w:val="center"/>
              <w:rPr>
                <w:szCs w:val="24"/>
              </w:rPr>
            </w:pPr>
            <w:r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D139C4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333B05" w:rsidRPr="00D139C4" w14:paraId="008B888D" w14:textId="77777777" w:rsidTr="004313A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2905BE86" w14:textId="77777777" w:rsidR="00333B05" w:rsidRPr="00D139C4" w:rsidRDefault="00000000" w:rsidP="00D139C4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632F8E63" w14:textId="32D1786D" w:rsidR="00FD2FAA" w:rsidRPr="00D139C4" w:rsidRDefault="00FD2FAA" w:rsidP="00D139C4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16B91974" w14:textId="67E5B66C" w:rsidR="00333B05" w:rsidRPr="00D139C4" w:rsidRDefault="00620FB4" w:rsidP="00620FB4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/>
            </w:r>
          </w:p>
          <w:p w14:paraId="32765444" w14:textId="77777777" w:rsidR="00333B05" w:rsidRPr="00D139C4" w:rsidRDefault="00333B05" w:rsidP="00333B05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D139C4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333B05" w:rsidRPr="00D139C4" w14:paraId="011714BC" w14:textId="77777777" w:rsidTr="004313A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7F30B2D2" w14:textId="77777777" w:rsidR="00333B05" w:rsidRPr="00D139C4" w:rsidRDefault="00000000" w:rsidP="00D139C4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58FB9797" w14:textId="49CAABE1" w:rsidR="00FD2FAA" w:rsidRPr="00D139C4" w:rsidRDefault="00FD2FAA" w:rsidP="00D139C4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333B05" w:rsidRPr="00D139C4" w:rsidRDefault="00333B05" w:rsidP="00333B05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333B05" w:rsidRPr="00D139C4" w14:paraId="6FB24674" w14:textId="77777777" w:rsidTr="004313A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47235CBD" w14:textId="77777777" w:rsidR="00333B05" w:rsidRPr="00D139C4" w:rsidRDefault="00000000" w:rsidP="00D139C4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533CEAD0" w14:textId="5D84B512" w:rsidR="00FD2FAA" w:rsidRPr="00D139C4" w:rsidRDefault="00FD2FAA" w:rsidP="00333B05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B8C3BEB" w14:textId="0DF62647" w:rsidR="00333B05" w:rsidRPr="00D139C4" w:rsidRDefault="00620FB4" w:rsidP="00620FB4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/>
            </w:r>
          </w:p>
          <w:p w14:paraId="63091D34" w14:textId="77777777" w:rsidR="00333B05" w:rsidRPr="00D139C4" w:rsidRDefault="00333B05" w:rsidP="00333B05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D139C4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333B05" w:rsidRPr="00D139C4" w14:paraId="02D1E9DE" w14:textId="77777777" w:rsidTr="004313A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228669C7" w14:textId="77777777" w:rsidR="00333B05" w:rsidRPr="00D139C4" w:rsidRDefault="00000000" w:rsidP="00D139C4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6DE29B2A" w14:textId="0ACE2C4E" w:rsidR="00FD2FAA" w:rsidRPr="00D139C4" w:rsidRDefault="00FD2FAA" w:rsidP="00D139C4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333B05" w:rsidRPr="00D139C4" w:rsidRDefault="00333B05" w:rsidP="00333B05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333B05" w:rsidRPr="00D139C4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7FD7493" w14:textId="77777777" w:rsidR="00333B05" w:rsidRPr="00D139C4" w:rsidRDefault="00000000" w:rsidP="005C77B9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>Да</w:t>
            </w:r>
          </w:p>
          <w:p w14:paraId="5701A86C" w14:textId="331F6F4C" w:rsidR="00FD2FAA" w:rsidRPr="00D139C4" w:rsidRDefault="00FD2FAA" w:rsidP="005C77B9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3379114C" w14:textId="775B3B38" w:rsidR="00333B05" w:rsidRPr="00D139C4" w:rsidRDefault="00620FB4" w:rsidP="00620FB4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/>
            </w:r>
          </w:p>
          <w:p w14:paraId="75A72EBE" w14:textId="77777777" w:rsidR="00333B05" w:rsidRPr="00D139C4" w:rsidRDefault="00333B05" w:rsidP="00333B05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D139C4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D139C4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D139C4" w:rsidRDefault="00395EFB" w:rsidP="00395EFB">
      <w:pPr>
        <w:rPr>
          <w:szCs w:val="24"/>
        </w:rPr>
      </w:pPr>
    </w:p>
    <w:p w14:paraId="38823902" w14:textId="77777777" w:rsidR="00FC6A62" w:rsidRPr="00D139C4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E784E0E" w14:textId="77777777" w:rsidR="001C5A67" w:rsidRPr="00D139C4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D139C4">
        <w:rPr>
          <w:rFonts w:ascii="Times New Roman" w:hAnsi="Times New Roman" w:cs="Times New Roman"/>
          <w:color w:val="auto"/>
        </w:rPr>
        <w:t>3.3</w:t>
      </w:r>
      <w:r w:rsidR="001A7ADD" w:rsidRPr="00D139C4">
        <w:rPr>
          <w:rFonts w:ascii="Times New Roman" w:hAnsi="Times New Roman" w:cs="Times New Roman"/>
          <w:color w:val="auto"/>
        </w:rPr>
        <w:t>.</w:t>
      </w:r>
      <w:r w:rsidRPr="00D139C4">
        <w:rPr>
          <w:rFonts w:ascii="Times New Roman" w:hAnsi="Times New Roman" w:cs="Times New Roman"/>
          <w:color w:val="auto"/>
        </w:rPr>
        <w:t xml:space="preserve">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D139C4" w14:paraId="1227E461" w14:textId="77777777" w:rsidTr="00CC13C4">
        <w:tc>
          <w:tcPr>
            <w:tcW w:w="1413" w:type="dxa"/>
          </w:tcPr>
          <w:p w14:paraId="085726FC" w14:textId="47039D76" w:rsidR="001C5A67" w:rsidRPr="00D139C4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D139C4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D139C4">
              <w:rPr>
                <w:b/>
                <w:bCs/>
                <w:color w:val="000000" w:themeColor="text1"/>
                <w:szCs w:val="24"/>
              </w:rPr>
              <w:br/>
            </w:r>
            <w:r w:rsidRPr="00D139C4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27F585B" w14:textId="77777777" w:rsidR="001C5A67" w:rsidRPr="00D139C4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D139C4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3A6D677C" w14:textId="77777777" w:rsidR="001C5A67" w:rsidRPr="00D139C4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D139C4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D139C4" w14:paraId="4379F70F" w14:textId="77777777" w:rsidTr="00CC13C4">
        <w:trPr>
          <w:trHeight w:val="415"/>
        </w:trPr>
        <w:tc>
          <w:tcPr>
            <w:tcW w:w="1413" w:type="dxa"/>
            <w:vMerge w:val="restart"/>
          </w:tcPr>
          <w:p w14:paraId="1F711909" w14:textId="77777777" w:rsidR="001C5A67" w:rsidRPr="00D139C4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D139C4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50DA1FCC" w14:textId="77777777" w:rsidR="001C5A67" w:rsidRPr="00D139C4" w:rsidRDefault="001C5A67" w:rsidP="00ED35B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D139C4">
              <w:rPr>
                <w:szCs w:val="24"/>
              </w:rPr>
              <w:t>обязательных требований</w:t>
            </w:r>
            <w:r w:rsidRPr="00D139C4">
              <w:rPr>
                <w:szCs w:val="24"/>
              </w:rPr>
              <w:t xml:space="preserve"> за 6 лет с предполагаемой даты вступления </w:t>
            </w:r>
            <w:r w:rsidR="009D486D" w:rsidRPr="00D139C4">
              <w:rPr>
                <w:szCs w:val="24"/>
              </w:rPr>
              <w:t>в силу проекта акта составят мен</w:t>
            </w:r>
            <w:r w:rsidRPr="00D139C4">
              <w:rPr>
                <w:szCs w:val="24"/>
              </w:rPr>
              <w:t>ее 3</w:t>
            </w:r>
            <w:r w:rsidR="009D486D" w:rsidRPr="00D139C4">
              <w:rPr>
                <w:szCs w:val="24"/>
              </w:rPr>
              <w:t>00</w:t>
            </w:r>
            <w:r w:rsidRPr="00D139C4">
              <w:rPr>
                <w:szCs w:val="24"/>
              </w:rPr>
              <w:t xml:space="preserve"> мл</w:t>
            </w:r>
            <w:r w:rsidR="009D486D" w:rsidRPr="00D139C4">
              <w:rPr>
                <w:szCs w:val="24"/>
              </w:rPr>
              <w:t>н</w:t>
            </w:r>
            <w:r w:rsidRPr="00D139C4">
              <w:rPr>
                <w:szCs w:val="24"/>
              </w:rPr>
              <w:t xml:space="preserve"> руб</w:t>
            </w:r>
            <w:r w:rsidR="004012BA" w:rsidRPr="00D139C4">
              <w:rPr>
                <w:szCs w:val="24"/>
              </w:rPr>
              <w:t>лей</w:t>
            </w:r>
          </w:p>
          <w:p w14:paraId="5B02B16B" w14:textId="37E8AE2A" w:rsidR="00ED0C5A" w:rsidRPr="00D139C4" w:rsidRDefault="001C5A67" w:rsidP="00ED35B5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D139C4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7BABD8BE" w14:textId="77777777" w:rsidR="001C5A67" w:rsidRDefault="00000000" w:rsidP="00333B05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>Да</w:t>
            </w:r>
          </w:p>
          <w:p w14:paraId="115D4DAF" w14:textId="1C41CBAF" w:rsidR="00065DE8" w:rsidRPr="00D139C4" w:rsidRDefault="00065DE8" w:rsidP="00333B05">
            <w:pPr>
              <w:rPr>
                <w:szCs w:val="24"/>
              </w:rPr>
            </w:pPr>
          </w:p>
        </w:tc>
      </w:tr>
      <w:tr w:rsidR="001C5A67" w:rsidRPr="00D139C4" w14:paraId="36ADAEAC" w14:textId="77777777" w:rsidTr="00CC13C4">
        <w:trPr>
          <w:trHeight w:val="1415"/>
        </w:trPr>
        <w:tc>
          <w:tcPr>
            <w:tcW w:w="1413" w:type="dxa"/>
            <w:vMerge/>
          </w:tcPr>
          <w:p w14:paraId="3907D50A" w14:textId="77777777" w:rsidR="001C5A67" w:rsidRPr="00D139C4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C84AB42" w14:textId="229432A5" w:rsidR="001C5A67" w:rsidRPr="00D139C4" w:rsidRDefault="009D486D" w:rsidP="00DF2C11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 xml:space="preserve">Проект акта разработан в целях снижения затрат </w:t>
            </w:r>
            <w:r w:rsidR="000E1274" w:rsidRPr="00D139C4">
              <w:rPr>
                <w:szCs w:val="24"/>
              </w:rPr>
              <w:t xml:space="preserve">субъектов </w:t>
            </w:r>
            <w:r w:rsidRPr="00D139C4">
              <w:rPr>
                <w:szCs w:val="24"/>
              </w:rPr>
              <w:t xml:space="preserve">регулирования на исполнение ранее установленных </w:t>
            </w:r>
            <w:r w:rsidR="00F16D1E" w:rsidRPr="00D139C4">
              <w:rPr>
                <w:szCs w:val="24"/>
              </w:rPr>
              <w:t>обязательных требований</w:t>
            </w:r>
            <w:r w:rsidRPr="00D139C4">
              <w:rPr>
                <w:szCs w:val="24"/>
              </w:rPr>
              <w:t xml:space="preserve"> и не предусматривает установлени</w:t>
            </w:r>
            <w:r w:rsidR="00E36B64" w:rsidRPr="00D139C4">
              <w:rPr>
                <w:szCs w:val="24"/>
              </w:rPr>
              <w:t>я</w:t>
            </w:r>
            <w:r w:rsidRPr="00D139C4">
              <w:rPr>
                <w:szCs w:val="24"/>
              </w:rPr>
              <w:t xml:space="preserve"> новых условий, ограничений, запретов, обязанностей</w:t>
            </w:r>
          </w:p>
          <w:p w14:paraId="08AAFFE3" w14:textId="77777777" w:rsidR="00F02A3C" w:rsidRPr="00D139C4" w:rsidRDefault="00F02A3C" w:rsidP="00B76AB2">
            <w:pPr>
              <w:spacing w:before="120" w:after="120"/>
              <w:rPr>
                <w:szCs w:val="24"/>
              </w:rPr>
            </w:pPr>
            <w:r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Необходимо приложить обоснование в соответствии </w:t>
            </w:r>
            <w:r w:rsidR="00B76AB2" w:rsidRPr="00D139C4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с </w:t>
            </w:r>
            <w:r w:rsidR="00DD619E" w:rsidRPr="00D139C4">
              <w:rPr>
                <w:i/>
                <w:iCs/>
                <w:color w:val="808080" w:themeColor="background1" w:themeShade="80"/>
                <w:szCs w:val="24"/>
              </w:rPr>
              <w:t xml:space="preserve">Приложением № 2 к </w:t>
            </w:r>
            <w:r w:rsidR="00B76AB2" w:rsidRPr="00D139C4">
              <w:rPr>
                <w:i/>
                <w:iCs/>
                <w:color w:val="808080" w:themeColor="background1" w:themeShade="80"/>
                <w:szCs w:val="24"/>
              </w:rPr>
              <w:t>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</w:tcPr>
          <w:p w14:paraId="118EAB85" w14:textId="77777777" w:rsidR="001C5A67" w:rsidRDefault="00000000" w:rsidP="00333B05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23275326" w14:textId="1649586F" w:rsidR="00FC407A" w:rsidRPr="00D139C4" w:rsidRDefault="00FC407A" w:rsidP="00333B05">
            <w:pPr>
              <w:rPr>
                <w:szCs w:val="24"/>
              </w:rPr>
            </w:pPr>
          </w:p>
        </w:tc>
      </w:tr>
      <w:tr w:rsidR="001C5A67" w:rsidRPr="00D139C4" w14:paraId="66D6F3D9" w14:textId="77777777" w:rsidTr="00CC13C4">
        <w:tc>
          <w:tcPr>
            <w:tcW w:w="1413" w:type="dxa"/>
          </w:tcPr>
          <w:p w14:paraId="4012DC78" w14:textId="77777777" w:rsidR="001C5A67" w:rsidRPr="00D139C4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D139C4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7087" w:type="dxa"/>
          </w:tcPr>
          <w:p w14:paraId="2EA0B539" w14:textId="4442FF0B" w:rsidR="001C5A67" w:rsidRPr="00D139C4" w:rsidRDefault="00ED0C5A" w:rsidP="00ED0C5A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="00E36B64" w:rsidRPr="00D139C4">
              <w:rPr>
                <w:szCs w:val="24"/>
              </w:rPr>
              <w:br/>
            </w:r>
            <w:r w:rsidRPr="00D139C4">
              <w:rPr>
                <w:szCs w:val="24"/>
              </w:rPr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="00E36B64" w:rsidRPr="00D139C4">
              <w:rPr>
                <w:szCs w:val="24"/>
              </w:rPr>
              <w:br/>
            </w:r>
            <w:r w:rsidRPr="00D139C4">
              <w:rPr>
                <w:szCs w:val="24"/>
              </w:rPr>
              <w:t xml:space="preserve">и ограничения для субъектов регулирования, не приводит </w:t>
            </w:r>
            <w:r w:rsidR="00E36B64" w:rsidRPr="00D139C4">
              <w:rPr>
                <w:szCs w:val="24"/>
              </w:rPr>
              <w:br/>
            </w:r>
            <w:r w:rsidRPr="00D139C4">
              <w:rPr>
                <w:szCs w:val="24"/>
              </w:rPr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="00E36B64" w:rsidRPr="00D139C4">
              <w:rPr>
                <w:szCs w:val="24"/>
              </w:rPr>
              <w:br/>
            </w:r>
            <w:r w:rsidRPr="00D139C4">
              <w:rPr>
                <w:szCs w:val="24"/>
              </w:rPr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03149C0E" w14:textId="77777777" w:rsidR="001C5A67" w:rsidRDefault="00000000" w:rsidP="00333B05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/>
            </w:r>
          </w:p>
          <w:p w14:paraId="66550613" w14:textId="2BE34C39" w:rsidR="00FC407A" w:rsidRPr="00D139C4" w:rsidRDefault="00FC407A" w:rsidP="00333B05">
            <w:pPr>
              <w:rPr>
                <w:b/>
                <w:bCs/>
                <w:szCs w:val="24"/>
              </w:rPr>
            </w:pPr>
          </w:p>
        </w:tc>
      </w:tr>
    </w:tbl>
    <w:p w14:paraId="5F55A9B7" w14:textId="77777777" w:rsidR="001C5A67" w:rsidRPr="00D139C4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D139C4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D139C4">
        <w:rPr>
          <w:rFonts w:eastAsiaTheme="majorEastAsia"/>
          <w:szCs w:val="24"/>
        </w:rPr>
        <w:t>3</w:t>
      </w:r>
      <w:r w:rsidR="000F71D2" w:rsidRPr="00D139C4">
        <w:rPr>
          <w:rFonts w:eastAsiaTheme="majorEastAsia"/>
          <w:szCs w:val="24"/>
        </w:rPr>
        <w:t>.</w:t>
      </w:r>
      <w:r w:rsidR="00981D0C" w:rsidRPr="00D139C4">
        <w:rPr>
          <w:rFonts w:eastAsiaTheme="majorEastAsia"/>
          <w:szCs w:val="24"/>
        </w:rPr>
        <w:t>4</w:t>
      </w:r>
      <w:r w:rsidR="001A7ADD" w:rsidRPr="00D139C4">
        <w:rPr>
          <w:rFonts w:eastAsiaTheme="majorEastAsia"/>
          <w:szCs w:val="24"/>
        </w:rPr>
        <w:t>.</w:t>
      </w:r>
      <w:r w:rsidR="000F71D2" w:rsidRPr="00D139C4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D139C4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333B05" w:rsidRPr="00D139C4" w14:paraId="7C5911EA" w14:textId="77777777" w:rsidTr="00333B05">
        <w:tc>
          <w:tcPr>
            <w:tcW w:w="8079" w:type="dxa"/>
          </w:tcPr>
          <w:p w14:paraId="2591F305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Законность</w:t>
            </w:r>
          </w:p>
        </w:tc>
        <w:tc>
          <w:tcPr>
            <w:tcW w:w="2122" w:type="dxa"/>
            <w:vAlign w:val="center"/>
          </w:tcPr>
          <w:p w14:paraId="1BF4DE47" w14:textId="77777777" w:rsidR="00333B05" w:rsidRPr="00D139C4" w:rsidRDefault="00000000" w:rsidP="00333B05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>Да</w:t>
            </w:r>
          </w:p>
          <w:p w14:paraId="4F08338F" w14:textId="3A70FF09" w:rsidR="00FD2FAA" w:rsidRPr="00D139C4" w:rsidRDefault="00FD2FAA" w:rsidP="00333B05">
            <w:pPr>
              <w:rPr>
                <w:b/>
                <w:bCs/>
                <w:szCs w:val="24"/>
              </w:rPr>
            </w:pPr>
          </w:p>
        </w:tc>
      </w:tr>
      <w:tr w:rsidR="00333B05" w:rsidRPr="00D139C4" w14:paraId="3495DD63" w14:textId="77777777" w:rsidTr="00333B05">
        <w:tc>
          <w:tcPr>
            <w:tcW w:w="8079" w:type="dxa"/>
          </w:tcPr>
          <w:p w14:paraId="00112C3B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  <w:vAlign w:val="center"/>
          </w:tcPr>
          <w:p w14:paraId="43EBB15C" w14:textId="77777777" w:rsidR="00333B05" w:rsidRPr="00D139C4" w:rsidRDefault="00000000" w:rsidP="00333B05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>Да</w:t>
            </w:r>
          </w:p>
          <w:p w14:paraId="33F27C0F" w14:textId="70714186" w:rsidR="00FD2FAA" w:rsidRPr="00D139C4" w:rsidRDefault="00FD2FAA" w:rsidP="00333B05">
            <w:pPr>
              <w:rPr>
                <w:b/>
                <w:bCs/>
                <w:szCs w:val="24"/>
              </w:rPr>
            </w:pPr>
          </w:p>
        </w:tc>
      </w:tr>
      <w:tr w:rsidR="00333B05" w:rsidRPr="00D139C4" w14:paraId="22879B13" w14:textId="77777777" w:rsidTr="00333B05">
        <w:tc>
          <w:tcPr>
            <w:tcW w:w="8079" w:type="dxa"/>
          </w:tcPr>
          <w:p w14:paraId="745AE984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  <w:vAlign w:val="center"/>
          </w:tcPr>
          <w:p w14:paraId="4384E810" w14:textId="77777777" w:rsidR="00333B05" w:rsidRPr="00D139C4" w:rsidRDefault="00000000" w:rsidP="00333B05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>Да</w:t>
            </w:r>
          </w:p>
          <w:p w14:paraId="7D0EBE05" w14:textId="69BAEF8D" w:rsidR="00FD2FAA" w:rsidRPr="00D139C4" w:rsidRDefault="00FD2FAA" w:rsidP="00333B05">
            <w:pPr>
              <w:rPr>
                <w:b/>
                <w:bCs/>
                <w:szCs w:val="24"/>
              </w:rPr>
            </w:pPr>
          </w:p>
        </w:tc>
      </w:tr>
      <w:tr w:rsidR="00333B05" w:rsidRPr="00D139C4" w14:paraId="236AE336" w14:textId="77777777" w:rsidTr="00333B05">
        <w:tc>
          <w:tcPr>
            <w:tcW w:w="8079" w:type="dxa"/>
          </w:tcPr>
          <w:p w14:paraId="4754DE00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  <w:vAlign w:val="center"/>
          </w:tcPr>
          <w:p w14:paraId="2CC35E3A" w14:textId="77777777" w:rsidR="00333B05" w:rsidRPr="00D139C4" w:rsidRDefault="00000000" w:rsidP="00333B05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>Да</w:t>
            </w:r>
          </w:p>
          <w:p w14:paraId="50036CF1" w14:textId="199964F9" w:rsidR="00FD2FAA" w:rsidRPr="00D139C4" w:rsidRDefault="00FD2FAA" w:rsidP="00333B05">
            <w:pPr>
              <w:rPr>
                <w:b/>
                <w:bCs/>
                <w:szCs w:val="24"/>
              </w:rPr>
            </w:pPr>
          </w:p>
        </w:tc>
      </w:tr>
      <w:tr w:rsidR="00333B05" w:rsidRPr="00D139C4" w14:paraId="5AEF6F88" w14:textId="77777777" w:rsidTr="00333B05">
        <w:tc>
          <w:tcPr>
            <w:tcW w:w="8079" w:type="dxa"/>
          </w:tcPr>
          <w:p w14:paraId="569B4397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  <w:vAlign w:val="center"/>
          </w:tcPr>
          <w:p w14:paraId="774CA308" w14:textId="77777777" w:rsidR="00333B05" w:rsidRPr="00D139C4" w:rsidRDefault="00000000" w:rsidP="00333B05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>Да</w:t>
            </w:r>
          </w:p>
          <w:p w14:paraId="2C4388CA" w14:textId="26AA88BE" w:rsidR="00FD2FAA" w:rsidRPr="00D139C4" w:rsidRDefault="00FD2FAA" w:rsidP="00333B05">
            <w:pPr>
              <w:rPr>
                <w:b/>
                <w:bCs/>
                <w:szCs w:val="24"/>
              </w:rPr>
            </w:pPr>
          </w:p>
        </w:tc>
      </w:tr>
      <w:tr w:rsidR="00333B05" w:rsidRPr="00D139C4" w14:paraId="3BEEFF5A" w14:textId="77777777" w:rsidTr="00333B05">
        <w:tc>
          <w:tcPr>
            <w:tcW w:w="8079" w:type="dxa"/>
          </w:tcPr>
          <w:p w14:paraId="2E968A20" w14:textId="77777777" w:rsidR="00333B05" w:rsidRPr="00D139C4" w:rsidRDefault="00333B05" w:rsidP="00333B05">
            <w:pPr>
              <w:spacing w:before="120" w:after="120"/>
              <w:rPr>
                <w:szCs w:val="24"/>
              </w:rPr>
            </w:pPr>
            <w:r w:rsidRPr="00D139C4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  <w:vAlign w:val="center"/>
          </w:tcPr>
          <w:p w14:paraId="760253D0" w14:textId="77777777" w:rsidR="00333B05" w:rsidRPr="00D139C4" w:rsidRDefault="00000000" w:rsidP="00333B05">
            <w:pPr>
              <w:rPr>
                <w:szCs w:val="24"/>
              </w:rPr>
            </w:pPr>
            <w:r w:rsidR="00620FB4" w:rsidRPr="00D139C4">
              <w:rPr>
                <w:szCs w:val="24"/>
              </w:rPr>
              <w:t>Да</w:t>
            </w:r>
          </w:p>
          <w:p w14:paraId="71776D87" w14:textId="0CF033DD" w:rsidR="00FD2FAA" w:rsidRPr="00D139C4" w:rsidRDefault="00FD2FAA" w:rsidP="00333B05">
            <w:pPr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D139C4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D139C4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1B4D49" w14:textId="77777777" w:rsidR="000F71D2" w:rsidRDefault="00620FB4" w:rsidP="00333B05">
            <w:pPr>
              <w:jc w:val="both"/>
              <w:rPr>
                <w:sz w:val="24"/>
                <w:szCs w:val="24"/>
              </w:rPr>
            </w:pPr>
            <w:r w:rsidRPr="00D139C4">
              <w:rPr>
                <w:sz w:val="24"/>
                <w:szCs w:val="24"/>
              </w:rPr>
              <w:t/>
            </w:r>
          </w:p>
          <w:p w14:paraId="1F4B83D7" w14:textId="58B65D7B" w:rsidR="00D139C4" w:rsidRPr="00D139C4" w:rsidRDefault="00D139C4" w:rsidP="0033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FD3E7" w14:textId="5F8F1BC8" w:rsidR="000F71D2" w:rsidRPr="00D139C4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D139C4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D139C4">
        <w:rPr>
          <w:rFonts w:ascii="Times New Roman" w:hAnsi="Times New Roman" w:cs="Times New Roman"/>
          <w:color w:val="auto"/>
        </w:rPr>
        <w:t>3</w:t>
      </w:r>
      <w:r w:rsidR="00BB071F" w:rsidRPr="00D139C4">
        <w:rPr>
          <w:rFonts w:ascii="Times New Roman" w:hAnsi="Times New Roman" w:cs="Times New Roman"/>
          <w:color w:val="auto"/>
        </w:rPr>
        <w:t>.</w:t>
      </w:r>
      <w:r w:rsidR="00981D0C" w:rsidRPr="00D139C4">
        <w:rPr>
          <w:rFonts w:ascii="Times New Roman" w:hAnsi="Times New Roman" w:cs="Times New Roman"/>
          <w:color w:val="auto"/>
        </w:rPr>
        <w:t>5</w:t>
      </w:r>
      <w:r w:rsidR="001A7ADD" w:rsidRPr="00D139C4">
        <w:rPr>
          <w:rFonts w:ascii="Times New Roman" w:hAnsi="Times New Roman" w:cs="Times New Roman"/>
          <w:color w:val="auto"/>
        </w:rPr>
        <w:t>.</w:t>
      </w:r>
      <w:r w:rsidR="00BB071F" w:rsidRPr="00D139C4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D139C4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D139C4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D139C4">
        <w:rPr>
          <w:rFonts w:ascii="Times New Roman" w:hAnsi="Times New Roman" w:cs="Times New Roman"/>
          <w:color w:val="auto"/>
        </w:rPr>
        <w:br/>
      </w:r>
      <w:r w:rsidR="00BB071F" w:rsidRPr="00D139C4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D139C4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D139C4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D139C4">
        <w:rPr>
          <w:rFonts w:ascii="Times New Roman" w:hAnsi="Times New Roman" w:cs="Times New Roman"/>
          <w:color w:val="auto"/>
        </w:rPr>
        <w:br/>
      </w:r>
      <w:r w:rsidR="00BB071F" w:rsidRPr="00D139C4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D139C4">
        <w:rPr>
          <w:rFonts w:ascii="Times New Roman" w:hAnsi="Times New Roman" w:cs="Times New Roman"/>
          <w:color w:val="auto"/>
        </w:rPr>
        <w:t>требований</w:t>
      </w:r>
      <w:r w:rsidR="00BB071F" w:rsidRPr="00D139C4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D139C4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D139C4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D139C4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D139C4" w14:paraId="73C95056" w14:textId="77777777" w:rsidTr="00CC13C4">
        <w:tc>
          <w:tcPr>
            <w:tcW w:w="10201" w:type="dxa"/>
          </w:tcPr>
          <w:p w14:paraId="697E0778" w14:textId="77777777" w:rsidR="00BB071F" w:rsidRDefault="00620FB4" w:rsidP="00333B05">
            <w:pPr>
              <w:jc w:val="both"/>
              <w:rPr>
                <w:sz w:val="24"/>
                <w:szCs w:val="24"/>
              </w:rPr>
            </w:pPr>
            <w:r w:rsidRPr="00D139C4">
              <w:rPr>
                <w:sz w:val="24"/>
                <w:szCs w:val="24"/>
              </w:rPr>
              <w:t>В результате анализа проекта акта в соответствии с пунктом 6 Методики оценки регулирующего воздействия проектов нормативных правовых актов, утвержденной приказом Минэкономразвития России от 28 сентября 2023 г. № 676 (далее – Приказ № 676), Минэкономразвития России сделан вывод о наличии в проекте акта обязательных требований, соответствующих признакам, установленным частью 1 статьи 1 Федерального закона от 31 июля 2020 г. № 247-ФЗ «Об обязательных требованиях в Российской Федерации».   
1. Формирование  ОМСУ о датах начала и окончания технического обследования 
2. Официальное информирование по запросу ОМСУ о стадии прохождения технического обследования.  </w:t>
            </w:r>
          </w:p>
          <w:p w14:paraId="70D3434A" w14:textId="141CBC4E" w:rsidR="00D139C4" w:rsidRPr="00D139C4" w:rsidRDefault="00D139C4" w:rsidP="0033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1B4B4AB3" w:rsidR="00BB071F" w:rsidRPr="00D139C4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D139C4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D139C4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D139C4">
        <w:rPr>
          <w:rFonts w:ascii="Times New Roman" w:hAnsi="Times New Roman" w:cs="Times New Roman"/>
          <w:color w:val="auto"/>
        </w:rPr>
        <w:lastRenderedPageBreak/>
        <w:t>3</w:t>
      </w:r>
      <w:r w:rsidR="0032303B" w:rsidRPr="00D139C4">
        <w:rPr>
          <w:rFonts w:ascii="Times New Roman" w:hAnsi="Times New Roman" w:cs="Times New Roman"/>
          <w:color w:val="auto"/>
        </w:rPr>
        <w:t>.</w:t>
      </w:r>
      <w:r w:rsidRPr="00D139C4">
        <w:rPr>
          <w:rFonts w:ascii="Times New Roman" w:hAnsi="Times New Roman" w:cs="Times New Roman"/>
          <w:color w:val="auto"/>
        </w:rPr>
        <w:t>7</w:t>
      </w:r>
      <w:r w:rsidR="001A7ADD" w:rsidRPr="00D139C4">
        <w:rPr>
          <w:rFonts w:ascii="Times New Roman" w:hAnsi="Times New Roman" w:cs="Times New Roman"/>
          <w:color w:val="auto"/>
        </w:rPr>
        <w:t>.</w:t>
      </w:r>
      <w:r w:rsidR="0032303B" w:rsidRPr="00D139C4">
        <w:rPr>
          <w:rFonts w:ascii="Times New Roman" w:hAnsi="Times New Roman" w:cs="Times New Roman"/>
          <w:color w:val="auto"/>
        </w:rPr>
        <w:t xml:space="preserve"> </w:t>
      </w:r>
      <w:r w:rsidR="00DC6A06" w:rsidRPr="00D139C4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D139C4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D139C4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D139C4">
        <w:rPr>
          <w:rFonts w:ascii="Times New Roman" w:hAnsi="Times New Roman" w:cs="Times New Roman"/>
          <w:color w:val="auto"/>
        </w:rPr>
        <w:t>регулированием и п</w:t>
      </w:r>
      <w:r w:rsidR="006E345B" w:rsidRPr="00D139C4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D139C4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D139C4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D139C4" w14:paraId="6FB8917A" w14:textId="77777777" w:rsidTr="00CC13C4">
        <w:tc>
          <w:tcPr>
            <w:tcW w:w="10201" w:type="dxa"/>
          </w:tcPr>
          <w:p w14:paraId="26D5B165" w14:textId="77777777" w:rsidR="0032303B" w:rsidRDefault="00620FB4" w:rsidP="00333B05">
            <w:pPr>
              <w:jc w:val="both"/>
              <w:rPr>
                <w:sz w:val="24"/>
                <w:szCs w:val="24"/>
              </w:rPr>
            </w:pPr>
            <w:r w:rsidRPr="00D139C4">
              <w:rPr>
                <w:sz w:val="24"/>
                <w:szCs w:val="24"/>
              </w:rPr>
              <w:t>Виды (группы) общественных отношений:
Отношения по реализации полномочий органов местного самоуправления по регулированию и контролю в сфере теплоснабжения в части, касающейся проведения технического обследования объектов централизованного теплоснабжения .
Отношения, связанные с обеспечением взаимодействия теплоснабжающих (теплосетевых) организаций с органами местного самоуправления при проведении технического обследования объектов теплоснабжения .
Перечень охраняемых законом ценностей (ОЗЦ):
Жизнь и здоровье граждан, имущество физических и юридических лиц, государственное и муниципальное имущество (как составляющие безопасности и надежности теплоснабжения) .
Надежность и безопасность систем теплоснабжения .
Обеспечение безопасной эксплуатации объектов теплоснабжения .
</w:t>
            </w:r>
          </w:p>
          <w:p w14:paraId="0CE60773" w14:textId="7968BC24" w:rsidR="00D139C4" w:rsidRPr="00D139C4" w:rsidRDefault="00D139C4" w:rsidP="0033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52034009" w:rsidR="0032303B" w:rsidRPr="00D139C4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D139C4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D139C4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D139C4">
        <w:rPr>
          <w:rFonts w:ascii="Times New Roman" w:hAnsi="Times New Roman" w:cs="Times New Roman"/>
          <w:color w:val="auto"/>
        </w:rPr>
        <w:t>3.</w:t>
      </w:r>
      <w:r w:rsidR="0003665F" w:rsidRPr="00D139C4">
        <w:rPr>
          <w:rFonts w:ascii="Times New Roman" w:hAnsi="Times New Roman" w:cs="Times New Roman"/>
          <w:color w:val="auto"/>
        </w:rPr>
        <w:t>8</w:t>
      </w:r>
      <w:r w:rsidR="001A7ADD" w:rsidRPr="00D139C4">
        <w:rPr>
          <w:rFonts w:ascii="Times New Roman" w:hAnsi="Times New Roman" w:cs="Times New Roman"/>
          <w:color w:val="auto"/>
        </w:rPr>
        <w:t>.</w:t>
      </w:r>
      <w:r w:rsidRPr="00D139C4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D139C4">
        <w:rPr>
          <w:rFonts w:ascii="Times New Roman" w:hAnsi="Times New Roman" w:cs="Times New Roman"/>
          <w:color w:val="auto"/>
        </w:rPr>
        <w:br/>
      </w:r>
      <w:r w:rsidRPr="00D139C4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D139C4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D139C4" w14:paraId="53145858" w14:textId="77777777" w:rsidTr="00CC13C4">
        <w:tc>
          <w:tcPr>
            <w:tcW w:w="10201" w:type="dxa"/>
          </w:tcPr>
          <w:p w14:paraId="6A3D2E31" w14:textId="77777777" w:rsidR="004022E4" w:rsidRDefault="00620FB4" w:rsidP="00333B05">
            <w:pPr>
              <w:jc w:val="both"/>
              <w:rPr>
                <w:sz w:val="24"/>
                <w:szCs w:val="24"/>
              </w:rPr>
            </w:pPr>
            <w:r w:rsidRPr="00D139C4">
              <w:rPr>
                <w:sz w:val="24"/>
                <w:szCs w:val="24"/>
              </w:rPr>
              <w:t>Действующая Методика комплексного определения показателей технико-экономического состояния систем теплоснабжения в настоящее время содержит нормативный пробел: в ней отсутствует регламентация процедуры информационного взаимодействия между теплоснабжающими (теплосетевыми) организациями и органами местного самоуправления (ОМСУ) в ходе проведения технического обследования.
С вступлением в силу Федерального закона № 576-ФЗ с 1 сентября 2026 года у ОМСУ появится законное право (и, соответственно, обязанность организаций) на получение информации о сроках и промежуточных результатах таких обследований. Однако Методика, являющаяся подзаконным нормативным актом, детализирующим эту процедуру, до сих пор не содержит:
форм уведомлений;
сроков направления информации;
перечня обязательных сведений для раскрытия;
порядка взаимодействия сторон.
Сложившиеся обстоятельства характеризуются отсутствием единообразного правоприменительного алгоритма, что при вступлении в силу новых требований закона создает риск неоднозначного толкования норм как организациями, так и муниципалитетами.
2. Описание фактически причиненного (потенциального) вреда (ущерба) ОЗЦ
Неурегулированность данных вопросов создает прямые риски причинения вреда следующим охраняемым законом ценностям (в контексте статей 6, 7 Федерального закона № 190-ФЗ «О теплоснабжении» и принципов организации местного самоуправления):
А. Ущерб в сфере организации надежного теплоснабжения и безопасности (техногенный и эксплуатационный риск):
Обстоятельства: Отсутствие у ОМСУ информации о ходе обследования лишает их возможности оперативно выявлять организации, срывающие сроки проведения работ или не проводящие обследование вовсе.
Вред: Невозможность своевременного выявления участков сетей и оборудования, находящихся в предаварийном состоянии (если данные об этом скрываются или не предоставляются). Это повышает риск возникновения аварий в отопительный период, что угрожает безопасности жизнедеятельности населения и функционированию социальных объектов. ОМСУ утрачивают рычаги влияния на этапе, когда еще можно предотвратить техногенную катастрофу.
Б. Ущерб в сфере экономического планирования и развития территорий (экономический и инфраструктурный риск):
Обстоятельства: ОМСУ не могут получить промежуточные данные о техническом состоянии для корректировки схем теплоснабжения, инвестиционных и производственных программ.
Вред: Планирование бюджета на ремонтные кампании и развитие инфраструктуры становится «слепым». Отсутствие актуальных данных от организаций (например, о фактическом износе выше планового) приводит к нецелевому или недостаточному расходованию бюджетных средств (ущерб бюджетной системе), консервации устаревших мощностей и, как следствие, к сдерживанию жилищного строительства и экономического развития муниципалитета.
В. Ущерб стабильности правоотношений и правовой определенности (юридический риск):
Обстоятельства: Отсутствие в Методике четкого алгоритма действий после 1 сентября 2026 года.
Вред: Неизбежное возникновение административных споров и судебных разбирательств между ОМСУ и теплоснабжающими организациями по факту непредоставления информации. Регулируемые организации будут подвергаться риску привлечения к ответственности за формальные нарушения при отсутствии понятной инструкции, что противоречит принципам реформы контрольно-надзорной деятельности («регуляторная гильотина»), направленной на отмену избыточных и неясных требований. Хаотичное формирование судебной практики по одному и тому же вопросу также наносит ущерб стабильности правовой системы.</w:t>
            </w:r>
          </w:p>
          <w:p w14:paraId="09EFE441" w14:textId="5691B6EC" w:rsidR="00D139C4" w:rsidRPr="00D139C4" w:rsidRDefault="00D139C4" w:rsidP="0033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2F349FC8" w:rsidR="004022E4" w:rsidRPr="00D139C4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D139C4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D139C4">
        <w:rPr>
          <w:rFonts w:ascii="Times New Roman" w:hAnsi="Times New Roman" w:cs="Times New Roman"/>
          <w:color w:val="auto"/>
        </w:rPr>
        <w:t>3</w:t>
      </w:r>
      <w:r w:rsidR="008771C5" w:rsidRPr="00D139C4">
        <w:rPr>
          <w:rFonts w:ascii="Times New Roman" w:hAnsi="Times New Roman" w:cs="Times New Roman"/>
          <w:color w:val="auto"/>
        </w:rPr>
        <w:t>.</w:t>
      </w:r>
      <w:r w:rsidR="0003665F" w:rsidRPr="00D139C4">
        <w:rPr>
          <w:rFonts w:ascii="Times New Roman" w:hAnsi="Times New Roman" w:cs="Times New Roman"/>
          <w:color w:val="auto"/>
        </w:rPr>
        <w:t>9</w:t>
      </w:r>
      <w:r w:rsidR="001A7ADD" w:rsidRPr="00D139C4">
        <w:rPr>
          <w:rFonts w:ascii="Times New Roman" w:hAnsi="Times New Roman" w:cs="Times New Roman"/>
          <w:color w:val="auto"/>
        </w:rPr>
        <w:t>.</w:t>
      </w:r>
      <w:r w:rsidR="008771C5" w:rsidRPr="00D139C4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D139C4">
        <w:rPr>
          <w:rFonts w:ascii="Times New Roman" w:hAnsi="Times New Roman" w:cs="Times New Roman"/>
          <w:color w:val="auto"/>
        </w:rPr>
        <w:t>,</w:t>
      </w:r>
      <w:r w:rsidR="00E85005" w:rsidRPr="00D139C4">
        <w:rPr>
          <w:rFonts w:ascii="Times New Roman" w:hAnsi="Times New Roman" w:cs="Times New Roman"/>
          <w:color w:val="auto"/>
        </w:rPr>
        <w:t xml:space="preserve"> </w:t>
      </w:r>
      <w:r w:rsidRPr="00D139C4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D139C4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D139C4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D139C4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D139C4">
        <w:rPr>
          <w:rFonts w:ascii="Times New Roman" w:hAnsi="Times New Roman" w:cs="Times New Roman"/>
          <w:color w:val="auto"/>
        </w:rPr>
        <w:t>проблемы</w:t>
      </w:r>
      <w:r w:rsidR="008771C5" w:rsidRPr="00D139C4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D139C4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D139C4" w14:paraId="2527FA41" w14:textId="77777777" w:rsidTr="00CC13C4">
        <w:tc>
          <w:tcPr>
            <w:tcW w:w="10201" w:type="dxa"/>
          </w:tcPr>
          <w:p w14:paraId="59D13874" w14:textId="77777777" w:rsidR="008771C5" w:rsidRDefault="00620FB4" w:rsidP="00333B05">
            <w:pPr>
              <w:jc w:val="both"/>
              <w:rPr>
                <w:sz w:val="24"/>
                <w:szCs w:val="24"/>
              </w:rPr>
            </w:pPr>
            <w:r w:rsidRPr="00D139C4">
              <w:rPr>
                <w:sz w:val="24"/>
                <w:szCs w:val="24"/>
              </w:rPr>
              <w:t>Действующая Методика комплексного определения показателей технико-экономического состояния систем теплоснабжения не учитывает новые требования Федерального закона № 576-ФЗ, вступающие в силу с 1 сентября 2026 года. В настоящее время в Методике полностью отсутствует регламентированный порядок информирования органов местного самоуправления (ОМСУ) со стороны теплоснабжающих и теплосетевых организаций о сроках проведения технического обследования и его промежуточных результатах, включая форму уведомления, сроки направления информации и порядок взаимодействия при запросе данных.
Отсутствие данных положений создает риск непрозрачности процедуры обследования для муниципалитетов, лишает ОМСУ возможности оперативного контроля за ходом работ и своевременного планирования мероприятий по развитию коммунальной инфраструктуры, а также может привести к несоблюдению организациями новых законодательных норм из-за отсутствия четкого алгоритма действий.
Негативные эффекты:
1.	Для ОМСУ: информационная изоляция и невозможность своевременно корректировать программы развития инфраструктуры и местные бюджеты под выявляемые в ходе обследования дефекты.
2.	Для организаций: правовая неопределенность (риск нарушений при добросовестном исполнении), рост издержек на обработку индивидуальных запросов муниципалитетов и риски спорных ситуаций с контролерами.
3.	Для потребителей и отрасли: снижение надежности теплоснабжения из-за замедления реагирования на критичные дефекты, неэффективное расходование бюджетных средств при экстренных ремонтах и сдерживание инвестиционной активности.</w:t>
            </w:r>
          </w:p>
          <w:p w14:paraId="19852D4F" w14:textId="1371BEDF" w:rsidR="00D139C4" w:rsidRPr="00D139C4" w:rsidRDefault="00D139C4" w:rsidP="0033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3DBC73AB" w:rsidR="008771C5" w:rsidRPr="00D139C4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D139C4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D139C4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D139C4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D139C4">
        <w:rPr>
          <w:rFonts w:ascii="Times New Roman" w:hAnsi="Times New Roman" w:cs="Times New Roman"/>
          <w:color w:val="auto"/>
        </w:rPr>
        <w:t>3</w:t>
      </w:r>
      <w:r w:rsidR="00025658" w:rsidRPr="00D139C4">
        <w:rPr>
          <w:rFonts w:ascii="Times New Roman" w:hAnsi="Times New Roman" w:cs="Times New Roman"/>
          <w:color w:val="auto"/>
        </w:rPr>
        <w:t>.1</w:t>
      </w:r>
      <w:r w:rsidRPr="00D139C4">
        <w:rPr>
          <w:rFonts w:ascii="Times New Roman" w:hAnsi="Times New Roman" w:cs="Times New Roman"/>
          <w:color w:val="auto"/>
        </w:rPr>
        <w:t>0</w:t>
      </w:r>
      <w:r w:rsidR="001A7ADD" w:rsidRPr="00D139C4">
        <w:rPr>
          <w:rFonts w:ascii="Times New Roman" w:hAnsi="Times New Roman" w:cs="Times New Roman"/>
          <w:color w:val="auto"/>
        </w:rPr>
        <w:t>.</w:t>
      </w:r>
      <w:r w:rsidR="00025658" w:rsidRPr="00D139C4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D139C4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D139C4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D139C4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D139C4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D139C4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D139C4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D139C4" w14:paraId="5C6B9B71" w14:textId="77777777" w:rsidTr="00CC13C4">
        <w:trPr>
          <w:trHeight w:val="785"/>
        </w:trPr>
        <w:tc>
          <w:tcPr>
            <w:tcW w:w="4903" w:type="dxa"/>
          </w:tcPr>
          <w:p w14:paraId="67A86EB1" w14:textId="77777777" w:rsidR="00025658" w:rsidRDefault="00620FB4" w:rsidP="00D139C4">
            <w:pPr>
              <w:tabs>
                <w:tab w:val="left" w:pos="1284"/>
              </w:tabs>
              <w:rPr>
                <w:rFonts w:asciiTheme="minorHAnsi" w:hAnsiTheme="minorHAnsi" w:cstheme="minorBidi"/>
                <w:szCs w:val="24"/>
              </w:rPr>
            </w:pPr>
            <w:r w:rsidRPr="00D139C4">
              <w:rPr>
                <w:rFonts w:asciiTheme="minorHAnsi" w:hAnsiTheme="minorHAnsi" w:cstheme="minorBidi"/>
                <w:szCs w:val="24"/>
              </w:rPr>
              <w:t>1.Официальное информирование  ОМСУ о датах начала и окончания технического обследования 
2. Официальное информирование по запросу ОМСУ о стадии прохождения технического обследования
</w:t>
            </w:r>
          </w:p>
          <w:p w14:paraId="6B7E7C62" w14:textId="623B9435" w:rsidR="00D139C4" w:rsidRPr="00D139C4" w:rsidRDefault="00D139C4" w:rsidP="00D139C4">
            <w:pPr>
              <w:tabs>
                <w:tab w:val="left" w:pos="1284"/>
              </w:tabs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5298" w:type="dxa"/>
          </w:tcPr>
          <w:p w14:paraId="5B4CD7F3" w14:textId="77777777" w:rsidR="00025658" w:rsidRDefault="00620FB4" w:rsidP="00D139C4">
            <w:pPr>
              <w:rPr>
                <w:rFonts w:asciiTheme="minorHAnsi" w:hAnsiTheme="minorHAnsi" w:cstheme="minorBidi"/>
                <w:szCs w:val="24"/>
              </w:rPr>
            </w:pPr>
            <w:r w:rsidRPr="00D139C4">
              <w:rPr>
                <w:rFonts w:asciiTheme="minorHAnsi" w:hAnsiTheme="minorHAnsi" w:cstheme="minorBidi"/>
                <w:szCs w:val="24"/>
              </w:rPr>
              <w:t>1 сентября 2031 г.
</w:t>
            </w:r>
          </w:p>
          <w:p w14:paraId="6E76BE33" w14:textId="6923E2C3" w:rsidR="00D139C4" w:rsidRPr="00D139C4" w:rsidRDefault="00D139C4" w:rsidP="00D139C4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7373411" w14:textId="77777777" w:rsidR="00BF24B1" w:rsidRPr="00D139C4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D139C4" w14:paraId="0B4129C8" w14:textId="77777777" w:rsidTr="00CC13C4">
        <w:tc>
          <w:tcPr>
            <w:tcW w:w="10201" w:type="dxa"/>
          </w:tcPr>
          <w:p w14:paraId="207D83CB" w14:textId="77777777" w:rsidR="00BF24B1" w:rsidRDefault="00620FB4" w:rsidP="00333B05">
            <w:pPr>
              <w:jc w:val="both"/>
              <w:rPr>
                <w:sz w:val="24"/>
                <w:szCs w:val="24"/>
              </w:rPr>
            </w:pPr>
            <w:r w:rsidRPr="00D139C4">
              <w:rPr>
                <w:sz w:val="24"/>
                <w:szCs w:val="24"/>
              </w:rPr>
              <w:t/>
            </w:r>
          </w:p>
          <w:p w14:paraId="0BD526E0" w14:textId="0C1DAA25" w:rsidR="00D139C4" w:rsidRPr="00D139C4" w:rsidRDefault="00D139C4" w:rsidP="0033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4BFCCA65" w:rsidR="00BF24B1" w:rsidRPr="00D139C4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D139C4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D139C4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D139C4">
        <w:rPr>
          <w:rFonts w:ascii="Times New Roman" w:hAnsi="Times New Roman" w:cs="Times New Roman"/>
          <w:color w:val="auto"/>
        </w:rPr>
        <w:t>3</w:t>
      </w:r>
      <w:r w:rsidR="00025658" w:rsidRPr="00D139C4">
        <w:rPr>
          <w:rFonts w:ascii="Times New Roman" w:hAnsi="Times New Roman" w:cs="Times New Roman"/>
          <w:color w:val="auto"/>
        </w:rPr>
        <w:t>.</w:t>
      </w:r>
      <w:r w:rsidRPr="00D139C4">
        <w:rPr>
          <w:rFonts w:ascii="Times New Roman" w:hAnsi="Times New Roman" w:cs="Times New Roman"/>
          <w:color w:val="auto"/>
        </w:rPr>
        <w:t>11</w:t>
      </w:r>
      <w:r w:rsidR="001A7ADD" w:rsidRPr="00D139C4">
        <w:rPr>
          <w:rFonts w:ascii="Times New Roman" w:hAnsi="Times New Roman" w:cs="Times New Roman"/>
          <w:color w:val="auto"/>
        </w:rPr>
        <w:t>.</w:t>
      </w:r>
      <w:r w:rsidR="00025658" w:rsidRPr="00D139C4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D139C4">
        <w:rPr>
          <w:rFonts w:ascii="Times New Roman" w:hAnsi="Times New Roman" w:cs="Times New Roman"/>
          <w:color w:val="auto"/>
        </w:rPr>
        <w:t>я</w:t>
      </w:r>
      <w:r w:rsidR="00025658" w:rsidRPr="00D139C4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D139C4" w14:paraId="46DA7A32" w14:textId="77777777" w:rsidTr="00CC13C4">
        <w:tc>
          <w:tcPr>
            <w:tcW w:w="10201" w:type="dxa"/>
          </w:tcPr>
          <w:p w14:paraId="4EAFBFEC" w14:textId="77777777" w:rsidR="00025658" w:rsidRDefault="00620FB4" w:rsidP="00333B05">
            <w:pPr>
              <w:jc w:val="both"/>
              <w:rPr>
                <w:sz w:val="24"/>
                <w:szCs w:val="24"/>
              </w:rPr>
            </w:pPr>
            <w:r w:rsidRPr="00D139C4">
              <w:rPr>
                <w:sz w:val="24"/>
                <w:szCs w:val="24"/>
              </w:rPr>
              <w:t>Проект постановления соответствует принципу законности, так как отвечает требованиям     Федерального закона от 27 июля 2010 г. № 190-ФЗ "О теплоснабжении" и подпункту «б» пункта 6 статьи 1 Федерального закона от 29 декабря 2025 
№ 576-ФЗ «О внесении изменений в отдельные законодательные акты Российской Федерации» </w:t>
            </w:r>
          </w:p>
          <w:p w14:paraId="238BD797" w14:textId="5BD3BC70" w:rsidR="00D139C4" w:rsidRPr="00D139C4" w:rsidRDefault="00D139C4" w:rsidP="0033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6FF0CEDD" w:rsidR="00025658" w:rsidRPr="00D139C4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D139C4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D139C4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D139C4">
        <w:rPr>
          <w:rFonts w:ascii="Times New Roman" w:hAnsi="Times New Roman" w:cs="Times New Roman"/>
          <w:color w:val="auto"/>
        </w:rPr>
        <w:lastRenderedPageBreak/>
        <w:t>3</w:t>
      </w:r>
      <w:r w:rsidR="00025658" w:rsidRPr="00D139C4">
        <w:rPr>
          <w:rFonts w:ascii="Times New Roman" w:hAnsi="Times New Roman" w:cs="Times New Roman"/>
          <w:color w:val="auto"/>
        </w:rPr>
        <w:t>.1</w:t>
      </w:r>
      <w:r w:rsidRPr="00D139C4">
        <w:rPr>
          <w:rFonts w:ascii="Times New Roman" w:hAnsi="Times New Roman" w:cs="Times New Roman"/>
          <w:color w:val="auto"/>
        </w:rPr>
        <w:t>2</w:t>
      </w:r>
      <w:r w:rsidR="001A7ADD" w:rsidRPr="00D139C4">
        <w:rPr>
          <w:rFonts w:ascii="Times New Roman" w:hAnsi="Times New Roman" w:cs="Times New Roman"/>
          <w:color w:val="auto"/>
        </w:rPr>
        <w:t>.</w:t>
      </w:r>
      <w:r w:rsidR="00025658" w:rsidRPr="00D139C4">
        <w:rPr>
          <w:rFonts w:ascii="Times New Roman" w:hAnsi="Times New Roman" w:cs="Times New Roman"/>
          <w:color w:val="auto"/>
        </w:rPr>
        <w:t xml:space="preserve"> </w:t>
      </w:r>
      <w:r w:rsidR="00B20804" w:rsidRPr="00D139C4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D139C4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D139C4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D139C4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D139C4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D139C4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D139C4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D139C4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D139C4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D139C4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D139C4" w14:paraId="139A4F86" w14:textId="77777777" w:rsidTr="00CC13C4">
        <w:trPr>
          <w:trHeight w:val="373"/>
        </w:trPr>
        <w:tc>
          <w:tcPr>
            <w:tcW w:w="3902" w:type="dxa"/>
          </w:tcPr>
          <w:p w14:paraId="22D03461" w14:textId="77777777" w:rsidR="00025658" w:rsidRDefault="00000000" w:rsidP="00D139C4">
            <w:pPr>
              <w:rPr>
                <w:rFonts w:asciiTheme="minorHAnsi" w:hAnsiTheme="minorHAnsi" w:cstheme="minorBidi"/>
                <w:szCs w:val="24"/>
              </w:rPr>
            </w:pPr>
            <w:r w:rsidR="00620FB4" w:rsidRPr="00D139C4">
              <w:rPr>
                <w:rFonts w:asciiTheme="minorHAnsi" w:hAnsiTheme="minorHAnsi" w:cstheme="minorBidi"/>
                <w:szCs w:val="24"/>
              </w:rPr>
              <w:t>Количество регулируемых организаций в сфере теплоснабжения</w:t>
            </w:r>
          </w:p>
          <w:p w14:paraId="4CCE1464" w14:textId="383FDF68" w:rsidR="00D139C4" w:rsidRPr="00D139C4" w:rsidRDefault="00D139C4" w:rsidP="00D139C4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42" w:type="dxa"/>
          </w:tcPr>
          <w:p w14:paraId="48E72F43" w14:textId="77777777" w:rsidR="00025658" w:rsidRDefault="00620FB4" w:rsidP="00D139C4">
            <w:pPr>
              <w:rPr>
                <w:rFonts w:asciiTheme="minorHAnsi" w:hAnsiTheme="minorHAnsi" w:cstheme="minorBidi"/>
                <w:szCs w:val="24"/>
              </w:rPr>
            </w:pPr>
            <w:r w:rsidRPr="00D139C4">
              <w:rPr>
                <w:rFonts w:asciiTheme="minorHAnsi" w:hAnsiTheme="minorHAnsi" w:cstheme="minorBidi"/>
                <w:szCs w:val="24"/>
              </w:rPr>
              <w:t>штуки
</w:t>
            </w:r>
          </w:p>
          <w:p w14:paraId="18F110A7" w14:textId="70043DBE" w:rsidR="00D139C4" w:rsidRPr="00D139C4" w:rsidRDefault="00D139C4" w:rsidP="00D139C4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4457" w:type="dxa"/>
          </w:tcPr>
          <w:p w14:paraId="712C88CB" w14:textId="77777777" w:rsidR="00025658" w:rsidRDefault="00620FB4" w:rsidP="00D139C4">
            <w:pPr>
              <w:rPr>
                <w:rFonts w:asciiTheme="minorHAnsi" w:hAnsiTheme="minorHAnsi" w:cstheme="minorBidi"/>
                <w:szCs w:val="24"/>
              </w:rPr>
            </w:pPr>
            <w:r w:rsidRPr="00D139C4">
              <w:rPr>
                <w:rFonts w:asciiTheme="minorHAnsi" w:hAnsiTheme="minorHAnsi" w:cstheme="minorBidi"/>
                <w:szCs w:val="24"/>
              </w:rPr>
              <w:t>Организации, осуществляющие регулируемые виды деятельности в сфере теплоснабжения без учета государственных и муниципальных предприятий (далее – МУП и ГУП)
3390 организаций (письмо ППК "Фонд развития территорий" от 16 марта 2026 г. № 02-7/1-5116)</w:t>
            </w:r>
          </w:p>
          <w:p w14:paraId="7318A5B7" w14:textId="03BDC6C2" w:rsidR="00D139C4" w:rsidRPr="00D139C4" w:rsidRDefault="00D139C4" w:rsidP="00D139C4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1E98CD7" w14:textId="77777777" w:rsidR="00BF24B1" w:rsidRPr="00D139C4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D139C4" w14:paraId="29D4657A" w14:textId="77777777" w:rsidTr="00CC13C4">
        <w:tc>
          <w:tcPr>
            <w:tcW w:w="10201" w:type="dxa"/>
          </w:tcPr>
          <w:p w14:paraId="1EB9944D" w14:textId="77777777" w:rsidR="00BF24B1" w:rsidRDefault="00620FB4" w:rsidP="00333B05">
            <w:pPr>
              <w:jc w:val="both"/>
              <w:rPr>
                <w:sz w:val="24"/>
                <w:szCs w:val="24"/>
              </w:rPr>
            </w:pPr>
            <w:r w:rsidRPr="00D139C4">
              <w:rPr>
                <w:sz w:val="24"/>
                <w:szCs w:val="24"/>
              </w:rPr>
              <w:t/>
            </w:r>
          </w:p>
          <w:p w14:paraId="17CCE0AF" w14:textId="33471EF6" w:rsidR="00D139C4" w:rsidRPr="00D139C4" w:rsidRDefault="00D139C4" w:rsidP="0033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5CCC8A1F" w:rsidR="00BF24B1" w:rsidRPr="00D139C4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D139C4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D139C4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D139C4">
        <w:rPr>
          <w:rFonts w:ascii="Times New Roman" w:hAnsi="Times New Roman" w:cs="Times New Roman"/>
          <w:color w:val="auto"/>
        </w:rPr>
        <w:t>3</w:t>
      </w:r>
      <w:r w:rsidR="00FD5A2A" w:rsidRPr="00D139C4">
        <w:rPr>
          <w:rFonts w:ascii="Times New Roman" w:hAnsi="Times New Roman" w:cs="Times New Roman"/>
          <w:color w:val="auto"/>
        </w:rPr>
        <w:t>.</w:t>
      </w:r>
      <w:r w:rsidRPr="00D139C4">
        <w:rPr>
          <w:rFonts w:ascii="Times New Roman" w:hAnsi="Times New Roman" w:cs="Times New Roman"/>
          <w:color w:val="auto"/>
        </w:rPr>
        <w:t>13</w:t>
      </w:r>
      <w:r w:rsidR="001A7ADD" w:rsidRPr="00D139C4">
        <w:rPr>
          <w:rFonts w:ascii="Times New Roman" w:hAnsi="Times New Roman" w:cs="Times New Roman"/>
          <w:color w:val="auto"/>
        </w:rPr>
        <w:t>.</w:t>
      </w:r>
      <w:r w:rsidR="00FD5A2A" w:rsidRPr="00D139C4">
        <w:rPr>
          <w:rFonts w:ascii="Times New Roman" w:hAnsi="Times New Roman" w:cs="Times New Roman"/>
          <w:color w:val="auto"/>
        </w:rPr>
        <w:t xml:space="preserve"> </w:t>
      </w:r>
      <w:r w:rsidR="00664641" w:rsidRPr="00D139C4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D139C4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D139C4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D139C4" w14:paraId="6056D0DE" w14:textId="77777777" w:rsidTr="00CC13C4">
        <w:tc>
          <w:tcPr>
            <w:tcW w:w="10201" w:type="dxa"/>
          </w:tcPr>
          <w:p w14:paraId="1D9F6029" w14:textId="77777777" w:rsidR="00FD5A2A" w:rsidRDefault="00620FB4" w:rsidP="00333B05">
            <w:pPr>
              <w:jc w:val="both"/>
              <w:rPr>
                <w:sz w:val="24"/>
                <w:szCs w:val="24"/>
              </w:rPr>
            </w:pPr>
            <w:r w:rsidRPr="00D139C4">
              <w:rPr>
                <w:sz w:val="24"/>
                <w:szCs w:val="24"/>
              </w:rPr>
              <w:t>Решением проблемы является введение обязанности для регулируемых организаций информировать ОМСУ о плановых датах начала и окончания технического обследования ОЦВ (с периодичностью 1 раз в 5 лет), а также обеспечение права ОМСУ на оперативный запрос информации о текущей стадии проведения такого обследования.
Характер регулируемого правоотношения (необходимость периодического информирования без вмешательства в хозяйственную деятельность) не предполагает вариативности механизмов. Предлагаемый уведомительный порядок является единственно возможным инструментом, позволяющим достичь необходимого уровня информированности ОМСУ о сроках обследования ОЦВ с целью предотвращения рисков причинения вреда.</w:t>
            </w:r>
          </w:p>
          <w:p w14:paraId="5D8C098A" w14:textId="4DE41576" w:rsidR="00D139C4" w:rsidRPr="00D139C4" w:rsidRDefault="00D139C4" w:rsidP="0033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59E40267" w:rsidR="00FD5A2A" w:rsidRPr="00D139C4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141152B" w:rsidR="00FF5E91" w:rsidRPr="00D139C4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D139C4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D139C4">
        <w:rPr>
          <w:rFonts w:ascii="Times New Roman" w:hAnsi="Times New Roman" w:cs="Times New Roman"/>
          <w:color w:val="auto"/>
        </w:rPr>
        <w:t>3</w:t>
      </w:r>
      <w:r w:rsidR="003646F5" w:rsidRPr="00D139C4">
        <w:rPr>
          <w:rFonts w:ascii="Times New Roman" w:hAnsi="Times New Roman" w:cs="Times New Roman"/>
          <w:color w:val="auto"/>
        </w:rPr>
        <w:t>.</w:t>
      </w:r>
      <w:r w:rsidRPr="00D139C4">
        <w:rPr>
          <w:rFonts w:ascii="Times New Roman" w:hAnsi="Times New Roman" w:cs="Times New Roman"/>
          <w:color w:val="auto"/>
        </w:rPr>
        <w:t>15</w:t>
      </w:r>
      <w:r w:rsidR="001A7ADD" w:rsidRPr="00D139C4">
        <w:rPr>
          <w:rFonts w:ascii="Times New Roman" w:hAnsi="Times New Roman" w:cs="Times New Roman"/>
          <w:color w:val="auto"/>
        </w:rPr>
        <w:t>.</w:t>
      </w:r>
      <w:r w:rsidR="003646F5" w:rsidRPr="00D139C4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D139C4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D139C4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D139C4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D139C4">
        <w:rPr>
          <w:rFonts w:ascii="Times New Roman" w:hAnsi="Times New Roman" w:cs="Times New Roman"/>
          <w:color w:val="auto"/>
        </w:rPr>
        <w:t xml:space="preserve"> </w:t>
      </w:r>
      <w:r w:rsidR="00AD1B0C" w:rsidRPr="00D139C4">
        <w:rPr>
          <w:rFonts w:ascii="Times New Roman" w:hAnsi="Times New Roman" w:cs="Times New Roman"/>
          <w:color w:val="auto"/>
        </w:rPr>
        <w:br/>
      </w:r>
      <w:r w:rsidR="003646F5" w:rsidRPr="00D139C4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D139C4">
        <w:rPr>
          <w:rFonts w:ascii="Times New Roman" w:hAnsi="Times New Roman" w:cs="Times New Roman"/>
          <w:color w:val="auto"/>
        </w:rPr>
        <w:t xml:space="preserve"> и </w:t>
      </w:r>
      <w:r w:rsidR="00187416" w:rsidRPr="00D139C4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D139C4">
        <w:rPr>
          <w:rFonts w:ascii="Times New Roman" w:hAnsi="Times New Roman" w:cs="Times New Roman"/>
          <w:color w:val="auto"/>
        </w:rPr>
        <w:t>Союза</w:t>
      </w:r>
      <w:r w:rsidR="003646F5" w:rsidRPr="00D139C4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D139C4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D139C4" w14:paraId="5A8B56B5" w14:textId="77777777" w:rsidTr="00CC13C4">
        <w:tc>
          <w:tcPr>
            <w:tcW w:w="10201" w:type="dxa"/>
          </w:tcPr>
          <w:p w14:paraId="4DF98D26" w14:textId="77777777" w:rsidR="003646F5" w:rsidRDefault="00620FB4" w:rsidP="00333B05">
            <w:pPr>
              <w:jc w:val="both"/>
              <w:rPr>
                <w:sz w:val="24"/>
                <w:szCs w:val="24"/>
              </w:rPr>
            </w:pPr>
            <w:r w:rsidRPr="00D139C4">
              <w:rPr>
                <w:sz w:val="24"/>
                <w:szCs w:val="24"/>
              </w:rPr>
              <w:t>По результатам анализа нормативных правовых актов зарубежных стран релевантного международного опыта по рассматриваемой сфере деятельности не выявлено.
</w:t>
            </w:r>
          </w:p>
          <w:p w14:paraId="5A2BB9FF" w14:textId="051A0502" w:rsidR="00D139C4" w:rsidRPr="00D139C4" w:rsidRDefault="00D139C4" w:rsidP="0033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6079269D" w:rsidR="003646F5" w:rsidRPr="00D139C4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D139C4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D139C4">
        <w:rPr>
          <w:rFonts w:eastAsiaTheme="majorEastAsia"/>
          <w:szCs w:val="24"/>
        </w:rPr>
        <w:t>3</w:t>
      </w:r>
      <w:r w:rsidR="00BA33F0" w:rsidRPr="00D139C4">
        <w:rPr>
          <w:rFonts w:eastAsiaTheme="majorEastAsia"/>
          <w:szCs w:val="24"/>
        </w:rPr>
        <w:t>.1</w:t>
      </w:r>
      <w:r w:rsidRPr="00D139C4">
        <w:rPr>
          <w:rFonts w:eastAsiaTheme="majorEastAsia"/>
          <w:szCs w:val="24"/>
        </w:rPr>
        <w:t>6</w:t>
      </w:r>
      <w:r w:rsidR="001A7ADD" w:rsidRPr="00D139C4">
        <w:rPr>
          <w:rFonts w:eastAsiaTheme="majorEastAsia"/>
          <w:szCs w:val="24"/>
        </w:rPr>
        <w:t>.</w:t>
      </w:r>
      <w:r w:rsidR="00BA33F0" w:rsidRPr="00D139C4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D139C4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D139C4" w14:paraId="361CFB6F" w14:textId="77777777" w:rsidTr="00CC13C4">
        <w:tc>
          <w:tcPr>
            <w:tcW w:w="10201" w:type="dxa"/>
          </w:tcPr>
          <w:p w14:paraId="5E1636E0" w14:textId="77777777" w:rsidR="00BA33F0" w:rsidRDefault="00620FB4" w:rsidP="00333B05">
            <w:pPr>
              <w:jc w:val="both"/>
              <w:rPr>
                <w:sz w:val="24"/>
                <w:szCs w:val="24"/>
              </w:rPr>
            </w:pPr>
            <w:r w:rsidRPr="00D139C4">
              <w:rPr>
                <w:sz w:val="24"/>
                <w:szCs w:val="24"/>
              </w:rPr>
              <w:t>В результате анализа установлено, что существенные риски негативных последствий, способные причинить вред охраняемым законом ценностям или иным сферам общественных отношений, отсутствуют.
Вывод об отсутствии рисков основывается на следующих характеристиках предлагаемого регулирования:
–	Минимальный уровень вмешательства: Регулирование носит исключительно информационный характер и не налагает на организации обязанности согласовывать действия или получать разрешения, что исключает риск административного давления или затягивания сроков работ.
–	Недискриминационность: Требования симметричны для всех регулируемых организаций и не создают преимуществ для отдельных хозяйствующих субъектов, следовательно, риск нарушения конкурентной среды (антимонопольный риск) отсутствует.
–	Отсутствие конфликта с иными нормами: Предлагаемый механизм (разовое уведомление и право запроса) не дублирует и не противоречит действующим требованиям в сфере градостроительства, экологии или промышленной безопасности, что исключает риск коллизий правовых норм.
Учитывая, что анализ не выявил значимых рисков негативных последствий, разработка специальных мер по их минимизации не требуется.
В течение первого года действия регулирования будет организован мониторинг правоприменительной практики для оперативного выявления и устранения любых точечных сложностей, которые могут возникнуть на стыке взаимодействия организаций и муниципалитетов (например, случаи необоснованного затягивания ответов на запросы или, наоборот, злоупотребления правом запроса).</w:t>
            </w:r>
          </w:p>
          <w:p w14:paraId="65BD9C2B" w14:textId="3D6E03B2" w:rsidR="00D139C4" w:rsidRPr="00D139C4" w:rsidRDefault="00D139C4" w:rsidP="0033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0C82132E" w:rsidR="00BA33F0" w:rsidRPr="00D139C4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B09124" w14:textId="77777777" w:rsidR="00873D9E" w:rsidRPr="00D139C4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4. Анализ </w:t>
      </w:r>
      <w:r w:rsidR="007C0C43"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D139C4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D139C4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D139C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D139C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D139C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D139C4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D139C4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D139C4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D139C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423"/>
        <w:gridCol w:w="3232"/>
        <w:gridCol w:w="3904"/>
      </w:tblGrid>
      <w:tr w:rsidR="00BA33F0" w:rsidRPr="00D139C4" w14:paraId="5DB7E32C" w14:textId="77777777" w:rsidTr="00CC13C4">
        <w:trPr>
          <w:trHeight w:val="600"/>
        </w:trPr>
        <w:tc>
          <w:tcPr>
            <w:tcW w:w="3065" w:type="dxa"/>
            <w:gridSpan w:val="2"/>
            <w:noWrap/>
            <w:hideMark/>
          </w:tcPr>
          <w:p w14:paraId="48245C8D" w14:textId="77777777" w:rsidR="00BA33F0" w:rsidRPr="00D139C4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D139C4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D139C4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232" w:type="dxa"/>
            <w:hideMark/>
          </w:tcPr>
          <w:p w14:paraId="35FF6EC8" w14:textId="77777777" w:rsidR="00BA33F0" w:rsidRPr="00D139C4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D139C4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D139C4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D139C4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D139C4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D139C4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333B05" w:rsidRPr="00D139C4" w14:paraId="408CF894" w14:textId="77777777" w:rsidTr="00B4622E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333B05" w:rsidRPr="00D139C4" w:rsidRDefault="00333B05" w:rsidP="00333B05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szCs w:val="24"/>
              </w:rPr>
              <w:t>Субъекты регулирования</w:t>
            </w:r>
          </w:p>
        </w:tc>
        <w:tc>
          <w:tcPr>
            <w:tcW w:w="423" w:type="dxa"/>
            <w:vMerge w:val="restart"/>
            <w:vAlign w:val="center"/>
          </w:tcPr>
          <w:p w14:paraId="1FE2CDDC" w14:textId="778E5C64" w:rsidR="00FD2FAA" w:rsidRPr="00D139C4" w:rsidRDefault="00620FB4" w:rsidP="00333B05">
            <w:pPr>
              <w:rPr>
                <w:szCs w:val="24"/>
                <w:lang w:val="en-US"/>
              </w:rPr>
            </w:pPr>
            <w:r w:rsidRPr="00D139C4">
              <w:rPr>
                <w:szCs w:val="24"/>
                <w:lang w:val="en-US"/>
              </w:rPr>
              <w:t/>
            </w:r>
          </w:p>
          <w:p w14:paraId="0D0589C5" w14:textId="2746CBF4" w:rsidR="00333B05" w:rsidRPr="00D139C4" w:rsidRDefault="00333B05" w:rsidP="00333B05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232" w:type="dxa"/>
            <w:noWrap/>
            <w:hideMark/>
          </w:tcPr>
          <w:p w14:paraId="24D98363" w14:textId="5FB6F352" w:rsidR="00333B05" w:rsidRPr="00D139C4" w:rsidRDefault="00620FB4" w:rsidP="00620FB4">
            <w:pPr>
              <w:rPr>
                <w:szCs w:val="24"/>
              </w:rPr>
            </w:pPr>
            <w:r w:rsidRPr="00D139C4">
              <w:rPr>
                <w:szCs w:val="24"/>
              </w:rPr>
              <w:t>Организации, осуществляющие регулируемые виды деятельности в сфере теплоснабжения без учета государственных и муниципальных предприятий
</w:t>
            </w:r>
          </w:p>
          <w:p w14:paraId="28830A55" w14:textId="77777777" w:rsidR="00333B05" w:rsidRPr="00D139C4" w:rsidRDefault="00333B05" w:rsidP="00333B05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752D21B" w14:textId="514E0169" w:rsidR="00333B05" w:rsidRPr="00D139C4" w:rsidRDefault="00620FB4" w:rsidP="00620FB4">
            <w:pPr>
              <w:rPr>
                <w:szCs w:val="24"/>
              </w:rPr>
            </w:pPr>
            <w:r w:rsidRPr="00D139C4">
              <w:rPr>
                <w:szCs w:val="24"/>
              </w:rPr>
              <w:t>3390 организаций (письмо ППК "Фонд развития территорий" от 16 марта 2026 г. № 02-7/1-5116)
</w:t>
            </w:r>
          </w:p>
          <w:p w14:paraId="46302875" w14:textId="77777777" w:rsidR="00333B05" w:rsidRPr="00D139C4" w:rsidRDefault="00333B05" w:rsidP="00333B05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333B05" w:rsidRPr="00D139C4" w14:paraId="65E87A75" w14:textId="77777777" w:rsidTr="00FC28F9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333B05" w:rsidRPr="00D139C4" w:rsidRDefault="00333B05" w:rsidP="00333B05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423" w:type="dxa"/>
            <w:vMerge/>
            <w:vAlign w:val="center"/>
          </w:tcPr>
          <w:p w14:paraId="75661B31" w14:textId="77777777" w:rsidR="00333B05" w:rsidRPr="00D139C4" w:rsidRDefault="00333B05" w:rsidP="00333B05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3232" w:type="dxa"/>
            <w:noWrap/>
            <w:vAlign w:val="center"/>
          </w:tcPr>
          <w:p w14:paraId="2B4B01BC" w14:textId="77777777" w:rsidR="00333B05" w:rsidRDefault="00620FB4" w:rsidP="00D139C4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/>
            </w:r>
          </w:p>
          <w:p w14:paraId="692E15EB" w14:textId="30CDDDD5" w:rsidR="00D139C4" w:rsidRPr="00D139C4" w:rsidRDefault="00D139C4" w:rsidP="00D139C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EAC7C88" w14:textId="77777777" w:rsidR="00333B05" w:rsidRDefault="00620FB4" w:rsidP="00D139C4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/>
            </w:r>
          </w:p>
          <w:p w14:paraId="280BC099" w14:textId="16851644" w:rsidR="00D139C4" w:rsidRPr="00D139C4" w:rsidRDefault="00D139C4" w:rsidP="00D139C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333B05" w:rsidRPr="00D139C4" w14:paraId="03616D54" w14:textId="77777777" w:rsidTr="00FC28F9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333B05" w:rsidRPr="00D139C4" w:rsidRDefault="00333B05" w:rsidP="00333B05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423" w:type="dxa"/>
            <w:vMerge/>
            <w:vAlign w:val="center"/>
          </w:tcPr>
          <w:p w14:paraId="25600D97" w14:textId="77777777" w:rsidR="00333B05" w:rsidRPr="00D139C4" w:rsidRDefault="00333B05" w:rsidP="00333B05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3232" w:type="dxa"/>
            <w:noWrap/>
            <w:vAlign w:val="center"/>
          </w:tcPr>
          <w:p w14:paraId="5E0472ED" w14:textId="77777777" w:rsidR="00333B05" w:rsidRDefault="00620FB4" w:rsidP="00D139C4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/>
            </w:r>
          </w:p>
          <w:p w14:paraId="70F60DA1" w14:textId="16FB625A" w:rsidR="00D139C4" w:rsidRPr="00D139C4" w:rsidRDefault="00D139C4" w:rsidP="00D139C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7D27C40F" w14:textId="77777777" w:rsidR="00333B05" w:rsidRDefault="00620FB4" w:rsidP="00D139C4">
            <w:pPr>
              <w:jc w:val="both"/>
              <w:rPr>
                <w:szCs w:val="24"/>
              </w:rPr>
            </w:pPr>
            <w:r w:rsidRPr="00085686">
              <w:rPr>
                <w:szCs w:val="24"/>
              </w:rPr>
              <w:t/>
            </w:r>
          </w:p>
          <w:p w14:paraId="2A75C709" w14:textId="34E735D6" w:rsidR="00085686" w:rsidRPr="00085686" w:rsidRDefault="00085686" w:rsidP="00D139C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333B05" w:rsidRPr="00D139C4" w14:paraId="10C7B9F6" w14:textId="77777777" w:rsidTr="00FC28F9">
        <w:trPr>
          <w:trHeight w:val="300"/>
        </w:trPr>
        <w:tc>
          <w:tcPr>
            <w:tcW w:w="2642" w:type="dxa"/>
            <w:noWrap/>
          </w:tcPr>
          <w:p w14:paraId="4BABE6D0" w14:textId="77777777" w:rsidR="00333B05" w:rsidRPr="00D139C4" w:rsidRDefault="00333B05" w:rsidP="00333B05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423" w:type="dxa"/>
            <w:vAlign w:val="center"/>
          </w:tcPr>
          <w:p w14:paraId="7EBF40D8" w14:textId="77777777" w:rsidR="00333B05" w:rsidRPr="00D139C4" w:rsidRDefault="00620FB4" w:rsidP="00D139C4">
            <w:pPr>
              <w:jc w:val="both"/>
              <w:rPr>
                <w:szCs w:val="24"/>
                <w:lang w:val="en-US"/>
              </w:rPr>
            </w:pPr>
            <w:r w:rsidRPr="00D139C4">
              <w:rPr>
                <w:szCs w:val="24"/>
              </w:rPr>
              <w:t/>
            </w:r>
          </w:p>
          <w:p w14:paraId="1CC2955A" w14:textId="3BF69BAE" w:rsidR="00FD2FAA" w:rsidRPr="00D139C4" w:rsidRDefault="00FD2FAA" w:rsidP="00D139C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232" w:type="dxa"/>
            <w:noWrap/>
            <w:vAlign w:val="center"/>
          </w:tcPr>
          <w:p w14:paraId="4DB22D32" w14:textId="77777777" w:rsidR="00333B05" w:rsidRDefault="00620FB4" w:rsidP="00D139C4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/>
            </w:r>
          </w:p>
          <w:p w14:paraId="6FE864BA" w14:textId="4D97FD27" w:rsidR="00D139C4" w:rsidRPr="00D139C4" w:rsidRDefault="00D139C4" w:rsidP="00D139C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06A957A7" w14:textId="77777777" w:rsidR="00333B05" w:rsidRDefault="00620FB4" w:rsidP="00D139C4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/>
            </w:r>
          </w:p>
          <w:p w14:paraId="416D14E7" w14:textId="47E929BE" w:rsidR="00D139C4" w:rsidRPr="00D139C4" w:rsidRDefault="00D139C4" w:rsidP="00D139C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333B05" w:rsidRPr="00D139C4" w14:paraId="2A6D0551" w14:textId="77777777" w:rsidTr="00FC28F9">
        <w:trPr>
          <w:trHeight w:val="300"/>
        </w:trPr>
        <w:tc>
          <w:tcPr>
            <w:tcW w:w="2642" w:type="dxa"/>
            <w:noWrap/>
          </w:tcPr>
          <w:p w14:paraId="5935D640" w14:textId="77777777" w:rsidR="00333B05" w:rsidRPr="00D139C4" w:rsidRDefault="00333B05" w:rsidP="00333B05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szCs w:val="24"/>
              </w:rPr>
              <w:t>Граждане</w:t>
            </w:r>
          </w:p>
        </w:tc>
        <w:tc>
          <w:tcPr>
            <w:tcW w:w="423" w:type="dxa"/>
            <w:vAlign w:val="center"/>
          </w:tcPr>
          <w:p w14:paraId="202BD929" w14:textId="77777777" w:rsidR="00333B05" w:rsidRPr="00D139C4" w:rsidRDefault="00620FB4" w:rsidP="00D139C4">
            <w:pPr>
              <w:jc w:val="both"/>
              <w:rPr>
                <w:szCs w:val="24"/>
                <w:lang w:val="en-US"/>
              </w:rPr>
            </w:pPr>
            <w:r w:rsidRPr="00D139C4">
              <w:rPr>
                <w:szCs w:val="24"/>
              </w:rPr>
              <w:t/>
            </w:r>
          </w:p>
          <w:p w14:paraId="016944D3" w14:textId="6B3660C8" w:rsidR="00FD2FAA" w:rsidRPr="00D139C4" w:rsidRDefault="00FD2FAA" w:rsidP="00D139C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232" w:type="dxa"/>
            <w:noWrap/>
            <w:vAlign w:val="center"/>
          </w:tcPr>
          <w:p w14:paraId="15A7E4A6" w14:textId="77777777" w:rsidR="00333B05" w:rsidRDefault="00620FB4" w:rsidP="00D139C4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/>
            </w:r>
          </w:p>
          <w:p w14:paraId="3E81F186" w14:textId="723F74CB" w:rsidR="00D139C4" w:rsidRPr="00D139C4" w:rsidRDefault="00D139C4" w:rsidP="00D139C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1F9D693B" w14:textId="77777777" w:rsidR="00333B05" w:rsidRDefault="00620FB4" w:rsidP="00D139C4">
            <w:pPr>
              <w:jc w:val="both"/>
              <w:rPr>
                <w:szCs w:val="24"/>
              </w:rPr>
            </w:pPr>
            <w:r w:rsidRPr="00D139C4">
              <w:rPr>
                <w:szCs w:val="24"/>
              </w:rPr>
              <w:t/>
            </w:r>
          </w:p>
          <w:p w14:paraId="1A1B753B" w14:textId="2D6A3E7B" w:rsidR="00D139C4" w:rsidRPr="00D139C4" w:rsidRDefault="00D139C4" w:rsidP="00D139C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D139C4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2EE08570" w14:textId="77777777" w:rsidR="00607386" w:rsidRPr="00D139C4" w:rsidRDefault="00607386" w:rsidP="00607386">
      <w:pPr>
        <w:rPr>
          <w:szCs w:val="24"/>
        </w:rPr>
      </w:pPr>
    </w:p>
    <w:p w14:paraId="766BED4E" w14:textId="77777777" w:rsidR="00607386" w:rsidRPr="00D139C4" w:rsidRDefault="00607386" w:rsidP="00607386">
      <w:pPr>
        <w:rPr>
          <w:szCs w:val="24"/>
        </w:rPr>
      </w:pPr>
    </w:p>
    <w:p w14:paraId="257BBE73" w14:textId="77777777" w:rsidR="003E4E0D" w:rsidRPr="00D139C4" w:rsidRDefault="003E4E0D" w:rsidP="00607386">
      <w:pPr>
        <w:rPr>
          <w:szCs w:val="24"/>
        </w:rPr>
      </w:pPr>
    </w:p>
    <w:p w14:paraId="17461806" w14:textId="77777777" w:rsidR="003E4E0D" w:rsidRPr="00D139C4" w:rsidRDefault="003E4E0D" w:rsidP="00607386">
      <w:pPr>
        <w:rPr>
          <w:szCs w:val="24"/>
        </w:rPr>
      </w:pPr>
    </w:p>
    <w:p w14:paraId="77145446" w14:textId="77777777" w:rsidR="00BA33F0" w:rsidRPr="00D139C4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39C4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D139C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D139C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D139C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D139C4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D139C4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D139C4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D139C4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D139C4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D139C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D139C4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D139C4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D139C4" w:rsidRDefault="0010017F" w:rsidP="00F96CA8">
            <w:pPr>
              <w:rPr>
                <w:b/>
                <w:bCs/>
                <w:szCs w:val="24"/>
              </w:rPr>
            </w:pPr>
            <w:r w:rsidRPr="00D139C4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D139C4">
              <w:rPr>
                <w:b/>
                <w:bCs/>
                <w:szCs w:val="24"/>
              </w:rPr>
              <w:br/>
            </w:r>
            <w:r w:rsidRPr="00D139C4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D139C4" w:rsidRDefault="0010017F" w:rsidP="00F96CA8">
            <w:pPr>
              <w:rPr>
                <w:b/>
                <w:bCs/>
                <w:szCs w:val="24"/>
              </w:rPr>
            </w:pPr>
            <w:r w:rsidRPr="00D139C4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D139C4" w:rsidRDefault="006122D1" w:rsidP="006122D1">
            <w:pPr>
              <w:rPr>
                <w:b/>
                <w:bCs/>
                <w:szCs w:val="24"/>
              </w:rPr>
            </w:pPr>
            <w:r w:rsidRPr="00D139C4">
              <w:rPr>
                <w:b/>
                <w:bCs/>
                <w:szCs w:val="24"/>
              </w:rPr>
              <w:t>З</w:t>
            </w:r>
            <w:r w:rsidR="0010017F" w:rsidRPr="00D139C4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D139C4" w:rsidRDefault="006122D1" w:rsidP="00F63CBF">
            <w:pPr>
              <w:rPr>
                <w:b/>
                <w:bCs/>
                <w:szCs w:val="24"/>
              </w:rPr>
            </w:pPr>
            <w:r w:rsidRPr="00D139C4">
              <w:rPr>
                <w:b/>
                <w:bCs/>
                <w:szCs w:val="24"/>
              </w:rPr>
              <w:t>З</w:t>
            </w:r>
            <w:r w:rsidR="0010017F" w:rsidRPr="00D139C4">
              <w:rPr>
                <w:b/>
                <w:bCs/>
                <w:szCs w:val="24"/>
              </w:rPr>
              <w:t xml:space="preserve">начение затрат </w:t>
            </w:r>
            <w:r w:rsidR="002A3001" w:rsidRPr="00D139C4">
              <w:rPr>
                <w:b/>
                <w:bCs/>
                <w:szCs w:val="24"/>
              </w:rPr>
              <w:br/>
            </w:r>
            <w:r w:rsidR="0010017F" w:rsidRPr="00D139C4">
              <w:rPr>
                <w:b/>
                <w:bCs/>
                <w:szCs w:val="24"/>
              </w:rPr>
              <w:t xml:space="preserve">на </w:t>
            </w:r>
            <w:r w:rsidRPr="00D139C4">
              <w:rPr>
                <w:b/>
                <w:bCs/>
                <w:szCs w:val="24"/>
              </w:rPr>
              <w:t xml:space="preserve">6 лет, </w:t>
            </w:r>
            <w:r w:rsidR="0010017F" w:rsidRPr="00D139C4">
              <w:rPr>
                <w:b/>
                <w:bCs/>
                <w:szCs w:val="24"/>
              </w:rPr>
              <w:t>руб.</w:t>
            </w:r>
          </w:p>
        </w:tc>
      </w:tr>
      <w:tr w:rsidR="0010017F" w:rsidRPr="00D139C4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2F60216E" w14:textId="77777777" w:rsidR="0010017F" w:rsidRPr="00D139C4" w:rsidRDefault="00620FB4" w:rsidP="00333B05">
            <w:pPr>
              <w:rPr>
                <w:szCs w:val="24"/>
                <w:lang w:val="en-US"/>
              </w:rPr>
            </w:pPr>
            <w:r w:rsidRPr="00D139C4">
              <w:rPr>
                <w:szCs w:val="24"/>
              </w:rPr>
              <w:t>Информирование регулируемой организацией ОМСУ о датах начала и завершения технического отчета. 
Информирование регулируемой организацией о стадии технического обследования по запросу ОМСУ. 
</w:t>
            </w:r>
          </w:p>
          <w:p w14:paraId="2B589F67" w14:textId="34F82996" w:rsidR="00FD2FAA" w:rsidRPr="00D139C4" w:rsidRDefault="00FD2FAA" w:rsidP="00333B0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noWrap/>
            <w:hideMark/>
          </w:tcPr>
          <w:p w14:paraId="01E80A2A" w14:textId="576726A5" w:rsidR="0010017F" w:rsidRPr="00D139C4" w:rsidRDefault="00000000" w:rsidP="00333B0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620FB4" w:rsidRPr="00D139C4">
              <w:rPr>
                <w:szCs w:val="24"/>
              </w:rPr>
              <w:t>ресурсоснабжающие организации в сфере теплоснабжения
</w:t>
            </w:r>
            <w:r w:rsidR="0010017F"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3DDA9545" w14:textId="21D4534F" w:rsidR="0010017F" w:rsidRPr="00D139C4" w:rsidRDefault="00000000" w:rsidP="00333B0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620FB4" w:rsidRPr="00D139C4">
              <w:rPr>
                <w:szCs w:val="24"/>
              </w:rPr>
              <w:t>18952717,34</w:t>
            </w:r>
            <w:r w:rsidR="0010017F"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59D51C3" w14:textId="1F8B717C" w:rsidR="0010017F" w:rsidRPr="00D139C4" w:rsidRDefault="00000000" w:rsidP="00333B0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620FB4" w:rsidRPr="00D139C4">
              <w:rPr>
                <w:szCs w:val="24"/>
              </w:rPr>
              <w:t>18952717,34
</w:t>
            </w:r>
            <w:r w:rsidR="0010017F"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D139C4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D139C4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639539D3" w14:textId="77777777" w:rsidR="005252CF" w:rsidRPr="00D139C4" w:rsidRDefault="00000000" w:rsidP="00333B05">
            <w:pPr>
              <w:jc w:val="both"/>
              <w:rPr>
                <w:szCs w:val="24"/>
                <w:lang w:val="en-US"/>
              </w:rPr>
            </w:pPr>
            <w:r w:rsidR="00620FB4" w:rsidRPr="00D139C4">
              <w:rPr>
                <w:szCs w:val="24"/>
              </w:rPr>
              <w:t>18952717,34
</w:t>
            </w:r>
          </w:p>
          <w:p w14:paraId="744D714E" w14:textId="2CE83710" w:rsidR="00FD2FAA" w:rsidRPr="00D139C4" w:rsidRDefault="00FD2FAA" w:rsidP="00333B0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5A00C45B" w14:textId="16932433" w:rsidR="005252CF" w:rsidRPr="00D139C4" w:rsidRDefault="00000000" w:rsidP="00333B0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620FB4" w:rsidRPr="00D139C4">
              <w:rPr>
                <w:szCs w:val="24"/>
              </w:rPr>
              <w:t>18952717,34
</w:t>
            </w:r>
          </w:p>
        </w:tc>
      </w:tr>
    </w:tbl>
    <w:p w14:paraId="5B5BA404" w14:textId="77777777" w:rsidR="00BA33F0" w:rsidRPr="00D139C4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D139C4" w14:paraId="2F36C159" w14:textId="77777777" w:rsidTr="00CC13C4">
        <w:tc>
          <w:tcPr>
            <w:tcW w:w="10201" w:type="dxa"/>
          </w:tcPr>
          <w:p w14:paraId="55A1305E" w14:textId="77777777" w:rsidR="00BA33F0" w:rsidRDefault="00000000" w:rsidP="00624603">
            <w:pPr>
              <w:jc w:val="both"/>
              <w:rPr>
                <w:sz w:val="24"/>
                <w:szCs w:val="24"/>
              </w:rPr>
            </w:pPr>
            <w:r w:rsidR="00620FB4" w:rsidRPr="00D139C4">
              <w:rPr>
                <w:sz w:val="24"/>
                <w:szCs w:val="24"/>
              </w:rPr>
              <w:t/>
            </w:r>
          </w:p>
          <w:p w14:paraId="65B01587" w14:textId="17210C7B" w:rsidR="00624603" w:rsidRPr="00624603" w:rsidRDefault="00624603" w:rsidP="00624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3FDA7B5B" w:rsidR="00BA33F0" w:rsidRPr="00D139C4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77777777" w:rsidR="00EB1890" w:rsidRPr="00D139C4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D139C4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5. Анализ влияния на бюджеты Российской Федерации </w:t>
      </w:r>
    </w:p>
    <w:p w14:paraId="028D71AB" w14:textId="02753255" w:rsidR="003A5758" w:rsidRPr="00D139C4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D139C4">
        <w:rPr>
          <w:rFonts w:ascii="Times New Roman" w:hAnsi="Times New Roman" w:cs="Times New Roman"/>
          <w:color w:val="auto"/>
        </w:rPr>
        <w:t>5</w:t>
      </w:r>
      <w:r w:rsidR="00AC162D" w:rsidRPr="00D139C4">
        <w:rPr>
          <w:rFonts w:ascii="Times New Roman" w:hAnsi="Times New Roman" w:cs="Times New Roman"/>
          <w:color w:val="auto"/>
        </w:rPr>
        <w:t>.</w:t>
      </w:r>
      <w:r w:rsidRPr="00D139C4">
        <w:rPr>
          <w:rFonts w:ascii="Times New Roman" w:hAnsi="Times New Roman" w:cs="Times New Roman"/>
          <w:color w:val="auto"/>
        </w:rPr>
        <w:t>1</w:t>
      </w:r>
      <w:r w:rsidR="001A7ADD" w:rsidRPr="00D139C4">
        <w:rPr>
          <w:rFonts w:ascii="Times New Roman" w:hAnsi="Times New Roman" w:cs="Times New Roman"/>
          <w:color w:val="auto"/>
        </w:rPr>
        <w:t>.</w:t>
      </w:r>
      <w:r w:rsidR="00AC162D" w:rsidRPr="00D139C4">
        <w:rPr>
          <w:rFonts w:ascii="Times New Roman" w:hAnsi="Times New Roman" w:cs="Times New Roman"/>
          <w:color w:val="auto"/>
        </w:rPr>
        <w:t xml:space="preserve"> </w:t>
      </w:r>
      <w:r w:rsidR="00484FEE" w:rsidRPr="00D139C4">
        <w:rPr>
          <w:rFonts w:ascii="Times New Roman" w:hAnsi="Times New Roman" w:cs="Times New Roman"/>
          <w:color w:val="auto"/>
        </w:rPr>
        <w:t>Н</w:t>
      </w:r>
      <w:r w:rsidR="00DC4EF6" w:rsidRPr="00D139C4">
        <w:rPr>
          <w:rFonts w:ascii="Times New Roman" w:hAnsi="Times New Roman" w:cs="Times New Roman"/>
          <w:color w:val="auto"/>
        </w:rPr>
        <w:t>овые функции</w:t>
      </w:r>
      <w:r w:rsidR="00484FEE" w:rsidRPr="00D139C4">
        <w:rPr>
          <w:rFonts w:ascii="Times New Roman" w:hAnsi="Times New Roman" w:cs="Times New Roman"/>
          <w:color w:val="auto"/>
        </w:rPr>
        <w:t xml:space="preserve"> </w:t>
      </w:r>
      <w:r w:rsidR="00DC4EF6" w:rsidRPr="00D139C4">
        <w:rPr>
          <w:rFonts w:ascii="Times New Roman" w:hAnsi="Times New Roman" w:cs="Times New Roman"/>
          <w:color w:val="auto"/>
        </w:rPr>
        <w:t>(</w:t>
      </w:r>
      <w:r w:rsidR="00986ACF" w:rsidRPr="00D139C4">
        <w:rPr>
          <w:rFonts w:ascii="Times New Roman" w:hAnsi="Times New Roman" w:cs="Times New Roman"/>
          <w:color w:val="auto"/>
        </w:rPr>
        <w:t>полномочия</w:t>
      </w:r>
      <w:r w:rsidR="00DC4EF6" w:rsidRPr="00D139C4">
        <w:rPr>
          <w:rFonts w:ascii="Times New Roman" w:hAnsi="Times New Roman" w:cs="Times New Roman"/>
          <w:color w:val="auto"/>
        </w:rPr>
        <w:t>)</w:t>
      </w:r>
      <w:r w:rsidR="00484FEE" w:rsidRPr="00D139C4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D139C4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D139C4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D139C4">
        <w:rPr>
          <w:rFonts w:ascii="Times New Roman" w:hAnsi="Times New Roman" w:cs="Times New Roman"/>
          <w:color w:val="auto"/>
        </w:rPr>
        <w:t>,</w:t>
      </w:r>
      <w:r w:rsidR="00E133A9" w:rsidRPr="00D139C4">
        <w:rPr>
          <w:rFonts w:ascii="Times New Roman" w:hAnsi="Times New Roman" w:cs="Times New Roman"/>
          <w:color w:val="auto"/>
        </w:rPr>
        <w:t xml:space="preserve"> </w:t>
      </w:r>
      <w:r w:rsidR="00640B19" w:rsidRPr="00D139C4">
        <w:rPr>
          <w:rFonts w:ascii="Times New Roman" w:hAnsi="Times New Roman" w:cs="Times New Roman"/>
          <w:color w:val="auto"/>
        </w:rPr>
        <w:t xml:space="preserve">а также </w:t>
      </w:r>
      <w:r w:rsidR="00C66DF5" w:rsidRPr="00D139C4">
        <w:rPr>
          <w:rFonts w:ascii="Times New Roman" w:hAnsi="Times New Roman" w:cs="Times New Roman"/>
          <w:color w:val="auto"/>
        </w:rPr>
        <w:t>о</w:t>
      </w:r>
      <w:r w:rsidR="003A5758" w:rsidRPr="00D139C4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D139C4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D139C4">
        <w:rPr>
          <w:rFonts w:ascii="Times New Roman" w:hAnsi="Times New Roman" w:cs="Times New Roman"/>
          <w:color w:val="auto"/>
        </w:rPr>
        <w:t>бюджет</w:t>
      </w:r>
      <w:r w:rsidR="00824B90" w:rsidRPr="00D139C4">
        <w:rPr>
          <w:rFonts w:ascii="Times New Roman" w:hAnsi="Times New Roman" w:cs="Times New Roman"/>
          <w:color w:val="auto"/>
        </w:rPr>
        <w:t>а</w:t>
      </w:r>
      <w:r w:rsidR="003A5758" w:rsidRPr="00D139C4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D139C4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D139C4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D139C4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D139C4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D139C4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D139C4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D139C4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D139C4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D139C4">
              <w:rPr>
                <w:b/>
                <w:szCs w:val="24"/>
              </w:rPr>
              <w:t>Монетарная оценка доходов</w:t>
            </w:r>
            <w:r w:rsidR="00060AB0" w:rsidRPr="00D139C4">
              <w:rPr>
                <w:b/>
                <w:szCs w:val="24"/>
              </w:rPr>
              <w:t>/ расходов</w:t>
            </w:r>
            <w:r w:rsidR="00E304D6" w:rsidRPr="00D139C4">
              <w:rPr>
                <w:b/>
                <w:szCs w:val="24"/>
              </w:rPr>
              <w:t>, руб.</w:t>
            </w:r>
          </w:p>
        </w:tc>
      </w:tr>
      <w:tr w:rsidR="00E304D6" w:rsidRPr="00D139C4" w14:paraId="13934F94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304D6" w:rsidRPr="00D139C4" w:rsidRDefault="00E304D6" w:rsidP="00E304D6">
            <w:pPr>
              <w:spacing w:before="120" w:after="120"/>
              <w:rPr>
                <w:b/>
                <w:szCs w:val="24"/>
              </w:rPr>
            </w:pPr>
            <w:r w:rsidRPr="00D139C4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79041968" w14:textId="77777777" w:rsidR="00E304D6" w:rsidRDefault="00000000" w:rsidP="00624603">
            <w:pPr>
              <w:jc w:val="both"/>
              <w:rPr>
                <w:szCs w:val="24"/>
              </w:rPr>
            </w:pPr>
            <w:r w:rsidR="00620FB4" w:rsidRPr="00D139C4">
              <w:rPr>
                <w:szCs w:val="24"/>
              </w:rPr>
              <w:t>0</w:t>
            </w:r>
          </w:p>
          <w:p w14:paraId="676CD91C" w14:textId="23C960F7" w:rsidR="00624603" w:rsidRPr="00624603" w:rsidRDefault="00624603" w:rsidP="0062460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5BAB84CF" w14:textId="77777777" w:rsidR="00E304D6" w:rsidRDefault="00000000" w:rsidP="00624603">
            <w:pPr>
              <w:jc w:val="both"/>
              <w:rPr>
                <w:szCs w:val="24"/>
              </w:rPr>
            </w:pPr>
            <w:r w:rsidR="00620FB4" w:rsidRPr="00D139C4">
              <w:rPr>
                <w:szCs w:val="24"/>
              </w:rPr>
              <w:t>0</w:t>
            </w:r>
          </w:p>
          <w:p w14:paraId="55D1FB29" w14:textId="2D4FA225" w:rsidR="00624603" w:rsidRPr="00624603" w:rsidRDefault="00624603" w:rsidP="0062460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739D34A0" w14:textId="3885DD3B" w:rsidR="00F63CBF" w:rsidRPr="00D139C4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333B05" w:rsidRPr="00D139C4">
              <w:rPr>
                <w:szCs w:val="24"/>
                <w:lang w:val="en-US"/>
              </w:rPr>
              <w:t xml:space="preserve"> </w:t>
            </w:r>
            <w:r w:rsidR="00620FB4" w:rsidRPr="00D139C4">
              <w:rPr>
                <w:szCs w:val="24"/>
              </w:rPr>
              <w:t>0</w:t>
            </w:r>
          </w:p>
          <w:p w14:paraId="70F8CB11" w14:textId="642EE4F4" w:rsidR="00E304D6" w:rsidRPr="00D139C4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333B05" w:rsidRPr="00D139C4">
              <w:rPr>
                <w:szCs w:val="24"/>
                <w:lang w:val="en-US"/>
              </w:rPr>
              <w:t xml:space="preserve"> </w:t>
            </w:r>
            <w:r w:rsidR="00620FB4" w:rsidRPr="00D139C4">
              <w:rPr>
                <w:szCs w:val="24"/>
              </w:rPr>
              <w:t>0</w:t>
            </w:r>
          </w:p>
        </w:tc>
      </w:tr>
    </w:tbl>
    <w:p w14:paraId="156092BF" w14:textId="77777777" w:rsidR="00E304D6" w:rsidRPr="00D139C4" w:rsidRDefault="00E304D6" w:rsidP="00E304D6">
      <w:pPr>
        <w:rPr>
          <w:szCs w:val="24"/>
        </w:rPr>
      </w:pPr>
    </w:p>
    <w:p w14:paraId="34EA62C8" w14:textId="77777777" w:rsidR="00BA4AB4" w:rsidRPr="00D139C4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D139C4" w14:paraId="0A044CC2" w14:textId="77777777" w:rsidTr="00CC13C4">
        <w:tc>
          <w:tcPr>
            <w:tcW w:w="10201" w:type="dxa"/>
          </w:tcPr>
          <w:p w14:paraId="495D78CF" w14:textId="77777777" w:rsidR="00BA4AB4" w:rsidRDefault="00000000" w:rsidP="00624603">
            <w:pPr>
              <w:jc w:val="both"/>
              <w:rPr>
                <w:sz w:val="24"/>
                <w:szCs w:val="24"/>
              </w:rPr>
            </w:pPr>
            <w:r w:rsidR="00620FB4" w:rsidRPr="00D139C4">
              <w:rPr>
                <w:sz w:val="24"/>
                <w:szCs w:val="24"/>
              </w:rPr>
              <w:t>Проектом акта не предусматриваются новые функции (полномочия) федеральных органов исполнительной власти или сведения об их изменении, порядок их реализации, в связи с чем предполагаемое регулирование не повлияет на федеральный бюджет бюджетной системы Российской Федерации.
</w:t>
            </w:r>
          </w:p>
          <w:p w14:paraId="1EDC71BE" w14:textId="1FDE70EA" w:rsidR="00624603" w:rsidRPr="00624603" w:rsidRDefault="00624603" w:rsidP="00624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7071093E" w:rsidR="00BA4AB4" w:rsidRPr="00D139C4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D139C4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D139C4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D139C4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D139C4">
        <w:rPr>
          <w:rFonts w:ascii="Times New Roman" w:hAnsi="Times New Roman" w:cs="Times New Roman"/>
          <w:color w:val="auto"/>
        </w:rPr>
        <w:t>5.2</w:t>
      </w:r>
      <w:r w:rsidR="00C479AC" w:rsidRPr="00D139C4">
        <w:rPr>
          <w:rFonts w:ascii="Times New Roman" w:hAnsi="Times New Roman" w:cs="Times New Roman"/>
          <w:color w:val="auto"/>
        </w:rPr>
        <w:t>.</w:t>
      </w:r>
      <w:r w:rsidRPr="00D139C4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D139C4">
        <w:rPr>
          <w:rFonts w:ascii="Times New Roman" w:hAnsi="Times New Roman" w:cs="Times New Roman"/>
          <w:color w:val="auto"/>
        </w:rPr>
        <w:t>полномочия</w:t>
      </w:r>
      <w:r w:rsidRPr="00D139C4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D139C4">
        <w:rPr>
          <w:rFonts w:ascii="Times New Roman" w:hAnsi="Times New Roman" w:cs="Times New Roman"/>
          <w:color w:val="auto"/>
        </w:rPr>
        <w:br/>
      </w:r>
      <w:r w:rsidRPr="00D139C4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D139C4">
        <w:rPr>
          <w:rFonts w:ascii="Times New Roman" w:hAnsi="Times New Roman" w:cs="Times New Roman"/>
          <w:color w:val="auto"/>
        </w:rPr>
        <w:t xml:space="preserve">соответствующих </w:t>
      </w:r>
      <w:r w:rsidRPr="00D139C4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D139C4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D139C4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D139C4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D139C4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D139C4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D139C4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D139C4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D139C4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D139C4">
              <w:rPr>
                <w:b/>
                <w:szCs w:val="24"/>
              </w:rPr>
              <w:t xml:space="preserve">Монетарная оценка </w:t>
            </w:r>
            <w:r w:rsidR="000F4120" w:rsidRPr="00D139C4">
              <w:rPr>
                <w:b/>
                <w:szCs w:val="24"/>
              </w:rPr>
              <w:t xml:space="preserve">снижения </w:t>
            </w:r>
            <w:r w:rsidRPr="00D139C4">
              <w:rPr>
                <w:b/>
                <w:szCs w:val="24"/>
              </w:rPr>
              <w:t xml:space="preserve">доходов/ </w:t>
            </w:r>
            <w:r w:rsidR="000F4120" w:rsidRPr="00D139C4">
              <w:rPr>
                <w:b/>
                <w:szCs w:val="24"/>
              </w:rPr>
              <w:t xml:space="preserve">увеличения </w:t>
            </w:r>
            <w:r w:rsidRPr="00D139C4">
              <w:rPr>
                <w:b/>
                <w:szCs w:val="24"/>
              </w:rPr>
              <w:t>расходов, руб.</w:t>
            </w:r>
          </w:p>
        </w:tc>
      </w:tr>
      <w:tr w:rsidR="00333B05" w:rsidRPr="00D139C4" w14:paraId="062909E7" w14:textId="77777777" w:rsidTr="00A21F63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333B05" w:rsidRPr="00D139C4" w:rsidRDefault="00333B05" w:rsidP="00333B05">
            <w:pPr>
              <w:spacing w:before="120" w:after="120"/>
              <w:rPr>
                <w:b/>
                <w:szCs w:val="24"/>
              </w:rPr>
            </w:pPr>
            <w:r w:rsidRPr="00D139C4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3765685C" w14:textId="77777777" w:rsidR="00624603" w:rsidRDefault="00000000" w:rsidP="00624603">
            <w:pPr>
              <w:jc w:val="center"/>
              <w:rPr>
                <w:szCs w:val="24"/>
              </w:rPr>
            </w:pPr>
            <w:r w:rsidR="00620FB4" w:rsidRPr="00D139C4">
              <w:rPr>
                <w:szCs w:val="24"/>
              </w:rPr>
              <w:t>89</w:t>
            </w:r>
          </w:p>
          <w:p w14:paraId="26556842" w14:textId="66507355" w:rsidR="00333B05" w:rsidRPr="00D139C4" w:rsidRDefault="00333B05" w:rsidP="00624603">
            <w:pPr>
              <w:jc w:val="center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0E08CD1" w14:textId="77777777" w:rsidR="00624603" w:rsidRDefault="00000000" w:rsidP="00624603">
            <w:pPr>
              <w:jc w:val="both"/>
              <w:rPr>
                <w:szCs w:val="24"/>
              </w:rPr>
            </w:pPr>
            <w:r w:rsidR="00620FB4" w:rsidRPr="00D139C4">
              <w:rPr>
                <w:szCs w:val="24"/>
              </w:rPr>
              <w:t>-</w:t>
            </w:r>
          </w:p>
          <w:p w14:paraId="358D65BF" w14:textId="2B0B7051" w:rsidR="00333B05" w:rsidRPr="00D139C4" w:rsidRDefault="00333B05" w:rsidP="0062460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0C852BF4" w14:textId="3A5A8499" w:rsidR="00333B05" w:rsidRPr="00D139C4" w:rsidRDefault="00333B05" w:rsidP="00333B0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D139C4">
              <w:rPr>
                <w:szCs w:val="24"/>
                <w:lang w:val="en-US"/>
              </w:rPr>
              <w:t xml:space="preserve"> </w:t>
            </w:r>
            <w:r w:rsidR="00620FB4" w:rsidRPr="00D139C4">
              <w:rPr>
                <w:szCs w:val="24"/>
              </w:rPr>
              <w:t>0</w:t>
            </w:r>
          </w:p>
          <w:p w14:paraId="6BF3E1C4" w14:textId="32FA64DA" w:rsidR="00333B05" w:rsidRPr="00D139C4" w:rsidRDefault="00333B05" w:rsidP="00333B0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D139C4">
              <w:rPr>
                <w:szCs w:val="24"/>
                <w:lang w:val="en-US"/>
              </w:rPr>
              <w:t xml:space="preserve"> </w:t>
            </w:r>
            <w:r w:rsidR="00620FB4" w:rsidRPr="00D139C4">
              <w:rPr>
                <w:szCs w:val="24"/>
              </w:rPr>
              <w:t>0</w:t>
            </w:r>
          </w:p>
        </w:tc>
      </w:tr>
      <w:tr w:rsidR="00333B05" w:rsidRPr="00D139C4" w14:paraId="148688A9" w14:textId="77777777" w:rsidTr="00A21F63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333B05" w:rsidRPr="00D139C4" w:rsidRDefault="00333B05" w:rsidP="00333B05">
            <w:pPr>
              <w:spacing w:before="120" w:after="120"/>
              <w:rPr>
                <w:b/>
                <w:szCs w:val="24"/>
              </w:rPr>
            </w:pPr>
            <w:r w:rsidRPr="00D139C4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1A7CA6FB" w14:textId="77777777" w:rsidR="00624603" w:rsidRDefault="00000000" w:rsidP="00624603">
            <w:pPr>
              <w:jc w:val="both"/>
              <w:rPr>
                <w:szCs w:val="24"/>
              </w:rPr>
            </w:pPr>
            <w:r w:rsidR="00620FB4" w:rsidRPr="00D139C4">
              <w:rPr>
                <w:szCs w:val="24"/>
              </w:rPr>
              <w:t>&gt; 20 000 
</w:t>
            </w:r>
          </w:p>
          <w:p w14:paraId="59BC7789" w14:textId="1BC61E14" w:rsidR="00333B05" w:rsidRPr="00D139C4" w:rsidRDefault="00333B05" w:rsidP="0062460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A4A1A01" w14:textId="77777777" w:rsidR="00624603" w:rsidRDefault="00000000" w:rsidP="00624603">
            <w:pPr>
              <w:jc w:val="both"/>
              <w:rPr>
                <w:szCs w:val="24"/>
              </w:rPr>
            </w:pPr>
            <w:r w:rsidR="00620FB4" w:rsidRPr="00D139C4">
              <w:rPr>
                <w:szCs w:val="24"/>
              </w:rPr>
              <w:t>-</w:t>
            </w:r>
          </w:p>
          <w:p w14:paraId="2E42A7B3" w14:textId="1E14AD53" w:rsidR="00333B05" w:rsidRPr="00D139C4" w:rsidRDefault="00333B05" w:rsidP="0062460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E284B34" w14:textId="64C376BF" w:rsidR="00333B05" w:rsidRPr="00D139C4" w:rsidRDefault="00333B05" w:rsidP="00333B0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DF2E62" w:rsidRPr="00D139C4">
              <w:rPr>
                <w:szCs w:val="24"/>
                <w:lang w:val="en-US"/>
              </w:rPr>
              <w:t xml:space="preserve"> </w:t>
            </w:r>
            <w:r w:rsidR="00620FB4" w:rsidRPr="00D139C4">
              <w:rPr>
                <w:szCs w:val="24"/>
              </w:rPr>
              <w:t>0</w:t>
            </w:r>
          </w:p>
          <w:p w14:paraId="7AD9E72C" w14:textId="63481C9A" w:rsidR="00333B05" w:rsidRPr="00D139C4" w:rsidRDefault="00333B05" w:rsidP="00333B0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DF2E62" w:rsidRPr="00D139C4">
              <w:rPr>
                <w:szCs w:val="24"/>
                <w:lang w:val="en-US"/>
              </w:rPr>
              <w:t xml:space="preserve"> </w:t>
            </w:r>
            <w:r w:rsidR="00620FB4" w:rsidRPr="00D139C4">
              <w:rPr>
                <w:szCs w:val="24"/>
              </w:rPr>
              <w:t>0</w:t>
            </w:r>
          </w:p>
        </w:tc>
      </w:tr>
      <w:tr w:rsidR="00333B05" w:rsidRPr="00D139C4" w14:paraId="7867A335" w14:textId="77777777" w:rsidTr="00A21F63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333B05" w:rsidRPr="00D139C4" w:rsidRDefault="00333B05" w:rsidP="00333B05">
            <w:pPr>
              <w:spacing w:before="120" w:after="120"/>
              <w:rPr>
                <w:b/>
                <w:szCs w:val="24"/>
              </w:rPr>
            </w:pPr>
            <w:r w:rsidRPr="00D139C4">
              <w:rPr>
                <w:b/>
                <w:szCs w:val="24"/>
              </w:rPr>
              <w:lastRenderedPageBreak/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7F6BC2CD" w14:textId="77777777" w:rsidR="00624603" w:rsidRDefault="00000000" w:rsidP="00624603">
            <w:pPr>
              <w:jc w:val="both"/>
              <w:rPr>
                <w:szCs w:val="24"/>
              </w:rPr>
            </w:pPr>
            <w:r w:rsidR="00620FB4" w:rsidRPr="00D139C4">
              <w:rPr>
                <w:szCs w:val="24"/>
              </w:rPr>
              <w:t>-</w:t>
            </w:r>
          </w:p>
          <w:p w14:paraId="05302F95" w14:textId="42DBA593" w:rsidR="00333B05" w:rsidRPr="00D139C4" w:rsidRDefault="00333B05" w:rsidP="0062460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CB3C7BA" w14:textId="77777777" w:rsidR="00624603" w:rsidRDefault="00000000" w:rsidP="00624603">
            <w:pPr>
              <w:jc w:val="both"/>
              <w:rPr>
                <w:szCs w:val="24"/>
              </w:rPr>
            </w:pPr>
            <w:r w:rsidR="00620FB4" w:rsidRPr="00D139C4">
              <w:rPr>
                <w:szCs w:val="24"/>
              </w:rPr>
              <w:t>-</w:t>
            </w:r>
          </w:p>
          <w:p w14:paraId="249E2A57" w14:textId="0D450A96" w:rsidR="00333B05" w:rsidRPr="00D139C4" w:rsidRDefault="00333B05" w:rsidP="0062460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62CB22D2" w14:textId="5E7E52CB" w:rsidR="00333B05" w:rsidRPr="00D139C4" w:rsidRDefault="00333B05" w:rsidP="00333B0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DF2E62" w:rsidRPr="00D139C4">
              <w:rPr>
                <w:szCs w:val="24"/>
                <w:lang w:val="en-US"/>
              </w:rPr>
              <w:t xml:space="preserve"> </w:t>
            </w:r>
            <w:r w:rsidR="00620FB4" w:rsidRPr="00D139C4">
              <w:rPr>
                <w:szCs w:val="24"/>
              </w:rPr>
              <w:t>0</w:t>
            </w:r>
          </w:p>
          <w:p w14:paraId="2603BC9D" w14:textId="511084FE" w:rsidR="00333B05" w:rsidRPr="00D139C4" w:rsidRDefault="00333B05" w:rsidP="00333B0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DF2E62" w:rsidRPr="00D139C4">
              <w:rPr>
                <w:szCs w:val="24"/>
                <w:lang w:val="en-US"/>
              </w:rPr>
              <w:t xml:space="preserve"> </w:t>
            </w:r>
            <w:r w:rsidR="00620FB4" w:rsidRPr="00D139C4">
              <w:rPr>
                <w:szCs w:val="24"/>
              </w:rPr>
              <w:t>0</w:t>
            </w:r>
          </w:p>
        </w:tc>
      </w:tr>
    </w:tbl>
    <w:p w14:paraId="3AED0FBB" w14:textId="77777777" w:rsidR="001A7ADD" w:rsidRPr="00D139C4" w:rsidRDefault="001A7ADD" w:rsidP="001A7ADD">
      <w:pPr>
        <w:rPr>
          <w:szCs w:val="24"/>
        </w:rPr>
      </w:pPr>
    </w:p>
    <w:p w14:paraId="33814CEE" w14:textId="77777777" w:rsidR="001A7ADD" w:rsidRPr="00D139C4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D139C4" w14:paraId="46C074DD" w14:textId="77777777" w:rsidTr="00CC13C4">
        <w:tc>
          <w:tcPr>
            <w:tcW w:w="10201" w:type="dxa"/>
          </w:tcPr>
          <w:p w14:paraId="5FF98B57" w14:textId="77777777" w:rsidR="001A7ADD" w:rsidRDefault="00000000" w:rsidP="00624603">
            <w:pPr>
              <w:jc w:val="both"/>
              <w:rPr>
                <w:sz w:val="24"/>
                <w:szCs w:val="24"/>
              </w:rPr>
            </w:pPr>
            <w:r w:rsidR="00620FB4" w:rsidRPr="00D139C4">
              <w:rPr>
                <w:sz w:val="24"/>
                <w:szCs w:val="24"/>
              </w:rPr>
              <w:t>Проектом акта не предусматриваются новые функции (полномочия)  органов государственной власти субъектов Российской Федерации и органов местного самоуправления или сведения об их изменении, порядок их реализации, в  связи с чем предполагаемое регулирование не повлияет на бюджеты бюджетной системы Российской Федерации</w:t>
            </w:r>
          </w:p>
          <w:p w14:paraId="027111B1" w14:textId="699F8787" w:rsidR="00624603" w:rsidRPr="00624603" w:rsidRDefault="00624603" w:rsidP="00624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063F4A63" w:rsidR="001A7ADD" w:rsidRPr="00D139C4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D139C4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1BD13E8" w14:textId="7F6EFD0F" w:rsidR="00CD115C" w:rsidRPr="00D139C4" w:rsidRDefault="005D4739" w:rsidP="004944DB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3" w:name="_7._Оценка_издержек,"/>
      <w:bookmarkStart w:id="24" w:name="_11._Оценка_соответствующих"/>
      <w:bookmarkEnd w:id="23"/>
      <w:bookmarkEnd w:id="24"/>
      <w:r w:rsidRPr="00D139C4">
        <w:rPr>
          <w:rFonts w:ascii="Times New Roman" w:hAnsi="Times New Roman" w:cs="Times New Roman"/>
          <w:color w:val="auto"/>
        </w:rPr>
        <w:t>5</w:t>
      </w:r>
      <w:r w:rsidR="00CD115C" w:rsidRPr="00D139C4">
        <w:rPr>
          <w:rFonts w:ascii="Times New Roman" w:hAnsi="Times New Roman" w:cs="Times New Roman"/>
          <w:color w:val="auto"/>
        </w:rPr>
        <w:t>.</w:t>
      </w:r>
      <w:r w:rsidR="001A7ADD" w:rsidRPr="00D139C4">
        <w:rPr>
          <w:rFonts w:ascii="Times New Roman" w:hAnsi="Times New Roman" w:cs="Times New Roman"/>
          <w:color w:val="auto"/>
        </w:rPr>
        <w:t>3</w:t>
      </w:r>
      <w:r w:rsidR="002A3001" w:rsidRPr="00D139C4">
        <w:rPr>
          <w:rFonts w:ascii="Times New Roman" w:hAnsi="Times New Roman" w:cs="Times New Roman"/>
          <w:color w:val="auto"/>
        </w:rPr>
        <w:t>.</w:t>
      </w:r>
      <w:r w:rsidR="00CD115C" w:rsidRPr="00D139C4">
        <w:rPr>
          <w:rFonts w:ascii="Times New Roman" w:hAnsi="Times New Roman" w:cs="Times New Roman"/>
          <w:color w:val="auto"/>
        </w:rPr>
        <w:t xml:space="preserve"> Сведения о предполагаемых источниках </w:t>
      </w:r>
      <w:r w:rsidR="00640B19" w:rsidRPr="00D139C4">
        <w:rPr>
          <w:rFonts w:ascii="Times New Roman" w:hAnsi="Times New Roman" w:cs="Times New Roman"/>
          <w:color w:val="auto"/>
        </w:rPr>
        <w:t xml:space="preserve">компенсации расходов </w:t>
      </w:r>
      <w:r w:rsidR="00290695" w:rsidRPr="00D139C4">
        <w:rPr>
          <w:rFonts w:ascii="Times New Roman" w:hAnsi="Times New Roman" w:cs="Times New Roman"/>
          <w:color w:val="auto"/>
        </w:rPr>
        <w:br/>
      </w:r>
      <w:r w:rsidR="00640B19" w:rsidRPr="00D139C4">
        <w:rPr>
          <w:rFonts w:ascii="Times New Roman" w:hAnsi="Times New Roman" w:cs="Times New Roman"/>
          <w:color w:val="auto"/>
        </w:rPr>
        <w:t xml:space="preserve">на исполнение </w:t>
      </w:r>
      <w:r w:rsidR="00CD115C" w:rsidRPr="00D139C4">
        <w:rPr>
          <w:rFonts w:ascii="Times New Roman" w:hAnsi="Times New Roman" w:cs="Times New Roman"/>
          <w:color w:val="auto"/>
        </w:rPr>
        <w:t xml:space="preserve">новых или изменяемых функций </w:t>
      </w:r>
      <w:r w:rsidR="006122D1" w:rsidRPr="00D139C4">
        <w:rPr>
          <w:rFonts w:ascii="Times New Roman" w:hAnsi="Times New Roman" w:cs="Times New Roman"/>
          <w:color w:val="auto"/>
        </w:rPr>
        <w:t>(</w:t>
      </w:r>
      <w:r w:rsidR="00CD115C" w:rsidRPr="00D139C4">
        <w:rPr>
          <w:rFonts w:ascii="Times New Roman" w:hAnsi="Times New Roman" w:cs="Times New Roman"/>
          <w:color w:val="auto"/>
        </w:rPr>
        <w:t>полномочий</w:t>
      </w:r>
      <w:r w:rsidR="006122D1" w:rsidRPr="00D139C4">
        <w:rPr>
          <w:rFonts w:ascii="Times New Roman" w:hAnsi="Times New Roman" w:cs="Times New Roman"/>
          <w:color w:val="auto"/>
        </w:rPr>
        <w:t>)</w:t>
      </w:r>
      <w:r w:rsidR="00CD115C" w:rsidRPr="00D139C4">
        <w:rPr>
          <w:rFonts w:ascii="Times New Roman" w:hAnsi="Times New Roman" w:cs="Times New Roman"/>
          <w:color w:val="auto"/>
        </w:rPr>
        <w:t xml:space="preserve"> субъектов Российской Федерации и муниципальных образований: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D115C" w:rsidRPr="00D139C4" w14:paraId="2AD76FC5" w14:textId="77777777" w:rsidTr="00CC13C4">
        <w:tc>
          <w:tcPr>
            <w:tcW w:w="10201" w:type="dxa"/>
          </w:tcPr>
          <w:p w14:paraId="3DBE0DFD" w14:textId="77777777" w:rsidR="00CD115C" w:rsidRDefault="00000000" w:rsidP="00624603">
            <w:pPr>
              <w:jc w:val="both"/>
              <w:rPr>
                <w:sz w:val="24"/>
                <w:szCs w:val="24"/>
              </w:rPr>
            </w:pPr>
            <w:r w:rsidR="00620FB4" w:rsidRPr="00D139C4">
              <w:rPr>
                <w:sz w:val="24"/>
                <w:szCs w:val="24"/>
              </w:rPr>
              <w:t>Проектом акта не предусматриваются новые функции (полномочия) органов государственной власти субъектов Российской Федерации и органов местного самоуправления или сведения об их изменении, порядок их реализации, в связи с чем
предполагаемое регулирование не повлияет на бюджеты бюджетной системы Российской Федерации
</w:t>
            </w:r>
          </w:p>
          <w:p w14:paraId="4DB16E0B" w14:textId="2585238F" w:rsidR="00624603" w:rsidRPr="00624603" w:rsidRDefault="00624603" w:rsidP="0062460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5E7A5E5" w14:textId="5FEA33F6" w:rsidR="00CD115C" w:rsidRPr="00D139C4" w:rsidRDefault="00CD115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2D4070D" w14:textId="04F5FC2B" w:rsidR="005D4739" w:rsidRPr="00D139C4" w:rsidRDefault="005D4739" w:rsidP="006F54E6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39C4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1A7ADD" w:rsidRPr="00D139C4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D139C4">
        <w:rPr>
          <w:rFonts w:ascii="Times New Roman" w:hAnsi="Times New Roman" w:cs="Times New Roman"/>
          <w:color w:val="auto"/>
          <w:sz w:val="24"/>
          <w:szCs w:val="24"/>
        </w:rPr>
        <w:t xml:space="preserve">. Анализ влияния последствий реализации проекта акта на экономическое развитие отраслей экономики и социальной сферы субъектов </w:t>
      </w:r>
      <w:r w:rsidR="007A1991" w:rsidRPr="00D139C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D139C4">
        <w:rPr>
          <w:rFonts w:ascii="Times New Roman" w:hAnsi="Times New Roman" w:cs="Times New Roman"/>
          <w:color w:val="auto"/>
          <w:sz w:val="24"/>
          <w:szCs w:val="24"/>
        </w:rPr>
        <w:t>Российской Федерации и (или) муниципальных образований:</w:t>
      </w:r>
    </w:p>
    <w:p w14:paraId="5B1F54CA" w14:textId="77777777" w:rsidR="005D4739" w:rsidRPr="00D139C4" w:rsidRDefault="005D4739" w:rsidP="005D4739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3126" w:rsidRPr="00D139C4" w14:paraId="39584EFC" w14:textId="77777777" w:rsidTr="00CC13C4">
        <w:tc>
          <w:tcPr>
            <w:tcW w:w="10201" w:type="dxa"/>
          </w:tcPr>
          <w:p w14:paraId="226D8CAE" w14:textId="77777777" w:rsidR="00133126" w:rsidRDefault="00000000" w:rsidP="00624603">
            <w:pPr>
              <w:jc w:val="both"/>
              <w:rPr>
                <w:sz w:val="24"/>
                <w:szCs w:val="24"/>
              </w:rPr>
            </w:pPr>
            <w:r w:rsidR="00620FB4" w:rsidRPr="00D139C4">
              <w:rPr>
                <w:sz w:val="24"/>
                <w:szCs w:val="24"/>
              </w:rPr>
              <w:t>Проектируемое регулирование позволит минимизировать риски неинформирования ОМСУ о проведении технического обследования.
Кроме того, проектируемые изменения позволят повысить прозрачность проведения технического обследования. 
Реализация проектируемого регулирование не влечет негативных последствий </w:t>
            </w:r>
          </w:p>
          <w:p w14:paraId="5C04A5C5" w14:textId="58ED70E4" w:rsidR="00624603" w:rsidRPr="00624603" w:rsidRDefault="00624603" w:rsidP="00624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AD9EA" w14:textId="6FE964ED" w:rsidR="00133126" w:rsidRPr="00D139C4" w:rsidRDefault="00133126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D139C4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5"/>
      <w:bookmarkEnd w:id="26"/>
      <w:bookmarkEnd w:id="27"/>
      <w:r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D139C4" w14:paraId="7CD7CF97" w14:textId="77777777" w:rsidTr="00CC13C4">
        <w:tc>
          <w:tcPr>
            <w:tcW w:w="10201" w:type="dxa"/>
          </w:tcPr>
          <w:p w14:paraId="5AC619C7" w14:textId="607B0699" w:rsidR="000F71D2" w:rsidRPr="00D139C4" w:rsidRDefault="00000000" w:rsidP="00624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20FB4" w:rsidRPr="00D139C4">
              <w:rPr>
                <w:sz w:val="24"/>
                <w:szCs w:val="24"/>
              </w:rPr>
              <w:t>Дополнительные сведения о предлагаемом регулировании отсутствуют.
</w:t>
            </w:r>
          </w:p>
        </w:tc>
      </w:tr>
      <w:tr w:rsidR="00624603" w:rsidRPr="00D139C4" w14:paraId="6EC14576" w14:textId="77777777" w:rsidTr="00CC13C4">
        <w:tc>
          <w:tcPr>
            <w:tcW w:w="10201" w:type="dxa"/>
          </w:tcPr>
          <w:p w14:paraId="7746B601" w14:textId="77777777" w:rsidR="00624603" w:rsidRPr="00D139C4" w:rsidRDefault="00624603" w:rsidP="00624603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7E43CE0F" w14:textId="48FB8264" w:rsidR="000F71D2" w:rsidRPr="00D139C4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D139C4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D13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D139C4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D139C4">
        <w:rPr>
          <w:rFonts w:ascii="Times New Roman" w:hAnsi="Times New Roman" w:cs="Times New Roman"/>
          <w:color w:val="auto"/>
        </w:rPr>
        <w:t>7.1</w:t>
      </w:r>
      <w:r w:rsidR="002065D4" w:rsidRPr="00D139C4">
        <w:rPr>
          <w:rFonts w:ascii="Times New Roman" w:hAnsi="Times New Roman" w:cs="Times New Roman"/>
          <w:color w:val="auto"/>
        </w:rPr>
        <w:t>.</w:t>
      </w:r>
      <w:r w:rsidR="008771C5" w:rsidRPr="00D139C4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D139C4">
        <w:rPr>
          <w:rFonts w:ascii="Times New Roman" w:hAnsi="Times New Roman" w:cs="Times New Roman"/>
          <w:color w:val="auto"/>
        </w:rPr>
        <w:br/>
      </w:r>
      <w:r w:rsidR="008771C5" w:rsidRPr="00D139C4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D139C4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F2E62" w:rsidRPr="00D139C4" w14:paraId="6D0C89F2" w14:textId="77777777" w:rsidTr="00DF2E62">
        <w:trPr>
          <w:trHeight w:val="308"/>
        </w:trPr>
        <w:tc>
          <w:tcPr>
            <w:tcW w:w="4566" w:type="dxa"/>
            <w:noWrap/>
          </w:tcPr>
          <w:p w14:paraId="2DF9516F" w14:textId="77777777" w:rsidR="00DF2E62" w:rsidRPr="00D139C4" w:rsidRDefault="00DF2E62" w:rsidP="00DF2E62">
            <w:pPr>
              <w:spacing w:before="40" w:after="40"/>
              <w:jc w:val="both"/>
              <w:rPr>
                <w:szCs w:val="24"/>
              </w:rPr>
            </w:pPr>
            <w:r w:rsidRPr="00D139C4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2E738168" w14:textId="77777777" w:rsidR="00DF2E62" w:rsidRPr="00D139C4" w:rsidRDefault="00000000" w:rsidP="00624603">
            <w:pPr>
              <w:jc w:val="both"/>
              <w:rPr>
                <w:szCs w:val="24"/>
                <w:lang w:val="en-US"/>
              </w:rPr>
            </w:pPr>
            <w:r w:rsidR="00620FB4" w:rsidRPr="00D139C4">
              <w:rPr>
                <w:szCs w:val="24"/>
              </w:rPr>
              <w:t>1 сентября 2026 г.
</w:t>
            </w:r>
          </w:p>
          <w:p w14:paraId="7676C4D3" w14:textId="49CBE741" w:rsidR="00FD2FAA" w:rsidRPr="00D139C4" w:rsidRDefault="00FD2FAA" w:rsidP="00624603">
            <w:pPr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DF2E62" w:rsidRPr="00D139C4" w14:paraId="44F646FB" w14:textId="77777777" w:rsidTr="00DF2E62">
        <w:trPr>
          <w:trHeight w:val="308"/>
        </w:trPr>
        <w:tc>
          <w:tcPr>
            <w:tcW w:w="4566" w:type="dxa"/>
            <w:noWrap/>
          </w:tcPr>
          <w:p w14:paraId="1514FBA2" w14:textId="77777777" w:rsidR="00DF2E62" w:rsidRPr="00D139C4" w:rsidRDefault="00DF2E62" w:rsidP="00DF2E62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1AE563D3" w14:textId="77777777" w:rsidR="00FD2FAA" w:rsidRPr="00D139C4" w:rsidRDefault="00000000" w:rsidP="00624603">
            <w:pPr>
              <w:jc w:val="both"/>
              <w:rPr>
                <w:szCs w:val="24"/>
                <w:lang w:val="en-US"/>
              </w:rPr>
            </w:pPr>
            <w:r w:rsidR="00620FB4" w:rsidRPr="00D139C4">
              <w:rPr>
                <w:szCs w:val="24"/>
              </w:rPr>
              <w:t>Отсутствует
</w:t>
            </w:r>
          </w:p>
          <w:p w14:paraId="0452CC46" w14:textId="18735089" w:rsidR="00DF2E62" w:rsidRPr="00D139C4" w:rsidRDefault="00DF2E62" w:rsidP="00624603">
            <w:pPr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F2E62" w:rsidRPr="00D139C4" w14:paraId="43A539FD" w14:textId="77777777" w:rsidTr="00DF2E62">
        <w:trPr>
          <w:trHeight w:val="308"/>
        </w:trPr>
        <w:tc>
          <w:tcPr>
            <w:tcW w:w="4566" w:type="dxa"/>
            <w:noWrap/>
          </w:tcPr>
          <w:p w14:paraId="370DDE94" w14:textId="77777777" w:rsidR="00DF2E62" w:rsidRPr="00D139C4" w:rsidRDefault="00DF2E62" w:rsidP="00DF2E62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D139C4">
              <w:rPr>
                <w:szCs w:val="24"/>
              </w:rPr>
              <w:lastRenderedPageBreak/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12A48FA8" w14:textId="77777777" w:rsidR="00FD2FAA" w:rsidRPr="00D139C4" w:rsidRDefault="00000000" w:rsidP="00624603">
            <w:pPr>
              <w:spacing w:line="276" w:lineRule="auto"/>
              <w:jc w:val="both"/>
              <w:rPr>
                <w:szCs w:val="24"/>
                <w:lang w:val="en-US"/>
              </w:rPr>
            </w:pPr>
            <w:r w:rsidR="00620FB4" w:rsidRPr="00D139C4">
              <w:rPr>
                <w:szCs w:val="24"/>
              </w:rPr>
              <w:t>Эксперимент не проводился
</w:t>
            </w:r>
          </w:p>
          <w:p w14:paraId="1E15098D" w14:textId="482370A0" w:rsidR="00DF2E62" w:rsidRPr="00D139C4" w:rsidRDefault="00DF2E62" w:rsidP="00624603">
            <w:pPr>
              <w:spacing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D139C4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D139C4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D139C4">
        <w:rPr>
          <w:rFonts w:ascii="Times New Roman" w:hAnsi="Times New Roman" w:cs="Times New Roman"/>
          <w:color w:val="auto"/>
        </w:rPr>
        <w:t>7</w:t>
      </w:r>
      <w:r w:rsidR="0032582D" w:rsidRPr="00D139C4">
        <w:rPr>
          <w:rFonts w:ascii="Times New Roman" w:hAnsi="Times New Roman" w:cs="Times New Roman"/>
          <w:color w:val="auto"/>
        </w:rPr>
        <w:t>.</w:t>
      </w:r>
      <w:r w:rsidRPr="00D139C4">
        <w:rPr>
          <w:rFonts w:ascii="Times New Roman" w:hAnsi="Times New Roman" w:cs="Times New Roman"/>
          <w:color w:val="auto"/>
        </w:rPr>
        <w:t>2</w:t>
      </w:r>
      <w:r w:rsidR="002065D4" w:rsidRPr="00D139C4">
        <w:rPr>
          <w:rFonts w:ascii="Times New Roman" w:hAnsi="Times New Roman" w:cs="Times New Roman"/>
          <w:color w:val="auto"/>
        </w:rPr>
        <w:t>.</w:t>
      </w:r>
      <w:r w:rsidR="0032582D" w:rsidRPr="00D139C4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D139C4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F2E62" w:rsidRPr="00D139C4" w14:paraId="697CB982" w14:textId="77777777" w:rsidTr="00DF2E62">
        <w:trPr>
          <w:trHeight w:val="308"/>
        </w:trPr>
        <w:tc>
          <w:tcPr>
            <w:tcW w:w="4566" w:type="dxa"/>
            <w:noWrap/>
          </w:tcPr>
          <w:p w14:paraId="6722E99A" w14:textId="77777777" w:rsidR="00DF2E62" w:rsidRPr="00D139C4" w:rsidRDefault="00DF2E62" w:rsidP="00DF2E62">
            <w:pPr>
              <w:spacing w:before="40" w:after="40"/>
              <w:jc w:val="both"/>
              <w:rPr>
                <w:szCs w:val="24"/>
              </w:rPr>
            </w:pPr>
            <w:r w:rsidRPr="00D139C4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5FCDC5B6" w14:textId="77777777" w:rsidR="00FD2FAA" w:rsidRPr="00D139C4" w:rsidRDefault="00000000" w:rsidP="00DF2E62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20FB4" w:rsidRPr="00D139C4">
              <w:rPr>
                <w:szCs w:val="24"/>
              </w:rPr>
              <w:t>Дорош Мария Витальевна
</w:t>
            </w:r>
          </w:p>
          <w:p w14:paraId="3795F7AD" w14:textId="2C1C96B1" w:rsidR="00DF2E62" w:rsidRPr="00D139C4" w:rsidRDefault="00DF2E62" w:rsidP="00DF2E62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F2E62" w:rsidRPr="00D139C4" w14:paraId="3C0B05C5" w14:textId="77777777" w:rsidTr="00DF2E62">
        <w:trPr>
          <w:trHeight w:val="308"/>
        </w:trPr>
        <w:tc>
          <w:tcPr>
            <w:tcW w:w="4566" w:type="dxa"/>
            <w:noWrap/>
          </w:tcPr>
          <w:p w14:paraId="70E5AA95" w14:textId="77777777" w:rsidR="00DF2E62" w:rsidRPr="00D139C4" w:rsidRDefault="00DF2E62" w:rsidP="00DF2E62">
            <w:pPr>
              <w:spacing w:before="40" w:after="40"/>
              <w:jc w:val="both"/>
              <w:rPr>
                <w:szCs w:val="24"/>
              </w:rPr>
            </w:pPr>
            <w:r w:rsidRPr="00D139C4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74FA8091" w14:textId="77777777" w:rsidR="00FD2FAA" w:rsidRPr="00D139C4" w:rsidRDefault="00000000" w:rsidP="00DF2E62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20FB4" w:rsidRPr="00D139C4">
              <w:rPr>
                <w:szCs w:val="24"/>
              </w:rPr>
              <w:t>Заместитель начальника отдела развития коммунального хозяйства 
</w:t>
            </w:r>
          </w:p>
          <w:p w14:paraId="5FFFDFFE" w14:textId="72D51E5B" w:rsidR="00DF2E62" w:rsidRPr="00D139C4" w:rsidRDefault="00DF2E62" w:rsidP="00DF2E62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F2E62" w:rsidRPr="00D139C4" w14:paraId="592CB023" w14:textId="77777777" w:rsidTr="00DF2E62">
        <w:trPr>
          <w:trHeight w:val="308"/>
        </w:trPr>
        <w:tc>
          <w:tcPr>
            <w:tcW w:w="4566" w:type="dxa"/>
            <w:noWrap/>
          </w:tcPr>
          <w:p w14:paraId="0DE92DF0" w14:textId="77777777" w:rsidR="00DF2E62" w:rsidRPr="00D139C4" w:rsidRDefault="00DF2E62" w:rsidP="00DF2E62">
            <w:pPr>
              <w:spacing w:before="40" w:after="40"/>
              <w:jc w:val="both"/>
              <w:rPr>
                <w:szCs w:val="24"/>
              </w:rPr>
            </w:pPr>
            <w:r w:rsidRPr="00D139C4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7FEC176F" w14:textId="77777777" w:rsidR="00FD2FAA" w:rsidRPr="00D139C4" w:rsidRDefault="00000000" w:rsidP="00DF2E62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20FB4" w:rsidRPr="00D139C4">
              <w:rPr>
                <w:szCs w:val="24"/>
              </w:rPr>
              <w:t>Департамент развития жилищно-коммунального хозяйства
</w:t>
            </w:r>
          </w:p>
          <w:p w14:paraId="38B7AAF3" w14:textId="62D42714" w:rsidR="00DF2E62" w:rsidRPr="00D139C4" w:rsidRDefault="00DF2E62" w:rsidP="00DF2E62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F2E62" w:rsidRPr="00D139C4" w14:paraId="774B855F" w14:textId="77777777" w:rsidTr="00DF2E62">
        <w:trPr>
          <w:trHeight w:val="308"/>
        </w:trPr>
        <w:tc>
          <w:tcPr>
            <w:tcW w:w="4566" w:type="dxa"/>
            <w:noWrap/>
          </w:tcPr>
          <w:p w14:paraId="226E16F1" w14:textId="77777777" w:rsidR="00DF2E62" w:rsidRPr="00D139C4" w:rsidRDefault="00DF2E62" w:rsidP="00DF2E62">
            <w:pPr>
              <w:spacing w:before="40" w:after="40"/>
              <w:jc w:val="both"/>
              <w:rPr>
                <w:szCs w:val="24"/>
              </w:rPr>
            </w:pPr>
            <w:r w:rsidRPr="00D139C4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50B56ECD" w14:textId="77777777" w:rsidR="00FD2FAA" w:rsidRPr="00D139C4" w:rsidRDefault="00000000" w:rsidP="00DF2E62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20FB4" w:rsidRPr="00D139C4">
              <w:rPr>
                <w:szCs w:val="24"/>
              </w:rPr>
              <w:t>8 (495) 647-15-80 доб. 53157</w:t>
            </w:r>
          </w:p>
          <w:p w14:paraId="4446AD3E" w14:textId="27A71AA2" w:rsidR="00DF2E62" w:rsidRPr="00D139C4" w:rsidRDefault="00DF2E62" w:rsidP="00DF2E62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F2E62" w:rsidRPr="00D139C4" w14:paraId="2501A044" w14:textId="77777777" w:rsidTr="00DF2E62">
        <w:trPr>
          <w:trHeight w:val="308"/>
        </w:trPr>
        <w:tc>
          <w:tcPr>
            <w:tcW w:w="4566" w:type="dxa"/>
            <w:noWrap/>
          </w:tcPr>
          <w:p w14:paraId="27487D62" w14:textId="77777777" w:rsidR="00DF2E62" w:rsidRPr="00D139C4" w:rsidRDefault="00DF2E62" w:rsidP="00DF2E62">
            <w:pPr>
              <w:spacing w:before="40" w:after="40"/>
              <w:jc w:val="both"/>
              <w:rPr>
                <w:szCs w:val="24"/>
              </w:rPr>
            </w:pPr>
            <w:r w:rsidRPr="00D139C4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747761EA" w14:textId="77777777" w:rsidR="00FD2FAA" w:rsidRPr="00D139C4" w:rsidRDefault="00000000" w:rsidP="00DF2E62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20FB4" w:rsidRPr="00D139C4">
              <w:rPr>
                <w:szCs w:val="24"/>
              </w:rPr>
              <w:t>Mariya.Dorosh@minstroyrf.gov.ru
</w:t>
            </w:r>
          </w:p>
          <w:p w14:paraId="155EC55C" w14:textId="2B08321E" w:rsidR="00DF2E62" w:rsidRPr="00D139C4" w:rsidRDefault="00DF2E62" w:rsidP="00DF2E62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D139C4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D139C4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D139C4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D139C4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D139C4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D139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9C4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504FD9CD" w:rsidR="008771C5" w:rsidRPr="00D139C4" w:rsidRDefault="00000000" w:rsidP="00DF2E62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20FB4" w:rsidRPr="00D139C4">
              <w:rPr>
                <w:sz w:val="24"/>
                <w:szCs w:val="24"/>
              </w:rPr>
              <w:t>Федяков А.С.
</w:t>
            </w:r>
          </w:p>
          <w:p w14:paraId="30DDA535" w14:textId="77777777" w:rsidR="008771C5" w:rsidRPr="00D139C4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C4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6C7E1E4F" w:rsidR="008771C5" w:rsidRPr="00D139C4" w:rsidRDefault="00000000" w:rsidP="00DF2E62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20FB4" w:rsidRPr="00D139C4">
              <w:rPr>
                <w:sz w:val="24"/>
                <w:szCs w:val="24"/>
              </w:rPr>
              <w:t>04.04.2026</w:t>
            </w:r>
          </w:p>
          <w:p w14:paraId="224A4565" w14:textId="77777777" w:rsidR="008771C5" w:rsidRPr="00D139C4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C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D139C4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D139C4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C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D139C4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D139C4" w:rsidRDefault="00506E3C" w:rsidP="00622A72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D139C4" w:rsidSect="00624BA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C01F" w14:textId="77777777" w:rsidR="00454BDD" w:rsidRDefault="00454BDD" w:rsidP="00BD2846">
      <w:pPr>
        <w:spacing w:line="240" w:lineRule="auto"/>
      </w:pPr>
      <w:r>
        <w:separator/>
      </w:r>
    </w:p>
  </w:endnote>
  <w:endnote w:type="continuationSeparator" w:id="0">
    <w:p w14:paraId="70D637C5" w14:textId="77777777" w:rsidR="00454BDD" w:rsidRDefault="00454BDD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675C" w14:textId="77777777" w:rsidR="00454BDD" w:rsidRDefault="00454BDD" w:rsidP="00BD2846">
      <w:pPr>
        <w:spacing w:line="240" w:lineRule="auto"/>
      </w:pPr>
      <w:r>
        <w:separator/>
      </w:r>
    </w:p>
  </w:footnote>
  <w:footnote w:type="continuationSeparator" w:id="0">
    <w:p w14:paraId="60146D4C" w14:textId="77777777" w:rsidR="00454BDD" w:rsidRDefault="00454BDD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0BCD20E2" w14:textId="77777777" w:rsidR="00894295" w:rsidRDefault="00894295" w:rsidP="00894295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9F259B2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AA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396717">
    <w:abstractNumId w:val="1"/>
  </w:num>
  <w:num w:numId="2" w16cid:durableId="282998062">
    <w:abstractNumId w:val="6"/>
  </w:num>
  <w:num w:numId="3" w16cid:durableId="1171024918">
    <w:abstractNumId w:val="2"/>
  </w:num>
  <w:num w:numId="4" w16cid:durableId="514661227">
    <w:abstractNumId w:val="4"/>
  </w:num>
  <w:num w:numId="5" w16cid:durableId="277956938">
    <w:abstractNumId w:val="0"/>
  </w:num>
  <w:num w:numId="6" w16cid:durableId="681050567">
    <w:abstractNumId w:val="5"/>
  </w:num>
  <w:num w:numId="7" w16cid:durableId="2163623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37E8B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5DE8"/>
    <w:rsid w:val="00067CBB"/>
    <w:rsid w:val="00071282"/>
    <w:rsid w:val="00073A6B"/>
    <w:rsid w:val="00076999"/>
    <w:rsid w:val="00076B5B"/>
    <w:rsid w:val="00081830"/>
    <w:rsid w:val="000841CC"/>
    <w:rsid w:val="00085686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835"/>
    <w:rsid w:val="000F6FAC"/>
    <w:rsid w:val="000F71D2"/>
    <w:rsid w:val="000F7652"/>
    <w:rsid w:val="0010017F"/>
    <w:rsid w:val="001002CD"/>
    <w:rsid w:val="001007DA"/>
    <w:rsid w:val="00104E5E"/>
    <w:rsid w:val="00106052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3B05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54BDD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65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5DC7"/>
    <w:rsid w:val="005A7114"/>
    <w:rsid w:val="005B3E27"/>
    <w:rsid w:val="005B5942"/>
    <w:rsid w:val="005B6F66"/>
    <w:rsid w:val="005C4946"/>
    <w:rsid w:val="005C5BDD"/>
    <w:rsid w:val="005C5C5E"/>
    <w:rsid w:val="005C77B9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0FB4"/>
    <w:rsid w:val="006210FB"/>
    <w:rsid w:val="00621105"/>
    <w:rsid w:val="00622674"/>
    <w:rsid w:val="00622A72"/>
    <w:rsid w:val="00624603"/>
    <w:rsid w:val="00624BA0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2F75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476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6B5E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39E0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B3B"/>
    <w:rsid w:val="00856D0D"/>
    <w:rsid w:val="008579AA"/>
    <w:rsid w:val="00862B05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4295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4BE7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5769"/>
    <w:rsid w:val="00C2766B"/>
    <w:rsid w:val="00C30BAF"/>
    <w:rsid w:val="00C355A2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39C4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2E62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0DC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001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407A"/>
    <w:rsid w:val="00FC51C4"/>
    <w:rsid w:val="00FC590C"/>
    <w:rsid w:val="00FC6A62"/>
    <w:rsid w:val="00FC7C32"/>
    <w:rsid w:val="00FD2FAA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4F5FBAF6F946FF92F62B65AC5FC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0A8FB2-6503-4ABE-90BA-010F55FA9660}"/>
      </w:docPartPr>
      <w:docPartBody>
        <w:p w:rsidR="008B4B4B" w:rsidRDefault="000E7CF8" w:rsidP="000E7CF8">
          <w:pPr>
            <w:pStyle w:val="E64F5FBAF6F946FF92F62B65AC5FC4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95A26EFD094C4095BA20E7141DFC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45A66-5E35-45CA-99F5-EDE60E09E182}"/>
      </w:docPartPr>
      <w:docPartBody>
        <w:p w:rsidR="008B4B4B" w:rsidRDefault="000E7CF8" w:rsidP="000E7CF8">
          <w:pPr>
            <w:pStyle w:val="9E95A26EFD094C4095BA20E7141DFC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6F7A82E87B412E9E5FDF0CE1C04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32710-2971-4173-8DE4-2119D8040C9D}"/>
      </w:docPartPr>
      <w:docPartBody>
        <w:p w:rsidR="008B4B4B" w:rsidRDefault="000E7CF8" w:rsidP="000E7CF8">
          <w:pPr>
            <w:pStyle w:val="B76F7A82E87B412E9E5FDF0CE1C04E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B8E4CEABB04D938EFA786FC9417D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BA24F-1994-4DFA-A0D7-45E6A131EDC2}"/>
      </w:docPartPr>
      <w:docPartBody>
        <w:p w:rsidR="008B4B4B" w:rsidRDefault="000E7CF8" w:rsidP="000E7CF8">
          <w:pPr>
            <w:pStyle w:val="0BB8E4CEABB04D938EFA786FC9417D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412D0229FD44B0AB6EEE90ED3B9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F290B5-2337-47FC-A772-6DEC942C0B26}"/>
      </w:docPartPr>
      <w:docPartBody>
        <w:p w:rsidR="008B4B4B" w:rsidRDefault="000E7CF8" w:rsidP="000E7CF8">
          <w:pPr>
            <w:pStyle w:val="BB412D0229FD44B0AB6EEE90ED3B97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CB4BE0324741AE99F197F23DAFEB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B3A971-E8C4-4F6F-A3E1-7640B2FF4490}"/>
      </w:docPartPr>
      <w:docPartBody>
        <w:p w:rsidR="008B4B4B" w:rsidRDefault="000E7CF8" w:rsidP="000E7CF8">
          <w:pPr>
            <w:pStyle w:val="57CB4BE0324741AE99F197F23DAFEB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806E5F031D48F8BAD646E30B77EA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9171E-B5A9-4858-B442-73513735253E}"/>
      </w:docPartPr>
      <w:docPartBody>
        <w:p w:rsidR="008B4B4B" w:rsidRDefault="000E7CF8" w:rsidP="000E7CF8">
          <w:pPr>
            <w:pStyle w:val="46806E5F031D48F8BAD646E30B77EA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2960CB865545FE9DF4F7C86C06CF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7FFF5-28C2-48B0-B3E1-ABF4C99FD1DA}"/>
      </w:docPartPr>
      <w:docPartBody>
        <w:p w:rsidR="008B4B4B" w:rsidRDefault="000E7CF8" w:rsidP="000E7CF8">
          <w:pPr>
            <w:pStyle w:val="EE2960CB865545FE9DF4F7C86C06CF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FA6B0B858F49C89C650D65B1802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66D9D-245C-4D64-A22E-BC5138BE6B89}"/>
      </w:docPartPr>
      <w:docPartBody>
        <w:p w:rsidR="008B4B4B" w:rsidRDefault="000E7CF8" w:rsidP="000E7CF8">
          <w:pPr>
            <w:pStyle w:val="8BFA6B0B858F49C89C650D65B1802F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9F5022EC0E49DEBD55F6B217903B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95C3B-AEDB-49E6-B963-0EC0AD11AF52}"/>
      </w:docPartPr>
      <w:docPartBody>
        <w:p w:rsidR="008B4B4B" w:rsidRDefault="000E7CF8" w:rsidP="000E7CF8">
          <w:pPr>
            <w:pStyle w:val="369F5022EC0E49DEBD55F6B217903B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1BC16943F24647A779ADA28AF17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B02AC-9002-4D78-A012-07234B083CEA}"/>
      </w:docPartPr>
      <w:docPartBody>
        <w:p w:rsidR="008B4B4B" w:rsidRDefault="000E7CF8" w:rsidP="000E7CF8">
          <w:pPr>
            <w:pStyle w:val="B61BC16943F24647A779ADA28AF1751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A9D923A8D64F3CB66D645EF2D0EA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B6AD5-9E1D-4BD0-81D9-50073AED9087}"/>
      </w:docPartPr>
      <w:docPartBody>
        <w:p w:rsidR="008B4B4B" w:rsidRDefault="000E7CF8" w:rsidP="000E7CF8">
          <w:pPr>
            <w:pStyle w:val="65A9D923A8D64F3CB66D645EF2D0EA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6ADAEDA24F4197B7880CD68851BA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40EE7-5395-4BAB-9081-002F2CBADD50}"/>
      </w:docPartPr>
      <w:docPartBody>
        <w:p w:rsidR="008B4B4B" w:rsidRDefault="000E7CF8" w:rsidP="000E7CF8">
          <w:pPr>
            <w:pStyle w:val="236ADAEDA24F4197B7880CD68851BA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D839B59FF84943814ECAC87DEFF4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64398E-BEEE-4187-8C55-7B701186DB36}"/>
      </w:docPartPr>
      <w:docPartBody>
        <w:p w:rsidR="008B4B4B" w:rsidRDefault="000E7CF8" w:rsidP="000E7CF8">
          <w:pPr>
            <w:pStyle w:val="F3D839B59FF84943814ECAC87DEFF4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C63EAF25DB4ACCB5396191B9F37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2A6E1-E02A-4AB4-9790-86F1C9FC6424}"/>
      </w:docPartPr>
      <w:docPartBody>
        <w:p w:rsidR="008B4B4B" w:rsidRDefault="000E7CF8" w:rsidP="000E7CF8">
          <w:pPr>
            <w:pStyle w:val="5EC63EAF25DB4ACCB5396191B9F376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693972DF764ED6873B7AA936B4E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CD49CD-5590-40CC-925A-C921D724F2D6}"/>
      </w:docPartPr>
      <w:docPartBody>
        <w:p w:rsidR="008B4B4B" w:rsidRDefault="000E7CF8" w:rsidP="000E7CF8">
          <w:pPr>
            <w:pStyle w:val="24693972DF764ED6873B7AA936B4E9E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39D3DEE8F742469F3CCC81D0AD90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0884B-92E2-4E31-87DF-78CE47583204}"/>
      </w:docPartPr>
      <w:docPartBody>
        <w:p w:rsidR="008B4B4B" w:rsidRDefault="000E7CF8" w:rsidP="000E7CF8">
          <w:pPr>
            <w:pStyle w:val="AB39D3DEE8F742469F3CCC81D0AD90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E10A58F6B6470DB63D2F20837B77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F396CE-7D52-4308-BD11-969FFF385083}"/>
      </w:docPartPr>
      <w:docPartBody>
        <w:p w:rsidR="008B4B4B" w:rsidRDefault="000E7CF8" w:rsidP="000E7CF8">
          <w:pPr>
            <w:pStyle w:val="E2E10A58F6B6470DB63D2F20837B778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53A6E455FC4CB2BD5BDFD5ABDFC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2BF5D-D834-4E16-B9E8-5E56923C038A}"/>
      </w:docPartPr>
      <w:docPartBody>
        <w:p w:rsidR="008B4B4B" w:rsidRDefault="000E7CF8" w:rsidP="000E7CF8">
          <w:pPr>
            <w:pStyle w:val="4953A6E455FC4CB2BD5BDFD5ABDFC7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EFF631CF9F49E4AA609811BA805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E420C-9BCB-43FA-96B1-82690C9107F7}"/>
      </w:docPartPr>
      <w:docPartBody>
        <w:p w:rsidR="008B4B4B" w:rsidRDefault="000E7CF8" w:rsidP="000E7CF8">
          <w:pPr>
            <w:pStyle w:val="47EFF631CF9F49E4AA609811BA8054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EDE599A0304645BEAC8FA8FE424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7ED06D-CDE1-426B-ADC5-AF7B440A57FE}"/>
      </w:docPartPr>
      <w:docPartBody>
        <w:p w:rsidR="008B4B4B" w:rsidRDefault="000E7CF8" w:rsidP="000E7CF8">
          <w:pPr>
            <w:pStyle w:val="1AEDE599A0304645BEAC8FA8FE4240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D278963D7642158D67720FAD3C8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6BB465-4E87-4484-ABA7-2580B6ACC20B}"/>
      </w:docPartPr>
      <w:docPartBody>
        <w:p w:rsidR="008B4B4B" w:rsidRDefault="000E7CF8" w:rsidP="000E7CF8">
          <w:pPr>
            <w:pStyle w:val="8CD278963D7642158D67720FAD3C85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27FA65C4244448B765BAC4F81A2D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50506A-1CFA-46A2-8EF2-BB67050760FB}"/>
      </w:docPartPr>
      <w:docPartBody>
        <w:p w:rsidR="008B4B4B" w:rsidRDefault="000E7CF8" w:rsidP="000E7CF8">
          <w:pPr>
            <w:pStyle w:val="4D27FA65C4244448B765BAC4F81A2D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27B648519044488D4067387DD47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9675BC-9E43-448F-8A9F-59607E3CBF53}"/>
      </w:docPartPr>
      <w:docPartBody>
        <w:p w:rsidR="008B4B4B" w:rsidRDefault="000E7CF8" w:rsidP="000E7CF8">
          <w:pPr>
            <w:pStyle w:val="3127B648519044488D4067387DD47F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799F877D26412DB864BC65CE28F1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5CDD4-E070-4FA5-8B68-EBC9F73D0F66}"/>
      </w:docPartPr>
      <w:docPartBody>
        <w:p w:rsidR="008B4B4B" w:rsidRDefault="000E7CF8" w:rsidP="000E7CF8">
          <w:pPr>
            <w:pStyle w:val="B7799F877D26412DB864BC65CE28F1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A30F2B1D5048CA9F3BD86BC0D802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FC5BFC-7256-41C7-AA9B-437BB9255728}"/>
      </w:docPartPr>
      <w:docPartBody>
        <w:p w:rsidR="008B4B4B" w:rsidRDefault="000E7CF8" w:rsidP="000E7CF8">
          <w:pPr>
            <w:pStyle w:val="E5A30F2B1D5048CA9F3BD86BC0D8027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15698AFF37469D8ED4F781933F1C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B6A83-4F58-41FF-A4A7-B8CF6FBFE8F8}"/>
      </w:docPartPr>
      <w:docPartBody>
        <w:p w:rsidR="008B4B4B" w:rsidRDefault="000E7CF8" w:rsidP="000E7CF8">
          <w:pPr>
            <w:pStyle w:val="B315698AFF37469D8ED4F781933F1C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F8433ABFE24D72A9E945BB629479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98C02-F131-4F91-A5F1-9E5242F0F932}"/>
      </w:docPartPr>
      <w:docPartBody>
        <w:p w:rsidR="008B4B4B" w:rsidRDefault="000E7CF8" w:rsidP="000E7CF8">
          <w:pPr>
            <w:pStyle w:val="04F8433ABFE24D72A9E945BB629479A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583F5C17C473B913F7926839415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44ED9-A4FE-4F0F-B2DB-665D2B37F375}"/>
      </w:docPartPr>
      <w:docPartBody>
        <w:p w:rsidR="008B4B4B" w:rsidRDefault="000E7CF8" w:rsidP="000E7CF8">
          <w:pPr>
            <w:pStyle w:val="301583F5C17C473B913F7926839415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B4F1EF518E413CA60863D5A9042E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FFA1C-62E4-42AE-A41D-B02C068C8CDA}"/>
      </w:docPartPr>
      <w:docPartBody>
        <w:p w:rsidR="008B4B4B" w:rsidRDefault="000E7CF8" w:rsidP="000E7CF8">
          <w:pPr>
            <w:pStyle w:val="5DB4F1EF518E413CA60863D5A9042E6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9145E1FAA4DDB84DE1E0CED8E76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918AC-FE43-4130-A0C1-D50E986BA5EC}"/>
      </w:docPartPr>
      <w:docPartBody>
        <w:p w:rsidR="008B4B4B" w:rsidRDefault="000E7CF8" w:rsidP="000E7CF8">
          <w:pPr>
            <w:pStyle w:val="7569145E1FAA4DDB84DE1E0CED8E76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A912538D4748ACB3B261CEB1325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08BD6D-8BD4-4D5C-88D1-3D9D7D47246C}"/>
      </w:docPartPr>
      <w:docPartBody>
        <w:p w:rsidR="008B4B4B" w:rsidRDefault="000E7CF8" w:rsidP="000E7CF8">
          <w:pPr>
            <w:pStyle w:val="E2A912538D4748ACB3B261CEB132514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3C879D4B1E4BC59B23DC93E40406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47C232-0744-46C6-B869-4BCD693B1C49}"/>
      </w:docPartPr>
      <w:docPartBody>
        <w:p w:rsidR="008B4B4B" w:rsidRDefault="000E7CF8" w:rsidP="000E7CF8">
          <w:pPr>
            <w:pStyle w:val="6A3C879D4B1E4BC59B23DC93E40406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8FECCAFCED452D9936690354B0E2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3EFF4-3EE1-48D0-A52A-6F466B735D14}"/>
      </w:docPartPr>
      <w:docPartBody>
        <w:p w:rsidR="008B4B4B" w:rsidRDefault="000E7CF8" w:rsidP="000E7CF8">
          <w:pPr>
            <w:pStyle w:val="828FECCAFCED452D9936690354B0E27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D6759BB14C435FACE2FF2354D25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E8DA8-8B88-4E6C-82A1-ADD4270F2CD7}"/>
      </w:docPartPr>
      <w:docPartBody>
        <w:p w:rsidR="008B4B4B" w:rsidRDefault="000E7CF8" w:rsidP="000E7CF8">
          <w:pPr>
            <w:pStyle w:val="11D6759BB14C435FACE2FF2354D256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C17535A2C84B7D9C2A2483AC2E26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04B537-4EB3-41B1-90BB-D65E05C2DE8A}"/>
      </w:docPartPr>
      <w:docPartBody>
        <w:p w:rsidR="008B4B4B" w:rsidRDefault="000E7CF8" w:rsidP="000E7CF8">
          <w:pPr>
            <w:pStyle w:val="57C17535A2C84B7D9C2A2483AC2E26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67B7E11ECD438CBD76913AADDEF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800D8D-0208-4D74-8BD5-4C7AD6FBC2F2}"/>
      </w:docPartPr>
      <w:docPartBody>
        <w:p w:rsidR="008B4B4B" w:rsidRDefault="000E7CF8" w:rsidP="000E7CF8">
          <w:pPr>
            <w:pStyle w:val="B367B7E11ECD438CBD76913AADDEFA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0B9AA631144E5EAF045100F7DC83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618EF-4C51-42D9-9FED-006A8812347F}"/>
      </w:docPartPr>
      <w:docPartBody>
        <w:p w:rsidR="008B4B4B" w:rsidRDefault="000E7CF8" w:rsidP="000E7CF8">
          <w:pPr>
            <w:pStyle w:val="A70B9AA631144E5EAF045100F7DC83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A2EED9FFDA40C389CBBF5351E94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7AA28-DA7B-4F17-A3E2-84FFFF4F1666}"/>
      </w:docPartPr>
      <w:docPartBody>
        <w:p w:rsidR="008B4B4B" w:rsidRDefault="000E7CF8" w:rsidP="000E7CF8">
          <w:pPr>
            <w:pStyle w:val="D7A2EED9FFDA40C389CBBF5351E9496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27580949254B86841C754C945C6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844DE2-7605-429B-A75D-A6BDCC1CF31B}"/>
      </w:docPartPr>
      <w:docPartBody>
        <w:p w:rsidR="008B4B4B" w:rsidRDefault="000E7CF8" w:rsidP="000E7CF8">
          <w:pPr>
            <w:pStyle w:val="3027580949254B86841C754C945C65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F1357B8A82403983912178AD1DD6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A164E-5434-4986-AACA-499EE437799A}"/>
      </w:docPartPr>
      <w:docPartBody>
        <w:p w:rsidR="008B4B4B" w:rsidRDefault="000E7CF8" w:rsidP="000E7CF8">
          <w:pPr>
            <w:pStyle w:val="52F1357B8A82403983912178AD1DD6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7575757B2C411D94096F620EE2D8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827C78-12D9-41D3-AD57-56F6212A768B}"/>
      </w:docPartPr>
      <w:docPartBody>
        <w:p w:rsidR="008B4B4B" w:rsidRDefault="000E7CF8" w:rsidP="000E7CF8">
          <w:pPr>
            <w:pStyle w:val="B67575757B2C411D94096F620EE2D8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3060CF5E75478F99C1DBDFE0D1D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E3873-7DCC-4921-9FDA-7412D07CEA50}"/>
      </w:docPartPr>
      <w:docPartBody>
        <w:p w:rsidR="008B4B4B" w:rsidRDefault="000E7CF8" w:rsidP="000E7CF8">
          <w:pPr>
            <w:pStyle w:val="6F3060CF5E75478F99C1DBDFE0D1D84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3A5F89F864C88A9A0F518A7D3A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3C1DD6-1467-47FF-92E4-3BEB029A9611}"/>
      </w:docPartPr>
      <w:docPartBody>
        <w:p w:rsidR="008B4B4B" w:rsidRDefault="000E7CF8" w:rsidP="000E7CF8">
          <w:pPr>
            <w:pStyle w:val="0E93A5F89F864C88A9A0F518A7D3A3E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841D9DDD3C41B8AB699BC438346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176E1-3D6D-463A-9D23-A6778E997E5E}"/>
      </w:docPartPr>
      <w:docPartBody>
        <w:p w:rsidR="008B4B4B" w:rsidRDefault="000E7CF8" w:rsidP="000E7CF8">
          <w:pPr>
            <w:pStyle w:val="1E841D9DDD3C41B8AB699BC438346E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FC69EC7B3C4E85B01493529B04AE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66DE2-31F4-45A9-959D-180EB077A944}"/>
      </w:docPartPr>
      <w:docPartBody>
        <w:p w:rsidR="008B4B4B" w:rsidRDefault="000E7CF8" w:rsidP="000E7CF8">
          <w:pPr>
            <w:pStyle w:val="EEFC69EC7B3C4E85B01493529B04AE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031803EE354E31847E5610F13C4D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B1F8A5-3372-4BEC-85E3-98824362266B}"/>
      </w:docPartPr>
      <w:docPartBody>
        <w:p w:rsidR="008B4B4B" w:rsidRDefault="000E7CF8" w:rsidP="000E7CF8">
          <w:pPr>
            <w:pStyle w:val="3C031803EE354E31847E5610F13C4D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CFBA090B574A1A91D8D135FBCAC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5E9E34-A251-40E6-B70F-AD1E28768EB7}"/>
      </w:docPartPr>
      <w:docPartBody>
        <w:p w:rsidR="008B4B4B" w:rsidRDefault="000E7CF8" w:rsidP="000E7CF8">
          <w:pPr>
            <w:pStyle w:val="07CFBA090B574A1A91D8D135FBCACFB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5C7CCAE79E475AB4765D0EC49AB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F50FE-8E65-43BE-9842-DEDBBF149832}"/>
      </w:docPartPr>
      <w:docPartBody>
        <w:p w:rsidR="008B4B4B" w:rsidRDefault="000E7CF8" w:rsidP="000E7CF8">
          <w:pPr>
            <w:pStyle w:val="9A5C7CCAE79E475AB4765D0EC49AB5C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7873D20F144303BB49E495EEBA4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1FF87-F506-4C15-8E28-EBE41A354BA8}"/>
      </w:docPartPr>
      <w:docPartBody>
        <w:p w:rsidR="008B4B4B" w:rsidRDefault="000E7CF8" w:rsidP="000E7CF8">
          <w:pPr>
            <w:pStyle w:val="497873D20F144303BB49E495EEBA4B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BEC579466E4DFF8DE2232672C58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1527E-7530-4D71-A0E9-87436F95C8A6}"/>
      </w:docPartPr>
      <w:docPartBody>
        <w:p w:rsidR="008B4B4B" w:rsidRDefault="000E7CF8" w:rsidP="000E7CF8">
          <w:pPr>
            <w:pStyle w:val="28BEC579466E4DFF8DE2232672C580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AB255A47F74F929C9FE9926542CB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D80BC-AF96-444F-B2B5-0291797F8FA3}"/>
      </w:docPartPr>
      <w:docPartBody>
        <w:p w:rsidR="008B4B4B" w:rsidRDefault="000E7CF8" w:rsidP="000E7CF8">
          <w:pPr>
            <w:pStyle w:val="BBAB255A47F74F929C9FE9926542CB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FA16EE9222431AAD19F2C39A7D55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F7B7B-B8F6-45D5-868C-C1A5B658744B}"/>
      </w:docPartPr>
      <w:docPartBody>
        <w:p w:rsidR="008B4B4B" w:rsidRDefault="000E7CF8" w:rsidP="000E7CF8">
          <w:pPr>
            <w:pStyle w:val="40FA16EE9222431AAD19F2C39A7D55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DC7C2271A6433EAC6E87B8FD1610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F18CB-2039-4BCE-B4A6-599AE9003B15}"/>
      </w:docPartPr>
      <w:docPartBody>
        <w:p w:rsidR="008B4B4B" w:rsidRDefault="000E7CF8" w:rsidP="000E7CF8">
          <w:pPr>
            <w:pStyle w:val="34DC7C2271A6433EAC6E87B8FD1610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4E07D434394684909C86AEC769C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5B461-48A8-4F23-9292-8BE9D6DFF201}"/>
      </w:docPartPr>
      <w:docPartBody>
        <w:p w:rsidR="008B4B4B" w:rsidRDefault="000E7CF8" w:rsidP="000E7CF8">
          <w:pPr>
            <w:pStyle w:val="624E07D434394684909C86AEC769C8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E99381D67149499B251F69144A6F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7A6751-B796-4BC8-A6E2-AB1B5A96CA85}"/>
      </w:docPartPr>
      <w:docPartBody>
        <w:p w:rsidR="008B4B4B" w:rsidRDefault="000E7CF8" w:rsidP="000E7CF8">
          <w:pPr>
            <w:pStyle w:val="63E99381D67149499B251F69144A6F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2D391E539C471A9580C15EC7484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0AB57C-B857-4906-8C14-28446B6D2AFD}"/>
      </w:docPartPr>
      <w:docPartBody>
        <w:p w:rsidR="008B4B4B" w:rsidRDefault="000E7CF8" w:rsidP="000E7CF8">
          <w:pPr>
            <w:pStyle w:val="012D391E539C471A9580C15EC74843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1AB494F6624CED9737CE98D14C6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1822C4-F8E4-44FA-A6F5-687B1B94206A}"/>
      </w:docPartPr>
      <w:docPartBody>
        <w:p w:rsidR="008B4B4B" w:rsidRDefault="000E7CF8" w:rsidP="000E7CF8">
          <w:pPr>
            <w:pStyle w:val="2C1AB494F6624CED9737CE98D14C6BE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4316FC5780473389B3FDCE1B4DC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61B3C-5B52-41B3-9247-B091CA892C95}"/>
      </w:docPartPr>
      <w:docPartBody>
        <w:p w:rsidR="008B4B4B" w:rsidRDefault="000E7CF8" w:rsidP="000E7CF8">
          <w:pPr>
            <w:pStyle w:val="504316FC5780473389B3FDCE1B4DC5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184AE1C6EF4A9B9B72C48246982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0305A7-349A-4B6A-BEDA-2FBB25DF183F}"/>
      </w:docPartPr>
      <w:docPartBody>
        <w:p w:rsidR="008B4B4B" w:rsidRDefault="000E7CF8" w:rsidP="000E7CF8">
          <w:pPr>
            <w:pStyle w:val="D3184AE1C6EF4A9B9B72C482469829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F54A1F6DBB4184863C13AD6CAD1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61C86E-88B4-41C0-94B3-48FB3EC1C663}"/>
      </w:docPartPr>
      <w:docPartBody>
        <w:p w:rsidR="008B4B4B" w:rsidRDefault="000E7CF8" w:rsidP="000E7CF8">
          <w:pPr>
            <w:pStyle w:val="B1F54A1F6DBB4184863C13AD6CAD19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266E2871F84E55853272A7ADA048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860DC4-AD55-4011-BD63-1FF18DAD7F00}"/>
      </w:docPartPr>
      <w:docPartBody>
        <w:p w:rsidR="008B4B4B" w:rsidRDefault="000E7CF8" w:rsidP="000E7CF8">
          <w:pPr>
            <w:pStyle w:val="27266E2871F84E55853272A7ADA0484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B87B948BB454284F611B95F2AD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EDE89-816A-46B1-AFA5-0323B7F4F1DC}"/>
      </w:docPartPr>
      <w:docPartBody>
        <w:p w:rsidR="008B4B4B" w:rsidRDefault="000E7CF8" w:rsidP="000E7CF8">
          <w:pPr>
            <w:pStyle w:val="DF2B87B948BB454284F611B95F2ADF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DEEA094C254C4F9ABDFF4DA7CB66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D588E-7DF0-48B5-8E63-A2883C37B9D0}"/>
      </w:docPartPr>
      <w:docPartBody>
        <w:p w:rsidR="008B4B4B" w:rsidRDefault="000E7CF8" w:rsidP="000E7CF8">
          <w:pPr>
            <w:pStyle w:val="B4DEEA094C254C4F9ABDFF4DA7CB66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56A5C47CF4F5BAE63624E843C0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9037B-2001-4467-A9A1-E309B33D68B0}"/>
      </w:docPartPr>
      <w:docPartBody>
        <w:p w:rsidR="008B4B4B" w:rsidRDefault="000E7CF8" w:rsidP="000E7CF8">
          <w:pPr>
            <w:pStyle w:val="6DA56A5C47CF4F5BAE63624E843C01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198BF32B3B4D40B50F9DEEC19BD9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443C84-0454-4B57-A333-5BBBA6057C36}"/>
      </w:docPartPr>
      <w:docPartBody>
        <w:p w:rsidR="008B4B4B" w:rsidRDefault="000E7CF8" w:rsidP="000E7CF8">
          <w:pPr>
            <w:pStyle w:val="4D198BF32B3B4D40B50F9DEEC19BD9B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B845E9A23B4B1B8A32106BE48D2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29CD6-5C3C-4475-8DB2-A31EDC60CEAF}"/>
      </w:docPartPr>
      <w:docPartBody>
        <w:p w:rsidR="008B4B4B" w:rsidRDefault="000E7CF8" w:rsidP="000E7CF8">
          <w:pPr>
            <w:pStyle w:val="8FB845E9A23B4B1B8A32106BE48D26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56D5690D304A2894AD757326C0F2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100C97-F1EB-4F5D-BBC7-3CF841D4EE39}"/>
      </w:docPartPr>
      <w:docPartBody>
        <w:p w:rsidR="008B4B4B" w:rsidRDefault="000E7CF8" w:rsidP="000E7CF8">
          <w:pPr>
            <w:pStyle w:val="CA56D5690D304A2894AD757326C0F2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5E12EF5C9B431CA2B02CBB3E3D4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AC6D02-B51D-4D0E-90F7-9F43016A357A}"/>
      </w:docPartPr>
      <w:docPartBody>
        <w:p w:rsidR="008B4B4B" w:rsidRDefault="000E7CF8" w:rsidP="000E7CF8">
          <w:pPr>
            <w:pStyle w:val="F45E12EF5C9B431CA2B02CBB3E3D49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F451CC0816479496AD413C121CC2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CCA3BC-1D3A-4CD8-B50E-09DF7776359B}"/>
      </w:docPartPr>
      <w:docPartBody>
        <w:p w:rsidR="008B4B4B" w:rsidRDefault="000E7CF8" w:rsidP="000E7CF8">
          <w:pPr>
            <w:pStyle w:val="BFF451CC0816479496AD413C121CC27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B3C8EA456648608142FDF4A62E1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D1B2DC-E6F2-4A8F-93C0-ED0B714A3FB2}"/>
      </w:docPartPr>
      <w:docPartBody>
        <w:p w:rsidR="008B4B4B" w:rsidRDefault="000E7CF8" w:rsidP="000E7CF8">
          <w:pPr>
            <w:pStyle w:val="A2B3C8EA456648608142FDF4A62E12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93B7585C474E2A977744FBBE08E2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1680C5-F62C-4E78-B586-7808932618C0}"/>
      </w:docPartPr>
      <w:docPartBody>
        <w:p w:rsidR="008B4B4B" w:rsidRDefault="000E7CF8" w:rsidP="000E7CF8">
          <w:pPr>
            <w:pStyle w:val="BF93B7585C474E2A977744FBBE08E2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36D29DA6A943CC82D5F8C4FF4BB5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A407B-213E-4EDA-AC57-C99DD2E40AF9}"/>
      </w:docPartPr>
      <w:docPartBody>
        <w:p w:rsidR="008B4B4B" w:rsidRDefault="000E7CF8" w:rsidP="000E7CF8">
          <w:pPr>
            <w:pStyle w:val="C536D29DA6A943CC82D5F8C4FF4BB5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9CED15DD0C450D863E4646AA4396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5F5560-5B1C-4B1C-9B1B-B01C06C00C8A}"/>
      </w:docPartPr>
      <w:docPartBody>
        <w:p w:rsidR="008B4B4B" w:rsidRDefault="000E7CF8" w:rsidP="000E7CF8">
          <w:pPr>
            <w:pStyle w:val="0B9CED15DD0C450D863E4646AA4396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CCD181088C4C46BE5792FE76282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73A7B-A156-4E96-9460-17691B91EBAB}"/>
      </w:docPartPr>
      <w:docPartBody>
        <w:p w:rsidR="008B4B4B" w:rsidRDefault="000E7CF8" w:rsidP="000E7CF8">
          <w:pPr>
            <w:pStyle w:val="EFCCD181088C4C46BE5792FE76282FE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5A2EB23CD84CFC9CB71766E64639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188238-8509-4F8C-8A3E-AEE00B25A917}"/>
      </w:docPartPr>
      <w:docPartBody>
        <w:p w:rsidR="008B4B4B" w:rsidRDefault="000E7CF8" w:rsidP="000E7CF8">
          <w:pPr>
            <w:pStyle w:val="495A2EB23CD84CFC9CB71766E64639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6070F7888A4FA1BD8720D29D005C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23487-660E-4586-A0F0-E9D1E4DF955F}"/>
      </w:docPartPr>
      <w:docPartBody>
        <w:p w:rsidR="008B4B4B" w:rsidRDefault="000E7CF8" w:rsidP="000E7CF8">
          <w:pPr>
            <w:pStyle w:val="9D6070F7888A4FA1BD8720D29D005C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F5B324E02D4A7D82595E02CECFD0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9262E-B284-40FB-B761-670399925E3F}"/>
      </w:docPartPr>
      <w:docPartBody>
        <w:p w:rsidR="008B4B4B" w:rsidRDefault="000E7CF8" w:rsidP="000E7CF8">
          <w:pPr>
            <w:pStyle w:val="48F5B324E02D4A7D82595E02CECFD0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D6D3F4E4934B919DF917F3AD8EB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7629C-AEBE-417D-83CC-E37C37D7889D}"/>
      </w:docPartPr>
      <w:docPartBody>
        <w:p w:rsidR="008B4B4B" w:rsidRDefault="000E7CF8" w:rsidP="000E7CF8">
          <w:pPr>
            <w:pStyle w:val="DFD6D3F4E4934B919DF917F3AD8EB7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03F56CE1904B039E4E3A9B11FF9B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46024-96C5-4973-9901-70697420FF3B}"/>
      </w:docPartPr>
      <w:docPartBody>
        <w:p w:rsidR="008B4B4B" w:rsidRDefault="000E7CF8" w:rsidP="000E7CF8">
          <w:pPr>
            <w:pStyle w:val="4803F56CE1904B039E4E3A9B11FF9B1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16FCCE916B4AE4A83ABB53979BA0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5E88B-D535-47B2-B80B-118D522482A3}"/>
      </w:docPartPr>
      <w:docPartBody>
        <w:p w:rsidR="008B4B4B" w:rsidRDefault="000E7CF8" w:rsidP="000E7CF8">
          <w:pPr>
            <w:pStyle w:val="B816FCCE916B4AE4A83ABB53979BA04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D3110D049540E187B952B2D074B2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43BB6C-1F65-4E35-85D4-60F843335ABE}"/>
      </w:docPartPr>
      <w:docPartBody>
        <w:p w:rsidR="008B4B4B" w:rsidRDefault="000E7CF8" w:rsidP="000E7CF8">
          <w:pPr>
            <w:pStyle w:val="86D3110D049540E187B952B2D074B2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11025BC1B046A0A8C59F7AF632B0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743FD-F446-4229-9D48-A436885CE476}"/>
      </w:docPartPr>
      <w:docPartBody>
        <w:p w:rsidR="008B4B4B" w:rsidRDefault="000E7CF8" w:rsidP="000E7CF8">
          <w:pPr>
            <w:pStyle w:val="6C11025BC1B046A0A8C59F7AF632B0A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73C90BA20A44C092973EFCFEEE7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315A8F-82FB-4DEC-BC48-AB336033720F}"/>
      </w:docPartPr>
      <w:docPartBody>
        <w:p w:rsidR="008B4B4B" w:rsidRDefault="000E7CF8" w:rsidP="000E7CF8">
          <w:pPr>
            <w:pStyle w:val="5673C90BA20A44C092973EFCFEEE7C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7490EF6C514734834697F481989B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697195-C176-4C45-9AF5-538400AF91AD}"/>
      </w:docPartPr>
      <w:docPartBody>
        <w:p w:rsidR="008B4B4B" w:rsidRDefault="000E7CF8" w:rsidP="000E7CF8">
          <w:pPr>
            <w:pStyle w:val="167490EF6C514734834697F481989B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EDC8D0287245AA8F5F30602D39D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0F1F8A-22AC-4853-B5A5-FD996E7884A1}"/>
      </w:docPartPr>
      <w:docPartBody>
        <w:p w:rsidR="008B4B4B" w:rsidRDefault="000E7CF8" w:rsidP="000E7CF8">
          <w:pPr>
            <w:pStyle w:val="0EEDC8D0287245AA8F5F30602D39D8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F3014BD2AE470DA4CC9B24B00B9E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614995-EF61-42B2-BA94-E7CA12A10964}"/>
      </w:docPartPr>
      <w:docPartBody>
        <w:p w:rsidR="008B4B4B" w:rsidRDefault="000E7CF8" w:rsidP="000E7CF8">
          <w:pPr>
            <w:pStyle w:val="80F3014BD2AE470DA4CC9B24B00B9E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CAE8005C3446D4A58246E9B8DB59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038C9B-B5A2-4F91-B6C1-86AFA1BBD81E}"/>
      </w:docPartPr>
      <w:docPartBody>
        <w:p w:rsidR="008B4B4B" w:rsidRDefault="000E7CF8" w:rsidP="000E7CF8">
          <w:pPr>
            <w:pStyle w:val="F9CAE8005C3446D4A58246E9B8DB59E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154E97EFF445589874D510E14B35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F90CAF-680A-4DEA-96D6-06D861C3FACF}"/>
      </w:docPartPr>
      <w:docPartBody>
        <w:p w:rsidR="008B4B4B" w:rsidRDefault="000E7CF8" w:rsidP="000E7CF8">
          <w:pPr>
            <w:pStyle w:val="60154E97EFF445589874D510E14B35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B48FA7E1044092A924402E65C95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3D252-D9A9-404B-BB9A-7892FAAC77B3}"/>
      </w:docPartPr>
      <w:docPartBody>
        <w:p w:rsidR="008B4B4B" w:rsidRDefault="000E7CF8" w:rsidP="000E7CF8">
          <w:pPr>
            <w:pStyle w:val="7CB48FA7E1044092A924402E65C95EB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5FA4B8C54141B182C76C3149F44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C1B73D-D9FF-4E1B-8A8B-6C97B76CE53F}"/>
      </w:docPartPr>
      <w:docPartBody>
        <w:p w:rsidR="008B4B4B" w:rsidRDefault="000E7CF8" w:rsidP="000E7CF8">
          <w:pPr>
            <w:pStyle w:val="1C5FA4B8C54141B182C76C3149F440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5522D8945E4E22ABC62D4E0C316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2BCED-63D1-4653-BB90-827F0AAB52C0}"/>
      </w:docPartPr>
      <w:docPartBody>
        <w:p w:rsidR="008B4B4B" w:rsidRDefault="000E7CF8" w:rsidP="000E7CF8">
          <w:pPr>
            <w:pStyle w:val="0A5522D8945E4E22ABC62D4E0C316F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8CCA23C3EC482AA93321EEEBFE12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142B97-299E-4838-9967-C513F63C5FAE}"/>
      </w:docPartPr>
      <w:docPartBody>
        <w:p w:rsidR="008B4B4B" w:rsidRDefault="000E7CF8" w:rsidP="000E7CF8">
          <w:pPr>
            <w:pStyle w:val="3C8CCA23C3EC482AA93321EEEBFE12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BFC1B22D274F8E8194A5267E93E2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5A49C-3A36-4E99-BEB6-1D6AAF1EEC84}"/>
      </w:docPartPr>
      <w:docPartBody>
        <w:p w:rsidR="008B4B4B" w:rsidRDefault="000E7CF8" w:rsidP="000E7CF8">
          <w:pPr>
            <w:pStyle w:val="DEBFC1B22D274F8E8194A5267E93E2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198F60346C4146B7D25ECD9CE327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DC88BC-6C4A-42DA-8938-8530FC5A13B8}"/>
      </w:docPartPr>
      <w:docPartBody>
        <w:p w:rsidR="008B4B4B" w:rsidRDefault="000E7CF8" w:rsidP="000E7CF8">
          <w:pPr>
            <w:pStyle w:val="EA198F60346C4146B7D25ECD9CE327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9A28640CA843F88EBA67BFDC2D1B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D7DDEE-986F-4EE7-806D-101528F28327}"/>
      </w:docPartPr>
      <w:docPartBody>
        <w:p w:rsidR="008B4B4B" w:rsidRDefault="000E7CF8" w:rsidP="000E7CF8">
          <w:pPr>
            <w:pStyle w:val="8A9A28640CA843F88EBA67BFDC2D1B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16336DB7C247678D91BDC37C1532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CF15FA-9E55-4F95-BC20-E207FBEF08D3}"/>
      </w:docPartPr>
      <w:docPartBody>
        <w:p w:rsidR="008B4B4B" w:rsidRDefault="000E7CF8" w:rsidP="000E7CF8">
          <w:pPr>
            <w:pStyle w:val="6216336DB7C247678D91BDC37C1532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34B22C880E4CB0AD111A3642588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24D117-DBE9-4BA3-B899-A11117ABC133}"/>
      </w:docPartPr>
      <w:docPartBody>
        <w:p w:rsidR="008B4B4B" w:rsidRDefault="000E7CF8" w:rsidP="000E7CF8">
          <w:pPr>
            <w:pStyle w:val="9D34B22C880E4CB0AD111A36425880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ED2ABF119D4BC687E5AF14E4398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808A32-AF09-48AC-A30B-E275DB618444}"/>
      </w:docPartPr>
      <w:docPartBody>
        <w:p w:rsidR="008B4B4B" w:rsidRDefault="000E7CF8" w:rsidP="000E7CF8">
          <w:pPr>
            <w:pStyle w:val="EEED2ABF119D4BC687E5AF14E43983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EB990323243E396A2B1E7A95E7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AB797-E476-494B-948C-1BE31774C0FD}"/>
      </w:docPartPr>
      <w:docPartBody>
        <w:p w:rsidR="008B4B4B" w:rsidRDefault="000E7CF8" w:rsidP="000E7CF8">
          <w:pPr>
            <w:pStyle w:val="A5EEB990323243E396A2B1E7A95E78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5E9BA0439E42FA8A7B90B5C4D09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62F98F-C40C-4549-8DB0-B33FDC575AC1}"/>
      </w:docPartPr>
      <w:docPartBody>
        <w:p w:rsidR="008B4B4B" w:rsidRDefault="000E7CF8" w:rsidP="000E7CF8">
          <w:pPr>
            <w:pStyle w:val="315E9BA0439E42FA8A7B90B5C4D090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556CF9FD964892A28C30E3063C0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E6CF57-86C3-4BF0-B98D-E926C94446B4}"/>
      </w:docPartPr>
      <w:docPartBody>
        <w:p w:rsidR="008B4B4B" w:rsidRDefault="000E7CF8" w:rsidP="000E7CF8">
          <w:pPr>
            <w:pStyle w:val="FF556CF9FD964892A28C30E3063C0E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B70FEDA2BF4987BA1520D9AFAC9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D4E006-843E-4A36-9D6C-C13B6866DC64}"/>
      </w:docPartPr>
      <w:docPartBody>
        <w:p w:rsidR="008B4B4B" w:rsidRDefault="000E7CF8" w:rsidP="000E7CF8">
          <w:pPr>
            <w:pStyle w:val="8AB70FEDA2BF4987BA1520D9AFAC98F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D6E614AEDA46D8AC763E00239F7C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B1469-F364-4AD2-9F3A-87509328E866}"/>
      </w:docPartPr>
      <w:docPartBody>
        <w:p w:rsidR="008B4B4B" w:rsidRDefault="000E7CF8" w:rsidP="000E7CF8">
          <w:pPr>
            <w:pStyle w:val="F0D6E614AEDA46D8AC763E00239F7C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5DBFE7A7F7448E85A0507747C28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FCEE8-F50C-4812-91B7-DD80F442F712}"/>
      </w:docPartPr>
      <w:docPartBody>
        <w:p w:rsidR="008B4B4B" w:rsidRDefault="000E7CF8" w:rsidP="000E7CF8">
          <w:pPr>
            <w:pStyle w:val="105DBFE7A7F7448E85A0507747C28D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2A7C73402F455B962EC8B3AF521D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FA128D-4518-479D-9562-3103917B922C}"/>
      </w:docPartPr>
      <w:docPartBody>
        <w:p w:rsidR="008B4B4B" w:rsidRDefault="000E7CF8" w:rsidP="000E7CF8">
          <w:pPr>
            <w:pStyle w:val="C32A7C73402F455B962EC8B3AF521D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2BCBF5B6C046358C5ABD197168E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A85A5-1D08-47FD-BA06-F4BD7E475590}"/>
      </w:docPartPr>
      <w:docPartBody>
        <w:p w:rsidR="008B4B4B" w:rsidRDefault="000E7CF8" w:rsidP="000E7CF8">
          <w:pPr>
            <w:pStyle w:val="692BCBF5B6C046358C5ABD197168E3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2237C2A7B5487EBDE858C7BFB27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457EFD-327A-464F-BA24-6AABE4C58389}"/>
      </w:docPartPr>
      <w:docPartBody>
        <w:p w:rsidR="008B4B4B" w:rsidRDefault="000E7CF8" w:rsidP="000E7CF8">
          <w:pPr>
            <w:pStyle w:val="8D2237C2A7B5487EBDE858C7BFB277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AF58A05CBA4585A1513D5EBCC357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32AB0D-AA85-48BE-BBE1-32CDAD3247A1}"/>
      </w:docPartPr>
      <w:docPartBody>
        <w:p w:rsidR="008B4B4B" w:rsidRDefault="000E7CF8" w:rsidP="000E7CF8">
          <w:pPr>
            <w:pStyle w:val="80AF58A05CBA4585A1513D5EBCC357E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1731D99083487AA5ACAECEFBF7D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207B2B-B689-48A6-A42B-AAB4BCABCAFF}"/>
      </w:docPartPr>
      <w:docPartBody>
        <w:p w:rsidR="008B4B4B" w:rsidRDefault="000E7CF8" w:rsidP="000E7CF8">
          <w:pPr>
            <w:pStyle w:val="7A1731D99083487AA5ACAECEFBF7D28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6603BB46D2452DAC1F22224F0CE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D2760F-08D6-4B64-97F9-5E4151D75653}"/>
      </w:docPartPr>
      <w:docPartBody>
        <w:p w:rsidR="008B4B4B" w:rsidRDefault="000E7CF8" w:rsidP="000E7CF8">
          <w:pPr>
            <w:pStyle w:val="CE6603BB46D2452DAC1F22224F0CEF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EF6329942F4AA4B3E9734A56ED67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875BF-62C1-4DEB-8EBF-77BA191C6363}"/>
      </w:docPartPr>
      <w:docPartBody>
        <w:p w:rsidR="008B4B4B" w:rsidRDefault="000E7CF8" w:rsidP="000E7CF8">
          <w:pPr>
            <w:pStyle w:val="A2EF6329942F4AA4B3E9734A56ED67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0DFCC534DF43E1A05E55FAA8692C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0A10A9-BC1F-4E35-ADC7-F5C7844764C6}"/>
      </w:docPartPr>
      <w:docPartBody>
        <w:p w:rsidR="008B4B4B" w:rsidRDefault="000E7CF8" w:rsidP="000E7CF8">
          <w:pPr>
            <w:pStyle w:val="9F0DFCC534DF43E1A05E55FAA8692C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784578DC6C48BFAA77A862A97E9F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C2BD7-503B-4747-801F-0FA9D49DCD5D}"/>
      </w:docPartPr>
      <w:docPartBody>
        <w:p w:rsidR="008B4B4B" w:rsidRDefault="000E7CF8" w:rsidP="000E7CF8">
          <w:pPr>
            <w:pStyle w:val="D2784578DC6C48BFAA77A862A97E9F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2C7B666A5416F9F8422CDDD6D18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67D1FE-C775-4998-A806-802A678B3247}"/>
      </w:docPartPr>
      <w:docPartBody>
        <w:p w:rsidR="00261EED" w:rsidRDefault="008B4B4B" w:rsidP="008B4B4B">
          <w:pPr>
            <w:pStyle w:val="F4D2C7B666A5416F9F8422CDDD6D1844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F8"/>
    <w:rsid w:val="000E7CF8"/>
    <w:rsid w:val="000F6835"/>
    <w:rsid w:val="002129E7"/>
    <w:rsid w:val="00261EED"/>
    <w:rsid w:val="00351EB2"/>
    <w:rsid w:val="00403CD6"/>
    <w:rsid w:val="007B6E9D"/>
    <w:rsid w:val="008B4B4B"/>
    <w:rsid w:val="00A27050"/>
    <w:rsid w:val="00B10B85"/>
    <w:rsid w:val="00C355A2"/>
    <w:rsid w:val="00E360DC"/>
    <w:rsid w:val="00F25001"/>
    <w:rsid w:val="00F7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4B4B"/>
    <w:rPr>
      <w:color w:val="808080"/>
    </w:rPr>
  </w:style>
  <w:style w:type="paragraph" w:customStyle="1" w:styleId="E64F5FBAF6F946FF92F62B65AC5FC4AC">
    <w:name w:val="E64F5FBAF6F946FF92F62B65AC5FC4AC"/>
    <w:rsid w:val="000E7CF8"/>
  </w:style>
  <w:style w:type="paragraph" w:customStyle="1" w:styleId="9E95A26EFD094C4095BA20E7141DFC53">
    <w:name w:val="9E95A26EFD094C4095BA20E7141DFC53"/>
    <w:rsid w:val="000E7CF8"/>
  </w:style>
  <w:style w:type="paragraph" w:customStyle="1" w:styleId="B76F7A82E87B412E9E5FDF0CE1C04E2A">
    <w:name w:val="B76F7A82E87B412E9E5FDF0CE1C04E2A"/>
    <w:rsid w:val="000E7CF8"/>
  </w:style>
  <w:style w:type="paragraph" w:customStyle="1" w:styleId="0BB8E4CEABB04D938EFA786FC9417DBE">
    <w:name w:val="0BB8E4CEABB04D938EFA786FC9417DBE"/>
    <w:rsid w:val="000E7CF8"/>
  </w:style>
  <w:style w:type="paragraph" w:customStyle="1" w:styleId="BB412D0229FD44B0AB6EEE90ED3B9738">
    <w:name w:val="BB412D0229FD44B0AB6EEE90ED3B9738"/>
    <w:rsid w:val="000E7CF8"/>
  </w:style>
  <w:style w:type="paragraph" w:customStyle="1" w:styleId="57CB4BE0324741AE99F197F23DAFEBF3">
    <w:name w:val="57CB4BE0324741AE99F197F23DAFEBF3"/>
    <w:rsid w:val="000E7CF8"/>
  </w:style>
  <w:style w:type="paragraph" w:customStyle="1" w:styleId="46806E5F031D48F8BAD646E30B77EADA">
    <w:name w:val="46806E5F031D48F8BAD646E30B77EADA"/>
    <w:rsid w:val="000E7CF8"/>
  </w:style>
  <w:style w:type="paragraph" w:customStyle="1" w:styleId="EE2960CB865545FE9DF4F7C86C06CF38">
    <w:name w:val="EE2960CB865545FE9DF4F7C86C06CF38"/>
    <w:rsid w:val="000E7CF8"/>
  </w:style>
  <w:style w:type="paragraph" w:customStyle="1" w:styleId="8BFA6B0B858F49C89C650D65B1802F51">
    <w:name w:val="8BFA6B0B858F49C89C650D65B1802F51"/>
    <w:rsid w:val="000E7CF8"/>
  </w:style>
  <w:style w:type="paragraph" w:customStyle="1" w:styleId="369F5022EC0E49DEBD55F6B217903B01">
    <w:name w:val="369F5022EC0E49DEBD55F6B217903B01"/>
    <w:rsid w:val="000E7CF8"/>
  </w:style>
  <w:style w:type="paragraph" w:customStyle="1" w:styleId="B61BC16943F24647A779ADA28AF17511">
    <w:name w:val="B61BC16943F24647A779ADA28AF17511"/>
    <w:rsid w:val="000E7CF8"/>
  </w:style>
  <w:style w:type="paragraph" w:customStyle="1" w:styleId="65A9D923A8D64F3CB66D645EF2D0EA90">
    <w:name w:val="65A9D923A8D64F3CB66D645EF2D0EA90"/>
    <w:rsid w:val="000E7CF8"/>
  </w:style>
  <w:style w:type="paragraph" w:customStyle="1" w:styleId="236ADAEDA24F4197B7880CD68851BA0F">
    <w:name w:val="236ADAEDA24F4197B7880CD68851BA0F"/>
    <w:rsid w:val="000E7CF8"/>
  </w:style>
  <w:style w:type="paragraph" w:customStyle="1" w:styleId="F3D839B59FF84943814ECAC87DEFF4C5">
    <w:name w:val="F3D839B59FF84943814ECAC87DEFF4C5"/>
    <w:rsid w:val="000E7CF8"/>
  </w:style>
  <w:style w:type="paragraph" w:customStyle="1" w:styleId="5EC63EAF25DB4ACCB5396191B9F3768B">
    <w:name w:val="5EC63EAF25DB4ACCB5396191B9F3768B"/>
    <w:rsid w:val="000E7CF8"/>
  </w:style>
  <w:style w:type="paragraph" w:customStyle="1" w:styleId="24693972DF764ED6873B7AA936B4E9E1">
    <w:name w:val="24693972DF764ED6873B7AA936B4E9E1"/>
    <w:rsid w:val="000E7CF8"/>
  </w:style>
  <w:style w:type="paragraph" w:customStyle="1" w:styleId="AB39D3DEE8F742469F3CCC81D0AD9036">
    <w:name w:val="AB39D3DEE8F742469F3CCC81D0AD9036"/>
    <w:rsid w:val="000E7CF8"/>
  </w:style>
  <w:style w:type="paragraph" w:customStyle="1" w:styleId="E2E10A58F6B6470DB63D2F20837B7780">
    <w:name w:val="E2E10A58F6B6470DB63D2F20837B7780"/>
    <w:rsid w:val="000E7CF8"/>
  </w:style>
  <w:style w:type="paragraph" w:customStyle="1" w:styleId="4953A6E455FC4CB2BD5BDFD5ABDFC75A">
    <w:name w:val="4953A6E455FC4CB2BD5BDFD5ABDFC75A"/>
    <w:rsid w:val="000E7CF8"/>
  </w:style>
  <w:style w:type="paragraph" w:customStyle="1" w:styleId="47EFF631CF9F49E4AA609811BA805493">
    <w:name w:val="47EFF631CF9F49E4AA609811BA805493"/>
    <w:rsid w:val="000E7CF8"/>
  </w:style>
  <w:style w:type="paragraph" w:customStyle="1" w:styleId="1AEDE599A0304645BEAC8FA8FE424067">
    <w:name w:val="1AEDE599A0304645BEAC8FA8FE424067"/>
    <w:rsid w:val="000E7CF8"/>
  </w:style>
  <w:style w:type="paragraph" w:customStyle="1" w:styleId="8CD278963D7642158D67720FAD3C858C">
    <w:name w:val="8CD278963D7642158D67720FAD3C858C"/>
    <w:rsid w:val="000E7CF8"/>
  </w:style>
  <w:style w:type="paragraph" w:customStyle="1" w:styleId="4D27FA65C4244448B765BAC4F81A2DC5">
    <w:name w:val="4D27FA65C4244448B765BAC4F81A2DC5"/>
    <w:rsid w:val="000E7CF8"/>
  </w:style>
  <w:style w:type="paragraph" w:customStyle="1" w:styleId="3127B648519044488D4067387DD47F51">
    <w:name w:val="3127B648519044488D4067387DD47F51"/>
    <w:rsid w:val="000E7CF8"/>
  </w:style>
  <w:style w:type="paragraph" w:customStyle="1" w:styleId="B7799F877D26412DB864BC65CE28F197">
    <w:name w:val="B7799F877D26412DB864BC65CE28F197"/>
    <w:rsid w:val="000E7CF8"/>
  </w:style>
  <w:style w:type="paragraph" w:customStyle="1" w:styleId="DDC9EBE5B8C8438B9384B385771500FD">
    <w:name w:val="DDC9EBE5B8C8438B9384B385771500FD"/>
    <w:rsid w:val="000E7CF8"/>
  </w:style>
  <w:style w:type="paragraph" w:customStyle="1" w:styleId="E5A30F2B1D5048CA9F3BD86BC0D80276">
    <w:name w:val="E5A30F2B1D5048CA9F3BD86BC0D80276"/>
    <w:rsid w:val="000E7CF8"/>
  </w:style>
  <w:style w:type="paragraph" w:customStyle="1" w:styleId="B315698AFF37469D8ED4F781933F1C6A">
    <w:name w:val="B315698AFF37469D8ED4F781933F1C6A"/>
    <w:rsid w:val="000E7CF8"/>
  </w:style>
  <w:style w:type="paragraph" w:customStyle="1" w:styleId="04F8433ABFE24D72A9E945BB629479A5">
    <w:name w:val="04F8433ABFE24D72A9E945BB629479A5"/>
    <w:rsid w:val="000E7CF8"/>
  </w:style>
  <w:style w:type="paragraph" w:customStyle="1" w:styleId="301583F5C17C473B913F792683941545">
    <w:name w:val="301583F5C17C473B913F792683941545"/>
    <w:rsid w:val="000E7CF8"/>
  </w:style>
  <w:style w:type="paragraph" w:customStyle="1" w:styleId="5DB4F1EF518E413CA60863D5A9042E68">
    <w:name w:val="5DB4F1EF518E413CA60863D5A9042E68"/>
    <w:rsid w:val="000E7CF8"/>
  </w:style>
  <w:style w:type="paragraph" w:customStyle="1" w:styleId="F4D2C7B666A5416F9F8422CDDD6D1844">
    <w:name w:val="F4D2C7B666A5416F9F8422CDDD6D1844"/>
    <w:rsid w:val="008B4B4B"/>
    <w:pPr>
      <w:spacing w:line="278" w:lineRule="auto"/>
    </w:pPr>
    <w:rPr>
      <w:sz w:val="24"/>
      <w:szCs w:val="24"/>
    </w:rPr>
  </w:style>
  <w:style w:type="paragraph" w:customStyle="1" w:styleId="7569145E1FAA4DDB84DE1E0CED8E7663">
    <w:name w:val="7569145E1FAA4DDB84DE1E0CED8E7663"/>
    <w:rsid w:val="000E7CF8"/>
  </w:style>
  <w:style w:type="paragraph" w:customStyle="1" w:styleId="E2A912538D4748ACB3B261CEB1325144">
    <w:name w:val="E2A912538D4748ACB3B261CEB1325144"/>
    <w:rsid w:val="000E7CF8"/>
  </w:style>
  <w:style w:type="paragraph" w:customStyle="1" w:styleId="6A3C879D4B1E4BC59B23DC93E4040655">
    <w:name w:val="6A3C879D4B1E4BC59B23DC93E4040655"/>
    <w:rsid w:val="000E7CF8"/>
  </w:style>
  <w:style w:type="paragraph" w:customStyle="1" w:styleId="2A68EAF172234756A541CE37071A4295">
    <w:name w:val="2A68EAF172234756A541CE37071A4295"/>
    <w:rsid w:val="000E7CF8"/>
  </w:style>
  <w:style w:type="paragraph" w:customStyle="1" w:styleId="828FECCAFCED452D9936690354B0E273">
    <w:name w:val="828FECCAFCED452D9936690354B0E273"/>
    <w:rsid w:val="000E7CF8"/>
  </w:style>
  <w:style w:type="paragraph" w:customStyle="1" w:styleId="11D6759BB14C435FACE2FF2354D2563F">
    <w:name w:val="11D6759BB14C435FACE2FF2354D2563F"/>
    <w:rsid w:val="000E7CF8"/>
  </w:style>
  <w:style w:type="paragraph" w:customStyle="1" w:styleId="57C17535A2C84B7D9C2A2483AC2E26D1">
    <w:name w:val="57C17535A2C84B7D9C2A2483AC2E26D1"/>
    <w:rsid w:val="000E7CF8"/>
  </w:style>
  <w:style w:type="paragraph" w:customStyle="1" w:styleId="B367B7E11ECD438CBD76913AADDEFA35">
    <w:name w:val="B367B7E11ECD438CBD76913AADDEFA35"/>
    <w:rsid w:val="000E7CF8"/>
  </w:style>
  <w:style w:type="paragraph" w:customStyle="1" w:styleId="A70B9AA631144E5EAF045100F7DC8351">
    <w:name w:val="A70B9AA631144E5EAF045100F7DC8351"/>
    <w:rsid w:val="000E7CF8"/>
  </w:style>
  <w:style w:type="paragraph" w:customStyle="1" w:styleId="D7A2EED9FFDA40C389CBBF5351E9496D">
    <w:name w:val="D7A2EED9FFDA40C389CBBF5351E9496D"/>
    <w:rsid w:val="000E7CF8"/>
  </w:style>
  <w:style w:type="paragraph" w:customStyle="1" w:styleId="3027580949254B86841C754C945C65E2">
    <w:name w:val="3027580949254B86841C754C945C65E2"/>
    <w:rsid w:val="000E7CF8"/>
  </w:style>
  <w:style w:type="paragraph" w:customStyle="1" w:styleId="52F1357B8A82403983912178AD1DD664">
    <w:name w:val="52F1357B8A82403983912178AD1DD664"/>
    <w:rsid w:val="000E7CF8"/>
  </w:style>
  <w:style w:type="paragraph" w:customStyle="1" w:styleId="B67575757B2C411D94096F620EE2D819">
    <w:name w:val="B67575757B2C411D94096F620EE2D819"/>
    <w:rsid w:val="000E7CF8"/>
  </w:style>
  <w:style w:type="paragraph" w:customStyle="1" w:styleId="6F3060CF5E75478F99C1DBDFE0D1D84C">
    <w:name w:val="6F3060CF5E75478F99C1DBDFE0D1D84C"/>
    <w:rsid w:val="000E7CF8"/>
  </w:style>
  <w:style w:type="paragraph" w:customStyle="1" w:styleId="0E93A5F89F864C88A9A0F518A7D3A3ED">
    <w:name w:val="0E93A5F89F864C88A9A0F518A7D3A3ED"/>
    <w:rsid w:val="000E7CF8"/>
  </w:style>
  <w:style w:type="paragraph" w:customStyle="1" w:styleId="1E841D9DDD3C41B8AB699BC438346E09">
    <w:name w:val="1E841D9DDD3C41B8AB699BC438346E09"/>
    <w:rsid w:val="000E7CF8"/>
  </w:style>
  <w:style w:type="paragraph" w:customStyle="1" w:styleId="EEFC69EC7B3C4E85B01493529B04AE04">
    <w:name w:val="EEFC69EC7B3C4E85B01493529B04AE04"/>
    <w:rsid w:val="000E7CF8"/>
  </w:style>
  <w:style w:type="paragraph" w:customStyle="1" w:styleId="3C031803EE354E31847E5610F13C4DD4">
    <w:name w:val="3C031803EE354E31847E5610F13C4DD4"/>
    <w:rsid w:val="000E7CF8"/>
  </w:style>
  <w:style w:type="paragraph" w:customStyle="1" w:styleId="07CFBA090B574A1A91D8D135FBCACFB5">
    <w:name w:val="07CFBA090B574A1A91D8D135FBCACFB5"/>
    <w:rsid w:val="000E7CF8"/>
  </w:style>
  <w:style w:type="paragraph" w:customStyle="1" w:styleId="9A5C7CCAE79E475AB4765D0EC49AB5CC">
    <w:name w:val="9A5C7CCAE79E475AB4765D0EC49AB5CC"/>
    <w:rsid w:val="000E7CF8"/>
  </w:style>
  <w:style w:type="paragraph" w:customStyle="1" w:styleId="497873D20F144303BB49E495EEBA4B86">
    <w:name w:val="497873D20F144303BB49E495EEBA4B86"/>
    <w:rsid w:val="000E7CF8"/>
  </w:style>
  <w:style w:type="paragraph" w:customStyle="1" w:styleId="28BEC579466E4DFF8DE2232672C58021">
    <w:name w:val="28BEC579466E4DFF8DE2232672C58021"/>
    <w:rsid w:val="000E7CF8"/>
  </w:style>
  <w:style w:type="paragraph" w:customStyle="1" w:styleId="BBAB255A47F74F929C9FE9926542CBF4">
    <w:name w:val="BBAB255A47F74F929C9FE9926542CBF4"/>
    <w:rsid w:val="000E7CF8"/>
  </w:style>
  <w:style w:type="paragraph" w:customStyle="1" w:styleId="40FA16EE9222431AAD19F2C39A7D55D1">
    <w:name w:val="40FA16EE9222431AAD19F2C39A7D55D1"/>
    <w:rsid w:val="000E7CF8"/>
  </w:style>
  <w:style w:type="paragraph" w:customStyle="1" w:styleId="34DC7C2271A6433EAC6E87B8FD1610B7">
    <w:name w:val="34DC7C2271A6433EAC6E87B8FD1610B7"/>
    <w:rsid w:val="000E7CF8"/>
  </w:style>
  <w:style w:type="paragraph" w:customStyle="1" w:styleId="624E07D434394684909C86AEC769C893">
    <w:name w:val="624E07D434394684909C86AEC769C893"/>
    <w:rsid w:val="000E7CF8"/>
  </w:style>
  <w:style w:type="paragraph" w:customStyle="1" w:styleId="63E99381D67149499B251F69144A6FDA">
    <w:name w:val="63E99381D67149499B251F69144A6FDA"/>
    <w:rsid w:val="000E7CF8"/>
  </w:style>
  <w:style w:type="paragraph" w:customStyle="1" w:styleId="012D391E539C471A9580C15EC74843B6">
    <w:name w:val="012D391E539C471A9580C15EC74843B6"/>
    <w:rsid w:val="000E7CF8"/>
  </w:style>
  <w:style w:type="paragraph" w:customStyle="1" w:styleId="2C1AB494F6624CED9737CE98D14C6BED">
    <w:name w:val="2C1AB494F6624CED9737CE98D14C6BED"/>
    <w:rsid w:val="000E7CF8"/>
  </w:style>
  <w:style w:type="paragraph" w:customStyle="1" w:styleId="504316FC5780473389B3FDCE1B4DC54E">
    <w:name w:val="504316FC5780473389B3FDCE1B4DC54E"/>
    <w:rsid w:val="000E7CF8"/>
  </w:style>
  <w:style w:type="paragraph" w:customStyle="1" w:styleId="D3184AE1C6EF4A9B9B72C48246982903">
    <w:name w:val="D3184AE1C6EF4A9B9B72C48246982903"/>
    <w:rsid w:val="000E7CF8"/>
  </w:style>
  <w:style w:type="paragraph" w:customStyle="1" w:styleId="B1F54A1F6DBB4184863C13AD6CAD195F">
    <w:name w:val="B1F54A1F6DBB4184863C13AD6CAD195F"/>
    <w:rsid w:val="000E7CF8"/>
  </w:style>
  <w:style w:type="paragraph" w:customStyle="1" w:styleId="27266E2871F84E55853272A7ADA04844">
    <w:name w:val="27266E2871F84E55853272A7ADA04844"/>
    <w:rsid w:val="000E7CF8"/>
  </w:style>
  <w:style w:type="paragraph" w:customStyle="1" w:styleId="DF2B87B948BB454284F611B95F2ADF41">
    <w:name w:val="DF2B87B948BB454284F611B95F2ADF41"/>
    <w:rsid w:val="000E7CF8"/>
  </w:style>
  <w:style w:type="paragraph" w:customStyle="1" w:styleId="B4DEEA094C254C4F9ABDFF4DA7CB662E">
    <w:name w:val="B4DEEA094C254C4F9ABDFF4DA7CB662E"/>
    <w:rsid w:val="000E7CF8"/>
  </w:style>
  <w:style w:type="paragraph" w:customStyle="1" w:styleId="6DA56A5C47CF4F5BAE63624E843C01E4">
    <w:name w:val="6DA56A5C47CF4F5BAE63624E843C01E4"/>
    <w:rsid w:val="000E7CF8"/>
  </w:style>
  <w:style w:type="paragraph" w:customStyle="1" w:styleId="4D198BF32B3B4D40B50F9DEEC19BD9B2">
    <w:name w:val="4D198BF32B3B4D40B50F9DEEC19BD9B2"/>
    <w:rsid w:val="000E7CF8"/>
  </w:style>
  <w:style w:type="paragraph" w:customStyle="1" w:styleId="8FB845E9A23B4B1B8A32106BE48D26A3">
    <w:name w:val="8FB845E9A23B4B1B8A32106BE48D26A3"/>
    <w:rsid w:val="000E7CF8"/>
  </w:style>
  <w:style w:type="paragraph" w:customStyle="1" w:styleId="CA56D5690D304A2894AD757326C0F28D">
    <w:name w:val="CA56D5690D304A2894AD757326C0F28D"/>
    <w:rsid w:val="000E7CF8"/>
  </w:style>
  <w:style w:type="paragraph" w:customStyle="1" w:styleId="F45E12EF5C9B431CA2B02CBB3E3D49D1">
    <w:name w:val="F45E12EF5C9B431CA2B02CBB3E3D49D1"/>
    <w:rsid w:val="000E7CF8"/>
  </w:style>
  <w:style w:type="paragraph" w:customStyle="1" w:styleId="BFF451CC0816479496AD413C121CC276">
    <w:name w:val="BFF451CC0816479496AD413C121CC276"/>
    <w:rsid w:val="000E7CF8"/>
  </w:style>
  <w:style w:type="paragraph" w:customStyle="1" w:styleId="A2B3C8EA456648608142FDF4A62E12BF">
    <w:name w:val="A2B3C8EA456648608142FDF4A62E12BF"/>
    <w:rsid w:val="000E7CF8"/>
  </w:style>
  <w:style w:type="paragraph" w:customStyle="1" w:styleId="BF93B7585C474E2A977744FBBE08E250">
    <w:name w:val="BF93B7585C474E2A977744FBBE08E250"/>
    <w:rsid w:val="000E7CF8"/>
  </w:style>
  <w:style w:type="paragraph" w:customStyle="1" w:styleId="C536D29DA6A943CC82D5F8C4FF4BB557">
    <w:name w:val="C536D29DA6A943CC82D5F8C4FF4BB557"/>
    <w:rsid w:val="000E7CF8"/>
  </w:style>
  <w:style w:type="paragraph" w:customStyle="1" w:styleId="0B9CED15DD0C450D863E4646AA439610">
    <w:name w:val="0B9CED15DD0C450D863E4646AA439610"/>
    <w:rsid w:val="000E7CF8"/>
  </w:style>
  <w:style w:type="paragraph" w:customStyle="1" w:styleId="EFCCD181088C4C46BE5792FE76282FEE">
    <w:name w:val="EFCCD181088C4C46BE5792FE76282FEE"/>
    <w:rsid w:val="000E7CF8"/>
  </w:style>
  <w:style w:type="paragraph" w:customStyle="1" w:styleId="495A2EB23CD84CFC9CB71766E646393A">
    <w:name w:val="495A2EB23CD84CFC9CB71766E646393A"/>
    <w:rsid w:val="000E7CF8"/>
  </w:style>
  <w:style w:type="paragraph" w:customStyle="1" w:styleId="9D6070F7888A4FA1BD8720D29D005C53">
    <w:name w:val="9D6070F7888A4FA1BD8720D29D005C53"/>
    <w:rsid w:val="000E7CF8"/>
  </w:style>
  <w:style w:type="paragraph" w:customStyle="1" w:styleId="48F5B324E02D4A7D82595E02CECFD095">
    <w:name w:val="48F5B324E02D4A7D82595E02CECFD095"/>
    <w:rsid w:val="000E7CF8"/>
  </w:style>
  <w:style w:type="paragraph" w:customStyle="1" w:styleId="DFD6D3F4E4934B919DF917F3AD8EB797">
    <w:name w:val="DFD6D3F4E4934B919DF917F3AD8EB797"/>
    <w:rsid w:val="000E7CF8"/>
  </w:style>
  <w:style w:type="paragraph" w:customStyle="1" w:styleId="4803F56CE1904B039E4E3A9B11FF9B1A">
    <w:name w:val="4803F56CE1904B039E4E3A9B11FF9B1A"/>
    <w:rsid w:val="000E7CF8"/>
  </w:style>
  <w:style w:type="paragraph" w:customStyle="1" w:styleId="B816FCCE916B4AE4A83ABB53979BA04F">
    <w:name w:val="B816FCCE916B4AE4A83ABB53979BA04F"/>
    <w:rsid w:val="000E7CF8"/>
  </w:style>
  <w:style w:type="paragraph" w:customStyle="1" w:styleId="86D3110D049540E187B952B2D074B2BA">
    <w:name w:val="86D3110D049540E187B952B2D074B2BA"/>
    <w:rsid w:val="000E7CF8"/>
  </w:style>
  <w:style w:type="paragraph" w:customStyle="1" w:styleId="6C11025BC1B046A0A8C59F7AF632B0A5">
    <w:name w:val="6C11025BC1B046A0A8C59F7AF632B0A5"/>
    <w:rsid w:val="000E7CF8"/>
  </w:style>
  <w:style w:type="paragraph" w:customStyle="1" w:styleId="5673C90BA20A44C092973EFCFEEE7C6F">
    <w:name w:val="5673C90BA20A44C092973EFCFEEE7C6F"/>
    <w:rsid w:val="000E7CF8"/>
  </w:style>
  <w:style w:type="paragraph" w:customStyle="1" w:styleId="167490EF6C514734834697F481989B5F">
    <w:name w:val="167490EF6C514734834697F481989B5F"/>
    <w:rsid w:val="000E7CF8"/>
  </w:style>
  <w:style w:type="paragraph" w:customStyle="1" w:styleId="0EEDC8D0287245AA8F5F30602D39D8AC">
    <w:name w:val="0EEDC8D0287245AA8F5F30602D39D8AC"/>
    <w:rsid w:val="000E7CF8"/>
  </w:style>
  <w:style w:type="paragraph" w:customStyle="1" w:styleId="80F3014BD2AE470DA4CC9B24B00B9E0B">
    <w:name w:val="80F3014BD2AE470DA4CC9B24B00B9E0B"/>
    <w:rsid w:val="000E7CF8"/>
  </w:style>
  <w:style w:type="paragraph" w:customStyle="1" w:styleId="F9CAE8005C3446D4A58246E9B8DB59EF">
    <w:name w:val="F9CAE8005C3446D4A58246E9B8DB59EF"/>
    <w:rsid w:val="000E7CF8"/>
  </w:style>
  <w:style w:type="paragraph" w:customStyle="1" w:styleId="60154E97EFF445589874D510E14B35BF">
    <w:name w:val="60154E97EFF445589874D510E14B35BF"/>
    <w:rsid w:val="000E7CF8"/>
  </w:style>
  <w:style w:type="paragraph" w:customStyle="1" w:styleId="7CB48FA7E1044092A924402E65C95EBB">
    <w:name w:val="7CB48FA7E1044092A924402E65C95EBB"/>
    <w:rsid w:val="000E7CF8"/>
  </w:style>
  <w:style w:type="paragraph" w:customStyle="1" w:styleId="1C5FA4B8C54141B182C76C3149F4405B">
    <w:name w:val="1C5FA4B8C54141B182C76C3149F4405B"/>
    <w:rsid w:val="000E7CF8"/>
  </w:style>
  <w:style w:type="paragraph" w:customStyle="1" w:styleId="0A5522D8945E4E22ABC62D4E0C316F50">
    <w:name w:val="0A5522D8945E4E22ABC62D4E0C316F50"/>
    <w:rsid w:val="000E7CF8"/>
  </w:style>
  <w:style w:type="paragraph" w:customStyle="1" w:styleId="3C8CCA23C3EC482AA93321EEEBFE126F">
    <w:name w:val="3C8CCA23C3EC482AA93321EEEBFE126F"/>
    <w:rsid w:val="000E7CF8"/>
  </w:style>
  <w:style w:type="paragraph" w:customStyle="1" w:styleId="DEBFC1B22D274F8E8194A5267E93E2A7">
    <w:name w:val="DEBFC1B22D274F8E8194A5267E93E2A7"/>
    <w:rsid w:val="000E7CF8"/>
  </w:style>
  <w:style w:type="paragraph" w:customStyle="1" w:styleId="EA198F60346C4146B7D25ECD9CE3271F">
    <w:name w:val="EA198F60346C4146B7D25ECD9CE3271F"/>
    <w:rsid w:val="000E7CF8"/>
  </w:style>
  <w:style w:type="paragraph" w:customStyle="1" w:styleId="8A9A28640CA843F88EBA67BFDC2D1BF4">
    <w:name w:val="8A9A28640CA843F88EBA67BFDC2D1BF4"/>
    <w:rsid w:val="000E7CF8"/>
  </w:style>
  <w:style w:type="paragraph" w:customStyle="1" w:styleId="6216336DB7C247678D91BDC37C15325C">
    <w:name w:val="6216336DB7C247678D91BDC37C15325C"/>
    <w:rsid w:val="000E7CF8"/>
  </w:style>
  <w:style w:type="paragraph" w:customStyle="1" w:styleId="9D34B22C880E4CB0AD111A3642588062">
    <w:name w:val="9D34B22C880E4CB0AD111A3642588062"/>
    <w:rsid w:val="000E7CF8"/>
  </w:style>
  <w:style w:type="paragraph" w:customStyle="1" w:styleId="EEED2ABF119D4BC687E5AF14E4398350">
    <w:name w:val="EEED2ABF119D4BC687E5AF14E4398350"/>
    <w:rsid w:val="000E7CF8"/>
  </w:style>
  <w:style w:type="paragraph" w:customStyle="1" w:styleId="A5EEB990323243E396A2B1E7A95E78D2">
    <w:name w:val="A5EEB990323243E396A2B1E7A95E78D2"/>
    <w:rsid w:val="000E7CF8"/>
  </w:style>
  <w:style w:type="paragraph" w:customStyle="1" w:styleId="315E9BA0439E42FA8A7B90B5C4D090F0">
    <w:name w:val="315E9BA0439E42FA8A7B90B5C4D090F0"/>
    <w:rsid w:val="000E7CF8"/>
  </w:style>
  <w:style w:type="paragraph" w:customStyle="1" w:styleId="FF556CF9FD964892A28C30E3063C0EAD">
    <w:name w:val="FF556CF9FD964892A28C30E3063C0EAD"/>
    <w:rsid w:val="000E7CF8"/>
  </w:style>
  <w:style w:type="paragraph" w:customStyle="1" w:styleId="8AB70FEDA2BF4987BA1520D9AFAC98FB">
    <w:name w:val="8AB70FEDA2BF4987BA1520D9AFAC98FB"/>
    <w:rsid w:val="000E7CF8"/>
  </w:style>
  <w:style w:type="paragraph" w:customStyle="1" w:styleId="F0D6E614AEDA46D8AC763E00239F7C9B">
    <w:name w:val="F0D6E614AEDA46D8AC763E00239F7C9B"/>
    <w:rsid w:val="000E7CF8"/>
  </w:style>
  <w:style w:type="paragraph" w:customStyle="1" w:styleId="105DBFE7A7F7448E85A0507747C28D6B">
    <w:name w:val="105DBFE7A7F7448E85A0507747C28D6B"/>
    <w:rsid w:val="000E7CF8"/>
  </w:style>
  <w:style w:type="paragraph" w:customStyle="1" w:styleId="C32A7C73402F455B962EC8B3AF521DE8">
    <w:name w:val="C32A7C73402F455B962EC8B3AF521DE8"/>
    <w:rsid w:val="000E7CF8"/>
  </w:style>
  <w:style w:type="paragraph" w:customStyle="1" w:styleId="692BCBF5B6C046358C5ABD197168E37D">
    <w:name w:val="692BCBF5B6C046358C5ABD197168E37D"/>
    <w:rsid w:val="000E7CF8"/>
  </w:style>
  <w:style w:type="paragraph" w:customStyle="1" w:styleId="8D2237C2A7B5487EBDE858C7BFB2773A">
    <w:name w:val="8D2237C2A7B5487EBDE858C7BFB2773A"/>
    <w:rsid w:val="000E7CF8"/>
  </w:style>
  <w:style w:type="paragraph" w:customStyle="1" w:styleId="80AF58A05CBA4585A1513D5EBCC357EA">
    <w:name w:val="80AF58A05CBA4585A1513D5EBCC357EA"/>
    <w:rsid w:val="000E7CF8"/>
  </w:style>
  <w:style w:type="paragraph" w:customStyle="1" w:styleId="7A1731D99083487AA5ACAECEFBF7D28E">
    <w:name w:val="7A1731D99083487AA5ACAECEFBF7D28E"/>
    <w:rsid w:val="000E7CF8"/>
  </w:style>
  <w:style w:type="paragraph" w:customStyle="1" w:styleId="CE6603BB46D2452DAC1F22224F0CEFDC">
    <w:name w:val="CE6603BB46D2452DAC1F22224F0CEFDC"/>
    <w:rsid w:val="000E7CF8"/>
  </w:style>
  <w:style w:type="paragraph" w:customStyle="1" w:styleId="A2EF6329942F4AA4B3E9734A56ED676E">
    <w:name w:val="A2EF6329942F4AA4B3E9734A56ED676E"/>
    <w:rsid w:val="000E7CF8"/>
  </w:style>
  <w:style w:type="paragraph" w:customStyle="1" w:styleId="9F0DFCC534DF43E1A05E55FAA8692C17">
    <w:name w:val="9F0DFCC534DF43E1A05E55FAA8692C17"/>
    <w:rsid w:val="000E7CF8"/>
  </w:style>
  <w:style w:type="paragraph" w:customStyle="1" w:styleId="D2784578DC6C48BFAA77A862A97E9FFA">
    <w:name w:val="D2784578DC6C48BFAA77A862A97E9FFA"/>
    <w:rsid w:val="000E7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82ADB-C100-41F7-9CB8-E006668F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1779</Words>
  <Characters>10142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12</cp:revision>
  <cp:lastPrinted>2023-09-28T08:57:00Z</cp:lastPrinted>
  <dcterms:created xsi:type="dcterms:W3CDTF">2023-12-27T11:35:00Z</dcterms:created>
  <dcterms:modified xsi:type="dcterms:W3CDTF">2025-07-18T11:14:00Z</dcterms:modified>
</cp:coreProperties>
</file>