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dc788a9d-5f06-492f-bd5f-98b8104762f0"/>
        <w:tblpPr w:leftFromText="181" w:rightFromText="181" w:vertAnchor="text" w:horzAnchor="margin" w:tblpXSpec="right" w:tblpY="-957"/>
        <w:tblW w:w="0" w:type="auto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</w:tblGrid>
      <w:tr w:rsidR="00E57879" w:rsidRPr="00E57879">
        <w:trPr>
          <w:trHeight w:hRule="exact" w:val="737"/>
          <w:hidden/>
        </w:trPr>
        <w:tc>
          <w:tcPr>
            <w:tcW w:w="3232" w:type="dxa"/>
          </w:tcPr>
          <w:p w:rsidR="00BF1A74" w:rsidRPr="00E57879" w:rsidRDefault="00000000">
            <w:pPr>
              <w:pStyle w:val="Normale3f41f10-7738-4f8c-934e-a26b9900e08a"/>
              <w:spacing w:before="120" w:after="120"/>
              <w:jc w:val="center"/>
              <w:rPr>
                <w:vanish/>
                <w:color w:val="auto"/>
                <w:sz w:val="16"/>
                <w:szCs w:val="16"/>
              </w:rPr>
            </w:pPr>
            <w:r w:rsidRPr="00E57879">
              <w:rPr>
                <w:noProof/>
                <w:vanish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303951" cy="333920"/>
                      <wp:effectExtent l="0" t="0" r="0" b="0"/>
                      <wp:docPr id="1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29560762" name="emblem_blu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8694" cy="8994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3.93pt;height:26.29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  <w:tr w:rsidR="00E57879" w:rsidRPr="00E57879">
        <w:trPr>
          <w:trHeight w:hRule="exact" w:val="227"/>
          <w:hidden/>
        </w:trPr>
        <w:tc>
          <w:tcPr>
            <w:tcW w:w="3232" w:type="dxa"/>
          </w:tcPr>
          <w:p w:rsidR="00BF1A74" w:rsidRPr="00E57879" w:rsidRDefault="00000000">
            <w:pPr>
              <w:pStyle w:val="Normale3f41f10-7738-4f8c-934e-a26b9900e08a"/>
              <w:jc w:val="center"/>
              <w:rPr>
                <w:vanish/>
                <w:color w:val="auto"/>
                <w:sz w:val="16"/>
                <w:szCs w:val="16"/>
                <w:lang w:val="en-US"/>
              </w:rPr>
            </w:pPr>
            <w:r w:rsidRPr="00E57879">
              <w:rPr>
                <w:vanish/>
                <w:color w:val="auto"/>
                <w:sz w:val="16"/>
                <w:szCs w:val="16"/>
              </w:rPr>
              <w:t>МИНИСТЕРСТВО ЮСТИЦИИ</w:t>
            </w:r>
          </w:p>
        </w:tc>
      </w:tr>
      <w:tr w:rsidR="00E57879" w:rsidRPr="00E57879">
        <w:trPr>
          <w:trHeight w:hRule="exact" w:val="227"/>
          <w:hidden/>
        </w:trPr>
        <w:tc>
          <w:tcPr>
            <w:tcW w:w="3232" w:type="dxa"/>
          </w:tcPr>
          <w:p w:rsidR="00BF1A74" w:rsidRPr="00E57879" w:rsidRDefault="00000000">
            <w:pPr>
              <w:pStyle w:val="Normale3f41f10-7738-4f8c-934e-a26b9900e08a"/>
              <w:jc w:val="center"/>
              <w:rPr>
                <w:vanish/>
                <w:color w:val="auto"/>
                <w:sz w:val="16"/>
                <w:szCs w:val="16"/>
                <w:lang w:val="en-US"/>
              </w:rPr>
            </w:pPr>
            <w:r w:rsidRPr="00E57879">
              <w:rPr>
                <w:vanish/>
                <w:color w:val="auto"/>
                <w:sz w:val="16"/>
                <w:szCs w:val="16"/>
              </w:rPr>
              <w:t>РОССИЙСКОЙ ФЕДЕРАЦИИ</w:t>
            </w:r>
          </w:p>
        </w:tc>
      </w:tr>
      <w:tr w:rsidR="00E57879" w:rsidRPr="00E57879">
        <w:trPr>
          <w:trHeight w:hRule="exact" w:val="340"/>
          <w:hidden/>
        </w:trPr>
        <w:tc>
          <w:tcPr>
            <w:tcW w:w="3232" w:type="dxa"/>
          </w:tcPr>
          <w:p w:rsidR="00BF1A74" w:rsidRPr="00E57879" w:rsidRDefault="00000000">
            <w:pPr>
              <w:pStyle w:val="Normale3f41f10-7738-4f8c-934e-a26b9900e08a"/>
              <w:jc w:val="center"/>
              <w:rPr>
                <w:vanish/>
                <w:color w:val="auto"/>
                <w:sz w:val="28"/>
                <w:szCs w:val="28"/>
                <w:lang w:val="en-US"/>
              </w:rPr>
            </w:pPr>
            <w:r w:rsidRPr="00E57879">
              <w:rPr>
                <w:vanish/>
                <w:color w:val="auto"/>
                <w:sz w:val="28"/>
                <w:szCs w:val="28"/>
              </w:rPr>
              <w:t>ЗАРЕГИСТРИРОВАНО</w:t>
            </w:r>
          </w:p>
        </w:tc>
      </w:tr>
      <w:tr w:rsidR="00E57879" w:rsidRPr="00E57879">
        <w:trPr>
          <w:trHeight w:hRule="exact" w:val="227"/>
          <w:hidden/>
        </w:trPr>
        <w:tc>
          <w:tcPr>
            <w:tcW w:w="3232" w:type="dxa"/>
          </w:tcPr>
          <w:p w:rsidR="00BF1A74" w:rsidRPr="00E57879" w:rsidRDefault="00000000">
            <w:pPr>
              <w:pStyle w:val="Normale3f41f10-7738-4f8c-934e-a26b9900e08a"/>
              <w:jc w:val="center"/>
              <w:rPr>
                <w:vanish/>
                <w:color w:val="auto"/>
                <w:sz w:val="18"/>
                <w:szCs w:val="18"/>
                <w:lang w:val="en-US"/>
              </w:rPr>
            </w:pPr>
            <w:r w:rsidRPr="00E57879">
              <w:rPr>
                <w:vanish/>
                <w:color w:val="auto"/>
                <w:sz w:val="18"/>
                <w:szCs w:val="18"/>
              </w:rPr>
              <w:t>Регистрационный №</w:t>
            </w:r>
            <w:r w:rsidRPr="00E57879">
              <w:rPr>
                <w:vanish/>
                <w:color w:val="auto"/>
                <w:sz w:val="18"/>
                <w:szCs w:val="18"/>
                <w:lang w:val="en-US"/>
              </w:rPr>
              <w:t xml:space="preserve"> regNumber</w:t>
            </w:r>
          </w:p>
        </w:tc>
      </w:tr>
      <w:tr w:rsidR="00E57879" w:rsidRPr="00E57879">
        <w:trPr>
          <w:trHeight w:hRule="exact" w:val="227"/>
          <w:hidden/>
        </w:trPr>
        <w:tc>
          <w:tcPr>
            <w:tcW w:w="3232" w:type="dxa"/>
          </w:tcPr>
          <w:p w:rsidR="00BF1A74" w:rsidRPr="00E57879" w:rsidRDefault="00000000">
            <w:pPr>
              <w:pStyle w:val="Normale3f41f10-7738-4f8c-934e-a26b9900e08a"/>
              <w:jc w:val="center"/>
              <w:rPr>
                <w:vanish/>
                <w:color w:val="auto"/>
                <w:sz w:val="18"/>
                <w:szCs w:val="18"/>
                <w:lang w:val="en-US"/>
              </w:rPr>
            </w:pPr>
            <w:r w:rsidRPr="00E57879">
              <w:rPr>
                <w:vanish/>
                <w:color w:val="auto"/>
                <w:sz w:val="18"/>
                <w:szCs w:val="18"/>
              </w:rPr>
              <w:t xml:space="preserve">от </w:t>
            </w:r>
            <w:r w:rsidRPr="00E57879">
              <w:rPr>
                <w:vanish/>
                <w:color w:val="auto"/>
                <w:sz w:val="18"/>
                <w:szCs w:val="18"/>
                <w:lang w:val="en-US"/>
              </w:rPr>
              <w:t>regDate</w:t>
            </w:r>
          </w:p>
        </w:tc>
      </w:tr>
    </w:tbl>
    <w:tbl>
      <w:tblPr>
        <w:tblStyle w:val="TableGriddc788a9d-5f06-492f-bd5f-98b8104762f0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E57879" w:rsidRPr="00E57879">
        <w:trPr>
          <w:trHeight w:val="1126"/>
        </w:trPr>
        <w:tc>
          <w:tcPr>
            <w:tcW w:w="7371" w:type="dxa"/>
          </w:tcPr>
          <w:p w:rsidR="00BF1A74" w:rsidRPr="00E57879" w:rsidRDefault="00000000">
            <w:pPr>
              <w:pStyle w:val="Normale3f41f10-7738-4f8c-934e-a26b9900e08a"/>
              <w:jc w:val="center"/>
              <w:rPr>
                <w:color w:val="auto"/>
                <w:lang w:val="en-US"/>
              </w:rPr>
            </w:pPr>
            <w:r w:rsidRPr="00E57879">
              <w:rPr>
                <w:noProof/>
                <w:color w:val="auto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016000" cy="635000"/>
                      <wp:effectExtent l="0" t="0" r="0" b="0"/>
                      <wp:docPr id="2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16000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80.00pt;height:50.00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</w:tr>
    </w:tbl>
    <w:p w:rsidR="00BF1A74" w:rsidRPr="00E57879" w:rsidRDefault="00000000">
      <w:pPr>
        <w:pStyle w:val="Normale3f41f10-7738-4f8c-934e-a26b9900e08a"/>
        <w:jc w:val="center"/>
        <w:rPr>
          <w:iCs/>
          <w:color w:val="auto"/>
          <w:sz w:val="28"/>
          <w:lang w:val="en-US"/>
        </w:rPr>
      </w:pPr>
      <w:r w:rsidRPr="00E57879">
        <w:rPr>
          <w:iCs/>
          <w:color w:val="auto"/>
          <w:sz w:val="28"/>
          <w:lang w:val="en-US"/>
        </w:rPr>
        <w:t>ФЕДЕРАЛЬНОЕ АГЕНТСТВО ВОЗДУШНОГО ТРАНСПОРТА</w:t>
      </w:r>
    </w:p>
    <w:p w:rsidR="00BF1A74" w:rsidRPr="00E57879" w:rsidRDefault="00BF1A74">
      <w:pPr>
        <w:pStyle w:val="Normale3f41f10-7738-4f8c-934e-a26b9900e08a"/>
        <w:jc w:val="center"/>
        <w:rPr>
          <w:iCs/>
          <w:color w:val="auto"/>
          <w:sz w:val="28"/>
        </w:rPr>
      </w:pPr>
    </w:p>
    <w:p w:rsidR="00BF1A74" w:rsidRPr="00E57879" w:rsidRDefault="00000000">
      <w:pPr>
        <w:pStyle w:val="Normale3f41f10-7738-4f8c-934e-a26b9900e08a"/>
        <w:jc w:val="center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ПРИКАЗ</w:t>
      </w:r>
    </w:p>
    <w:p w:rsidR="00BF1A74" w:rsidRPr="00E57879" w:rsidRDefault="00BF1A74">
      <w:pPr>
        <w:pStyle w:val="Normale3f41f10-7738-4f8c-934e-a26b9900e08a"/>
        <w:jc w:val="center"/>
        <w:rPr>
          <w:iCs/>
          <w:color w:val="auto"/>
          <w:sz w:val="28"/>
        </w:rPr>
      </w:pPr>
    </w:p>
    <w:p w:rsidR="00BF1A74" w:rsidRPr="00E57879" w:rsidRDefault="00BF1A74">
      <w:pPr>
        <w:pStyle w:val="Normale3f41f10-7738-4f8c-934e-a26b9900e08a"/>
        <w:jc w:val="center"/>
        <w:rPr>
          <w:iCs/>
          <w:color w:val="auto"/>
          <w:sz w:val="28"/>
        </w:rPr>
      </w:pPr>
    </w:p>
    <w:tbl>
      <w:tblPr>
        <w:tblStyle w:val="TableGriddc788a9d-5f06-492f-bd5f-98b8104762f0"/>
        <w:tblW w:w="0" w:type="auto"/>
        <w:tblInd w:w="5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211"/>
        <w:gridCol w:w="4571"/>
      </w:tblGrid>
      <w:tr w:rsidR="00E57879" w:rsidRPr="00E57879">
        <w:tc>
          <w:tcPr>
            <w:tcW w:w="42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1A74" w:rsidRPr="00E57879" w:rsidRDefault="00000000">
            <w:pPr>
              <w:pStyle w:val="Normale3f41f10-7738-4f8c-934e-a26b9900e08a"/>
              <w:jc w:val="both"/>
              <w:rPr>
                <w:iCs/>
                <w:color w:val="auto"/>
                <w:sz w:val="28"/>
                <w:lang w:val="en-US"/>
              </w:rPr>
            </w:pPr>
            <w:proofErr w:type="spellStart"/>
            <w:r w:rsidRPr="00E57879">
              <w:rPr>
                <w:iCs/>
                <w:color w:val="auto"/>
                <w:sz w:val="28"/>
                <w:lang w:val="en-US"/>
              </w:rPr>
              <w:t>depDate</w:t>
            </w:r>
            <w:proofErr w:type="spellEnd"/>
          </w:p>
        </w:tc>
        <w:tc>
          <w:tcPr>
            <w:tcW w:w="45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1A74" w:rsidRPr="00E57879" w:rsidRDefault="00000000">
            <w:pPr>
              <w:pStyle w:val="Normale3f41f10-7738-4f8c-934e-a26b9900e08a"/>
              <w:ind w:left="1325"/>
              <w:jc w:val="right"/>
              <w:rPr>
                <w:iCs/>
                <w:color w:val="auto"/>
                <w:sz w:val="28"/>
                <w:lang w:val="en-US"/>
              </w:rPr>
            </w:pPr>
            <w:r w:rsidRPr="00E57879">
              <w:rPr>
                <w:iCs/>
                <w:color w:val="auto"/>
                <w:sz w:val="28"/>
              </w:rPr>
              <w:t xml:space="preserve">№ </w:t>
            </w:r>
            <w:proofErr w:type="spellStart"/>
            <w:r w:rsidRPr="00E57879">
              <w:rPr>
                <w:iCs/>
                <w:color w:val="auto"/>
                <w:sz w:val="28"/>
                <w:lang w:val="en-US"/>
              </w:rPr>
              <w:t>depNumber</w:t>
            </w:r>
            <w:proofErr w:type="spellEnd"/>
          </w:p>
        </w:tc>
      </w:tr>
    </w:tbl>
    <w:p w:rsidR="00BF1A74" w:rsidRPr="00E57879" w:rsidRDefault="00000000">
      <w:pPr>
        <w:pStyle w:val="Normale3f41f10-7738-4f8c-934e-a26b9900e08a"/>
        <w:ind w:firstLine="993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ab/>
      </w:r>
    </w:p>
    <w:p w:rsidR="00BF1A74" w:rsidRPr="00E57879" w:rsidRDefault="00BF1A74">
      <w:pPr>
        <w:pStyle w:val="Normale3f41f10-7738-4f8c-934e-a26b9900e08a"/>
        <w:ind w:firstLine="993"/>
        <w:rPr>
          <w:b/>
          <w:iCs/>
          <w:color w:val="auto"/>
          <w:sz w:val="28"/>
        </w:rPr>
      </w:pPr>
    </w:p>
    <w:p w:rsidR="00BF1A74" w:rsidRPr="00E57879" w:rsidRDefault="00000000">
      <w:pPr>
        <w:pStyle w:val="Normale3f41f10-7738-4f8c-934e-a26b9900e08a"/>
        <w:jc w:val="center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г. Москва</w:t>
      </w:r>
    </w:p>
    <w:p w:rsidR="00BF1A74" w:rsidRPr="00E57879" w:rsidRDefault="00BF1A74">
      <w:pPr>
        <w:pStyle w:val="Normale3f41f10-7738-4f8c-934e-a26b9900e08a"/>
        <w:jc w:val="center"/>
        <w:rPr>
          <w:b/>
          <w:iCs/>
          <w:color w:val="auto"/>
          <w:sz w:val="28"/>
        </w:rPr>
      </w:pPr>
    </w:p>
    <w:p w:rsidR="00BF1A74" w:rsidRPr="00E57879" w:rsidRDefault="00000000">
      <w:pPr>
        <w:pStyle w:val="Normale3f41f10-7738-4f8c-934e-a26b9900e08a"/>
        <w:jc w:val="center"/>
        <w:rPr>
          <w:b/>
          <w:iCs/>
          <w:color w:val="auto"/>
          <w:sz w:val="28"/>
        </w:rPr>
      </w:pPr>
      <w:r w:rsidRPr="00E57879">
        <w:rPr>
          <w:b/>
          <w:iCs/>
          <w:color w:val="auto"/>
          <w:sz w:val="28"/>
        </w:rPr>
        <w:t>Об утверждении Административного регламента</w:t>
      </w:r>
    </w:p>
    <w:p w:rsidR="00BF1A74" w:rsidRPr="00E57879" w:rsidRDefault="00000000">
      <w:pPr>
        <w:pStyle w:val="Normale3f41f10-7738-4f8c-934e-a26b9900e08a"/>
        <w:jc w:val="center"/>
        <w:rPr>
          <w:b/>
          <w:iCs/>
          <w:color w:val="auto"/>
          <w:sz w:val="28"/>
        </w:rPr>
      </w:pPr>
      <w:r w:rsidRPr="00E57879">
        <w:rPr>
          <w:b/>
          <w:iCs/>
          <w:color w:val="auto"/>
          <w:sz w:val="28"/>
        </w:rPr>
        <w:t>Федерального агентства воздушного транспорта по предоставлению государственной услуги «Аккредитация юридических лиц для проведения оценки уязвимости объектов транспортной инфраструктуры воздушного транспорта»</w:t>
      </w:r>
    </w:p>
    <w:p w:rsidR="00BF1A74" w:rsidRPr="00E57879" w:rsidRDefault="00BF1A74">
      <w:pPr>
        <w:pStyle w:val="Normale3f41f10-7738-4f8c-934e-a26b9900e08a"/>
        <w:ind w:firstLine="709"/>
        <w:rPr>
          <w:iCs/>
          <w:color w:val="auto"/>
          <w:sz w:val="28"/>
        </w:rPr>
      </w:pPr>
    </w:p>
    <w:p w:rsidR="00BF1A74" w:rsidRPr="00E57879" w:rsidRDefault="00000000">
      <w:pPr>
        <w:pStyle w:val="Normale3f41f10-7738-4f8c-934e-a26b9900e08a"/>
        <w:ind w:firstLine="709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В соответствии с пунктом 8</w:t>
      </w:r>
      <w:r w:rsidRPr="00E57879">
        <w:rPr>
          <w:color w:val="auto"/>
          <w:sz w:val="28"/>
          <w:szCs w:val="28"/>
        </w:rPr>
        <w:t xml:space="preserve"> статьи 1 Федерального закона от 09.02.2007</w:t>
      </w:r>
      <w:r w:rsidRPr="00E57879">
        <w:rPr>
          <w:color w:val="auto"/>
          <w:sz w:val="28"/>
          <w:szCs w:val="28"/>
        </w:rPr>
        <w:br/>
        <w:t>№ 16-ФЗ «О транспортной безопасности», пунктом 1 и подпунктом 5.4.48 пункта 5 Положения о Федеральном агентстве воздушного транспорта, утвержденного постановлением Правительства Российской Федерации от 30.07.2004 № 396,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</w:t>
      </w:r>
      <w:r w:rsidRPr="00E57879">
        <w:rPr>
          <w:color w:val="auto"/>
          <w:sz w:val="28"/>
          <w:szCs w:val="28"/>
        </w:rPr>
        <w:br/>
        <w:t>от 20.07.2021 № 1228,</w:t>
      </w:r>
      <w:r w:rsidRPr="00E57879">
        <w:rPr>
          <w:iCs/>
          <w:color w:val="auto"/>
          <w:sz w:val="28"/>
        </w:rPr>
        <w:t xml:space="preserve"> п р и к а з ы в а ю:</w:t>
      </w:r>
    </w:p>
    <w:p w:rsidR="00BF1A74" w:rsidRPr="00E57879" w:rsidRDefault="00000000">
      <w:pPr>
        <w:pStyle w:val="Normale3f41f10-7738-4f8c-934e-a26b9900e08a"/>
        <w:ind w:firstLine="709"/>
        <w:jc w:val="both"/>
        <w:rPr>
          <w:iCs/>
          <w:color w:val="auto"/>
          <w:sz w:val="28"/>
        </w:rPr>
      </w:pPr>
      <w:r w:rsidRPr="00E57879">
        <w:rPr>
          <w:color w:val="auto"/>
          <w:sz w:val="28"/>
          <w:szCs w:val="28"/>
        </w:rPr>
        <w:t xml:space="preserve">Утвердить прилагаемый Административный </w:t>
      </w:r>
      <w:hyperlink r:id="rId12" w:tooltip="https://login.consultant.ru/link/?rnd=4F76CFA3B754175EE6B7A4131CD947A5&amp;req=doc&amp;base=LAW&amp;n=314549&amp;dst=100017&amp;fld=134&amp;date=22.01.2020" w:history="1">
        <w:r w:rsidRPr="00E57879">
          <w:rPr>
            <w:color w:val="auto"/>
            <w:sz w:val="28"/>
            <w:szCs w:val="28"/>
          </w:rPr>
          <w:t>регламент</w:t>
        </w:r>
      </w:hyperlink>
      <w:r w:rsidRPr="00E57879">
        <w:rPr>
          <w:color w:val="auto"/>
          <w:sz w:val="28"/>
          <w:szCs w:val="28"/>
        </w:rPr>
        <w:t xml:space="preserve"> Федерального агентства воздушного транспорта по предоставлению государственной услуги «Аккредитация юридических лиц для проведения оценки уязвимости объектов транспортной инфраструктуры воздушного транспорта».</w:t>
      </w:r>
    </w:p>
    <w:p w:rsidR="00BF1A74" w:rsidRPr="00E57879" w:rsidRDefault="00BF1A74">
      <w:pPr>
        <w:pStyle w:val="Normale3f41f10-7738-4f8c-934e-a26b9900e08a"/>
        <w:keepNext/>
        <w:ind w:firstLine="709"/>
        <w:jc w:val="both"/>
        <w:rPr>
          <w:iCs/>
          <w:color w:val="auto"/>
          <w:sz w:val="28"/>
        </w:rPr>
      </w:pPr>
    </w:p>
    <w:p w:rsidR="00BF1A74" w:rsidRPr="00E57879" w:rsidRDefault="00BF1A74">
      <w:pPr>
        <w:pStyle w:val="Normale3f41f10-7738-4f8c-934e-a26b9900e08a"/>
        <w:keepNext/>
        <w:ind w:firstLine="709"/>
        <w:jc w:val="both"/>
        <w:rPr>
          <w:iCs/>
          <w:color w:val="auto"/>
          <w:sz w:val="28"/>
        </w:rPr>
      </w:pPr>
    </w:p>
    <w:tbl>
      <w:tblPr>
        <w:tblStyle w:val="TableGriddc788a9d-5f06-492f-bd5f-98b8104762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445"/>
        <w:gridCol w:w="3715"/>
        <w:gridCol w:w="3189"/>
      </w:tblGrid>
      <w:tr w:rsidR="00E57879" w:rsidRPr="00E57879">
        <w:tc>
          <w:tcPr>
            <w:tcW w:w="24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1A74" w:rsidRPr="00E57879" w:rsidRDefault="00000000">
            <w:pPr>
              <w:pStyle w:val="Normale3f41f10-7738-4f8c-934e-a26b9900e08a"/>
              <w:keepNext/>
              <w:jc w:val="both"/>
              <w:rPr>
                <w:iCs/>
                <w:color w:val="auto"/>
                <w:sz w:val="28"/>
              </w:rPr>
            </w:pPr>
            <w:r w:rsidRPr="00E57879">
              <w:rPr>
                <w:iCs/>
                <w:color w:val="auto"/>
                <w:sz w:val="28"/>
              </w:rPr>
              <w:t>Руководитель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1A74" w:rsidRPr="00E57879" w:rsidRDefault="00BF1A74">
            <w:pPr>
              <w:pStyle w:val="Normale3f41f10-7738-4f8c-934e-a26b9900e08a"/>
              <w:keepNext/>
              <w:ind w:right="-114"/>
              <w:jc w:val="center"/>
              <w:rPr>
                <w:iCs/>
                <w:color w:val="auto"/>
                <w:sz w:val="28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1A74" w:rsidRPr="00E57879" w:rsidRDefault="00000000">
            <w:pPr>
              <w:pStyle w:val="Normale3f41f10-7738-4f8c-934e-a26b9900e08a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  <w:r w:rsidRPr="00E57879">
              <w:rPr>
                <w:iCs/>
                <w:color w:val="auto"/>
                <w:sz w:val="28"/>
              </w:rPr>
              <w:t xml:space="preserve">Д.В. </w:t>
            </w:r>
            <w:proofErr w:type="spellStart"/>
            <w:r w:rsidRPr="00E57879">
              <w:rPr>
                <w:iCs/>
                <w:color w:val="auto"/>
                <w:sz w:val="28"/>
              </w:rPr>
              <w:t>Ядров</w:t>
            </w:r>
            <w:proofErr w:type="spellEnd"/>
          </w:p>
        </w:tc>
      </w:tr>
    </w:tbl>
    <w:p w:rsidR="00BF1A74" w:rsidRPr="00E57879" w:rsidRDefault="00000000">
      <w:pPr>
        <w:pStyle w:val="Normale3f41f10-7738-4f8c-934e-a26b9900e08a"/>
        <w:spacing w:after="160" w:line="259" w:lineRule="auto"/>
        <w:rPr>
          <w:color w:val="auto"/>
        </w:rPr>
      </w:pPr>
      <w:r w:rsidRPr="00E57879">
        <w:rPr>
          <w:color w:val="auto"/>
        </w:rPr>
        <w:br w:type="page" w:clear="all"/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rPr>
          <w:color w:val="auto"/>
          <w:lang w:val="en-US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left="5670" w:right="-1"/>
        <w:contextualSpacing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Утвержден приказом Федерального агентства воздушного транспорта от</w:t>
      </w:r>
      <w:r w:rsidRPr="00E57879">
        <w:rPr>
          <w:iCs/>
          <w:color w:val="auto"/>
          <w:sz w:val="28"/>
          <w:lang w:val="en-US"/>
        </w:rPr>
        <w:t> </w:t>
      </w:r>
      <w:proofErr w:type="spellStart"/>
      <w:r w:rsidRPr="00E57879">
        <w:rPr>
          <w:iCs/>
          <w:color w:val="auto"/>
          <w:sz w:val="28"/>
          <w:lang w:val="en-US"/>
        </w:rPr>
        <w:t>depDate</w:t>
      </w:r>
      <w:proofErr w:type="spellEnd"/>
      <w:r w:rsidRPr="00E57879">
        <w:rPr>
          <w:iCs/>
          <w:color w:val="auto"/>
          <w:sz w:val="28"/>
        </w:rPr>
        <w:t xml:space="preserve"> №</w:t>
      </w:r>
      <w:r w:rsidRPr="00E57879">
        <w:rPr>
          <w:iCs/>
          <w:color w:val="auto"/>
          <w:sz w:val="28"/>
          <w:lang w:val="en-US"/>
        </w:rPr>
        <w:t> </w:t>
      </w:r>
      <w:proofErr w:type="spellStart"/>
      <w:r w:rsidRPr="00E57879">
        <w:rPr>
          <w:iCs/>
          <w:color w:val="auto"/>
          <w:sz w:val="28"/>
          <w:lang w:val="en-US"/>
        </w:rPr>
        <w:t>depNumber</w:t>
      </w:r>
      <w:proofErr w:type="spellEnd"/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rPr>
          <w:iCs/>
          <w:color w:val="auto"/>
          <w:sz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E57879">
        <w:rPr>
          <w:b/>
          <w:iCs/>
          <w:color w:val="auto"/>
          <w:sz w:val="28"/>
        </w:rPr>
        <w:t>Административный регламент</w:t>
      </w: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E57879">
        <w:rPr>
          <w:b/>
          <w:bCs/>
          <w:color w:val="auto"/>
          <w:sz w:val="28"/>
          <w:szCs w:val="28"/>
        </w:rPr>
        <w:t>Федерального агентства воздушного транспорта</w:t>
      </w:r>
      <w:r w:rsidRPr="00E57879">
        <w:rPr>
          <w:b/>
          <w:iCs/>
          <w:color w:val="auto"/>
          <w:sz w:val="28"/>
        </w:rPr>
        <w:t xml:space="preserve"> по предоставлению государственной услуги «Аккредитация юридических лиц для проведения оценки уязвимости объектов транспортной инфраструктуры воздушного транспорта»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rPr>
          <w:iCs/>
          <w:color w:val="auto"/>
          <w:sz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E57879">
        <w:rPr>
          <w:b/>
          <w:iCs/>
          <w:color w:val="auto"/>
          <w:sz w:val="28"/>
        </w:rPr>
        <w:t>I. Общие положения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Настоящий Административный регламент устанавливает порядок и стандарт предоставления государственной услуги «Аккредитация юридических лиц для проведения оценки уязвимости объектов транспортной инфраструктуры воздушного транспорта».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Услуга предоставляется следующим категориям заявителей:</w:t>
      </w:r>
      <w:r w:rsidRPr="00E57879">
        <w:rPr>
          <w:color w:val="auto"/>
          <w:sz w:val="28"/>
          <w:szCs w:val="28"/>
        </w:rPr>
        <w:t> </w:t>
      </w:r>
      <w:r w:rsidRPr="00E57879">
        <w:rPr>
          <w:iCs/>
          <w:color w:val="auto"/>
          <w:sz w:val="28"/>
        </w:rPr>
        <w:t>юридическое лицо, аккредитованное компетентным органом в области обеспечения транспортной безопасности в соответствии с пунктом 8 статьи 1 Федерального закона от 09.02.2007 № 16-ФЗ «О транспортной безопасности», юридическое лицо, указанным в приложении № 1 к настоящему Административному регламенту.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E57879">
        <w:rPr>
          <w:iCs/>
          <w:color w:val="auto"/>
          <w:sz w:val="28"/>
          <w:szCs w:val="28"/>
        </w:rPr>
        <w:t>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 w:rsidRPr="00E57879">
        <w:rPr>
          <w:iCs/>
          <w:color w:val="auto"/>
          <w:sz w:val="28"/>
          <w:szCs w:val="28"/>
          <w:vertAlign w:val="superscript"/>
        </w:rPr>
        <w:footnoteReference w:id="1"/>
      </w:r>
      <w:r w:rsidRPr="00E57879">
        <w:rPr>
          <w:iCs/>
          <w:color w:val="auto"/>
          <w:sz w:val="28"/>
          <w:szCs w:val="28"/>
        </w:rPr>
        <w:t xml:space="preserve"> (далее – Единый портал).</w:t>
      </w:r>
    </w:p>
    <w:p w:rsidR="00BF1A74" w:rsidRPr="00E57879" w:rsidRDefault="00BF1A74">
      <w:pPr>
        <w:pStyle w:val="ListParagraph8a2f5928-72cc-4156-af9d-8035797f7706"/>
        <w:tabs>
          <w:tab w:val="left" w:pos="284"/>
          <w:tab w:val="left" w:pos="1134"/>
        </w:tabs>
        <w:ind w:left="0" w:right="-1" w:firstLine="567"/>
        <w:jc w:val="both"/>
        <w:rPr>
          <w:iCs/>
          <w:color w:val="auto"/>
          <w:sz w:val="28"/>
          <w:szCs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iCs/>
          <w:color w:val="auto"/>
          <w:sz w:val="28"/>
          <w:szCs w:val="28"/>
        </w:rPr>
      </w:pPr>
      <w:r w:rsidRPr="00E57879">
        <w:rPr>
          <w:b/>
          <w:iCs/>
          <w:color w:val="auto"/>
          <w:sz w:val="28"/>
          <w:szCs w:val="28"/>
        </w:rPr>
        <w:t>II. Стандарт предоставления Услуги</w:t>
      </w: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E57879">
        <w:rPr>
          <w:b/>
          <w:iCs/>
          <w:color w:val="auto"/>
          <w:sz w:val="28"/>
          <w:szCs w:val="28"/>
        </w:rPr>
        <w:t>Наименование Услуги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E57879">
        <w:rPr>
          <w:iCs/>
          <w:color w:val="auto"/>
          <w:sz w:val="28"/>
          <w:szCs w:val="28"/>
        </w:rPr>
        <w:t>Аккредитация юридических лиц для проведения оценки уязвимости объектов транспортной инфраструктуры воздушного транспорта.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E57879">
        <w:rPr>
          <w:b/>
          <w:iCs/>
          <w:color w:val="auto"/>
          <w:sz w:val="28"/>
          <w:szCs w:val="28"/>
        </w:rPr>
        <w:t>Наименование органа, предоставляющего Услугу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 Услугу предоставляет Федеральным агентством воздушного транспорта (далее – Орган власти)</w:t>
      </w:r>
      <w:r w:rsidRPr="00E57879">
        <w:rPr>
          <w:iCs/>
          <w:color w:val="auto"/>
          <w:sz w:val="28"/>
          <w:szCs w:val="28"/>
        </w:rPr>
        <w:t>.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E57879">
        <w:rPr>
          <w:b/>
          <w:iCs/>
          <w:color w:val="auto"/>
          <w:sz w:val="28"/>
          <w:szCs w:val="28"/>
        </w:rPr>
        <w:t>Результат предоставления Услуги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 xml:space="preserve">   При обращении заявителя за Аккредитацией юридических лиц для проведения оценки уязвимости объектов транспортной инфраструктуры воздушного транспорта результатами предоставления Услуги являются: 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а) реестровая запись, вносимая в реестр аккредитованных юридических лиц в качестве специализированных организаций;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б) реестровая запись, вносимая в «реестр аккредитованных юридических лиц в качестве специализированных организаций».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 xml:space="preserve">   При обращении заявителя за Продлением аккредитации специализированной организации результатами предоставления Услуги являются: 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а) реестровая запись, вносимая в реестр аккредитованных юридических лиц в качестве специализированных организаций;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б) реестровая запись, вносимая в «реестр аккредитованных юридических лиц в качестве специализированных организаций».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 xml:space="preserve">   При обращении заявителя за Аннулированием аккредитации специализированной организации результатами предоставления Услуги являются: 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а) реестровая запись, вносимая в реестр аккредитованных юридических лиц в качестве специализированных организаций;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б) реестровая запись, вносимая в «реестр аккредитованных юридических лиц в качестве специализированных организаций».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 xml:space="preserve">   При обращении заявителя за Исправлением допущенных опечаток и (или) ошибок в выданных в результате предоставления Услуги документах результатами предоставления Услуги являются: 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а) реестровая запись, вносимая в реестр аккредитованных юридических лиц в качестве специализированных организаций;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б) реестровая запись, вносимая в «реестр аккредитованных юридических лиц в качестве специализированных организаций».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 xml:space="preserve">Результаты предоставления Услуги могут быть получены </w:t>
      </w:r>
      <w:r w:rsidRPr="00E57879">
        <w:rPr>
          <w:color w:val="auto"/>
          <w:sz w:val="28"/>
          <w:szCs w:val="28"/>
        </w:rPr>
        <w:t>посредством Единого портала, посредством электронной почты, посредством личного кабинета на Едином портале.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E57879">
        <w:rPr>
          <w:b/>
          <w:iCs/>
          <w:color w:val="auto"/>
          <w:sz w:val="28"/>
        </w:rPr>
        <w:t>Срок предоставления Услуги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</w:t>
      </w:r>
      <w:proofErr w:type="gramStart"/>
      <w:r w:rsidRPr="00E57879">
        <w:rPr>
          <w:iCs/>
          <w:color w:val="auto"/>
          <w:sz w:val="28"/>
        </w:rPr>
        <w:t>составляет :</w:t>
      </w:r>
      <w:proofErr w:type="gramEnd"/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а) 20 рабочих дней </w:t>
      </w:r>
      <w:r w:rsidRPr="00E57879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E57879">
        <w:rPr>
          <w:iCs/>
          <w:color w:val="auto"/>
          <w:sz w:val="28"/>
        </w:rPr>
        <w:t xml:space="preserve"> посредством личного кабинета на Едином портале; </w:t>
      </w: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б) 20 рабочих дней </w:t>
      </w:r>
      <w:r w:rsidRPr="00E57879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E57879">
        <w:rPr>
          <w:iCs/>
          <w:color w:val="auto"/>
          <w:sz w:val="28"/>
        </w:rPr>
        <w:t xml:space="preserve"> в Органе власти. </w:t>
      </w:r>
    </w:p>
    <w:p w:rsidR="00BF1A74" w:rsidRPr="00E57879" w:rsidRDefault="00BF1A74">
      <w:pPr>
        <w:pStyle w:val="ListParagraph8a2f5928-72cc-4156-af9d-8035797f7706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</w:rPr>
        <w:t xml:space="preserve">Исчерпывающий </w:t>
      </w:r>
      <w:r w:rsidRPr="00E57879">
        <w:rPr>
          <w:b/>
          <w:iCs/>
          <w:color w:val="auto"/>
          <w:sz w:val="28"/>
        </w:rPr>
        <w:t>перечень</w:t>
      </w:r>
      <w:r w:rsidRPr="00E57879">
        <w:rPr>
          <w:b/>
          <w:color w:val="auto"/>
          <w:sz w:val="28"/>
          <w:szCs w:val="28"/>
        </w:rPr>
        <w:t xml:space="preserve"> оснований для отказа в приеме</w:t>
      </w:r>
      <w:r w:rsidRPr="00E57879">
        <w:rPr>
          <w:color w:val="auto"/>
        </w:rPr>
        <w:br/>
      </w:r>
      <w:r w:rsidRPr="00E57879">
        <w:rPr>
          <w:b/>
          <w:color w:val="auto"/>
          <w:sz w:val="28"/>
          <w:szCs w:val="28"/>
        </w:rPr>
        <w:t xml:space="preserve">заявления и документов, необходимых для предоставления Услуги и </w:t>
      </w:r>
      <w:r w:rsidRPr="00E57879">
        <w:rPr>
          <w:b/>
          <w:color w:val="auto"/>
          <w:sz w:val="28"/>
          <w:szCs w:val="28"/>
        </w:rPr>
        <w:lastRenderedPageBreak/>
        <w:t>исчерпывающий перечень оснований для приостановления предоставления Услуги или для отказа в предоставлении Услуги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 Основания для отказа в приеме документов, необходимых для предоставления Услуги, законодательством Российской Федерации не предусмотрены.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E57879">
        <w:rPr>
          <w:bCs/>
          <w:color w:val="auto"/>
          <w:sz w:val="28"/>
          <w:szCs w:val="28"/>
        </w:rPr>
        <w:t xml:space="preserve"> </w:t>
      </w:r>
      <w:r w:rsidRPr="00E57879">
        <w:rPr>
          <w:color w:val="auto"/>
          <w:sz w:val="28"/>
          <w:szCs w:val="28"/>
        </w:rPr>
        <w:t xml:space="preserve">Решение об отказе в предоставлении Услуги принимает Орган власти при наличии следующих оснований: 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а) непредставление или представление в неполном объеме в компетентный орган заявления, документов и сведений в целях аккредитации;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б) наличие в представленных заявлении, документах и сведениях в целях аккредитации недостоверной и неполной информации, выявленной по результатам установления соответствия соискателя аккредитации требованиям, предусмотренным пунктом 9 Правил аккредитации юридических лиц для проведения оценки уязвимости объектов транспортной инфраструктуры и транспортных средств, утвержденных постановлением Правительства Российской Федерации от 01.06.2023 № 907, в том числе на основании информации, полученной в рамках межведомственного информационного взаимодействия и посредством информационной системы обеспечения транспортной безопасности в соответствии с пунктом 10 Правил аккредитации юридических лиц для проведения оценки уязвимости объектов транспортной инфраструктуры и транспортных средств, утвержденных постановлением Правительства Российской Федерации от 01.06.2023 № 907;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в) проведение менее 2 оценок уязвимости, результаты которых были утверждены компетентным органом в отношении объектов транспортной инфраструктуры и (или) субъектом транспортной инфраструктуры в отношении судов, либо представление специализированной организацией недостоверных сведений о проведенных оценках уязвимости и их утвержденных результатах;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г) нарушение срока подачи заявления, документов и сведений в целях продления аккредитации, установленного пунктом 18 Правил аккредитации юридических лиц для проведения оценки уязвимости объектов транспортной инфраструктуры и транспортных средств, утвержденных постановлением Правительства Российской Федерации от 01.06.2023 № 907, представление неполной и недостоверной информации в целях продления аккредитации;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д) установление несоответствия персонала, непосредственно осуществляющего оценку уязвимости, в том числе принятого в период срока действия аккредитации, требованиям части 2 статьи 5 Федерального закона "О транспортной безопасности" и ограничениям, предусмотренным пунктами 1 - 6 и 9 части 1 статьи 10 Федерального закона "О транспортной безопасности";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 xml:space="preserve">е) несоблюдение организацией требований, предусмотренных пунктом 9 Правил аккредитации юридических лиц для проведения оценки уязвимости объектов транспортной инфраструктуры и транспортных средств, </w:t>
      </w:r>
      <w:r w:rsidRPr="00E57879">
        <w:rPr>
          <w:iCs/>
          <w:color w:val="auto"/>
          <w:sz w:val="28"/>
        </w:rPr>
        <w:lastRenderedPageBreak/>
        <w:t>утвержденных постановлением Правительства Российской Федерации от 1 июня 2023 г. № 907;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ж) несоответствие требованиям, предусмотренным пунктом 9 Правил аккредитации юридических лиц для проведения оценки уязвимости объектов транспортной инфраструктуры и транспортных средств, утвержденных Постановлением Правительства Российской Федерации от 01.06.2023 № 907;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з) нарушение срока подачи заявления, документов и сведений в целях продления аккредитации, установленного пунктом 18 настоящих Правил аккредитации юридических лиц для проведения оценки уязвимости объектов транспортной инфраструктуры и транспортных средств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Федерации, представление неполной и недостоверной информации в целях продления аккредитации, утвержденных постановлением Правительства Российской Федерации от 01.06.2023 № 907;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>и) государственная пошлина не уплачена в размере, установленном Налоговым кодексом Российской Федерации;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57879">
        <w:rPr>
          <w:iCs/>
          <w:color w:val="auto"/>
          <w:sz w:val="28"/>
        </w:rPr>
        <w:t xml:space="preserve">к) в случае подачи заявления, непредставление или представление не в полном объеме </w:t>
      </w:r>
      <w:proofErr w:type="gramStart"/>
      <w:r w:rsidRPr="00E57879">
        <w:rPr>
          <w:iCs/>
          <w:color w:val="auto"/>
          <w:sz w:val="28"/>
        </w:rPr>
        <w:t>документов</w:t>
      </w:r>
      <w:proofErr w:type="gramEnd"/>
      <w:r w:rsidRPr="00E57879">
        <w:rPr>
          <w:iCs/>
          <w:color w:val="auto"/>
          <w:sz w:val="28"/>
        </w:rPr>
        <w:t xml:space="preserve"> которые необходимо предоставить самостоятельно.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bCs/>
          <w:color w:val="auto"/>
          <w:sz w:val="28"/>
          <w:szCs w:val="28"/>
        </w:rPr>
        <w:t xml:space="preserve">Основания для отказа в предоставлении Услуги с учетом категории (признаков) заявителя приведены в таблице 3 приложения к настоящему Административному регламенту. 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jc w:val="both"/>
        <w:rPr>
          <w:color w:val="auto"/>
          <w:sz w:val="28"/>
          <w:szCs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За предоставление Услуги уплачивается </w:t>
      </w:r>
      <w:r w:rsidRPr="00E57879">
        <w:rPr>
          <w:iCs/>
          <w:color w:val="auto"/>
          <w:sz w:val="28"/>
          <w:szCs w:val="28"/>
        </w:rPr>
        <w:t>государственная пошлина</w:t>
      </w:r>
      <w:r w:rsidRPr="00E57879">
        <w:rPr>
          <w:color w:val="auto"/>
          <w:sz w:val="28"/>
          <w:szCs w:val="28"/>
        </w:rPr>
        <w:t xml:space="preserve"> в размере, предусмотренном подпунктом 73 пункта 1 статьи 333.33 «Налоговый кодекс Российской Федерации (часть вторая)» от 05.08.2000 </w:t>
      </w:r>
      <w:r w:rsidRPr="00E57879">
        <w:rPr>
          <w:color w:val="auto"/>
          <w:sz w:val="28"/>
          <w:szCs w:val="28"/>
        </w:rPr>
        <w:br/>
        <w:t>№ 117-ФЗ.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Информация о размере </w:t>
      </w:r>
      <w:r w:rsidRPr="00E57879">
        <w:rPr>
          <w:iCs/>
          <w:color w:val="auto"/>
          <w:sz w:val="28"/>
          <w:szCs w:val="28"/>
        </w:rPr>
        <w:t>государственной пошлины</w:t>
      </w:r>
      <w:r w:rsidRPr="00E57879">
        <w:rPr>
          <w:color w:val="auto"/>
          <w:sz w:val="28"/>
          <w:szCs w:val="28"/>
        </w:rPr>
        <w:t>, взимаемом за предоставление Услуги, размещена на Едином портале.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iCs/>
          <w:color w:val="auto"/>
          <w:sz w:val="28"/>
          <w:szCs w:val="28"/>
        </w:rPr>
        <w:t xml:space="preserve">Государственная пошлина </w:t>
      </w:r>
      <w:r w:rsidRPr="00E57879">
        <w:rPr>
          <w:color w:val="auto"/>
          <w:sz w:val="28"/>
          <w:szCs w:val="28"/>
        </w:rPr>
        <w:t xml:space="preserve">уплачивается </w:t>
      </w:r>
      <w:r w:rsidRPr="00E57879">
        <w:rPr>
          <w:iCs/>
          <w:color w:val="auto"/>
          <w:sz w:val="28"/>
          <w:szCs w:val="28"/>
        </w:rPr>
        <w:t>по реквизитам в банке, посредством Единого портала</w:t>
      </w:r>
      <w:r w:rsidRPr="00E57879">
        <w:rPr>
          <w:color w:val="auto"/>
          <w:sz w:val="28"/>
          <w:szCs w:val="28"/>
        </w:rPr>
        <w:t>.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</w:rPr>
        <w:t>Срок регистрации заявления заявителя о предоставлении Услуги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ind w:left="0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BF1A74" w:rsidRPr="00E57879" w:rsidRDefault="00000000">
      <w:pPr>
        <w:pStyle w:val="Normale3f41f10-7738-4f8c-934e-a26b9900e08a"/>
        <w:spacing w:after="160"/>
        <w:ind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а) посредством личного кабинета на Едином портале – </w:t>
      </w:r>
      <w:r w:rsidRPr="00E57879">
        <w:rPr>
          <w:iCs/>
          <w:color w:val="auto"/>
          <w:sz w:val="28"/>
        </w:rPr>
        <w:t>1 рабочий день</w:t>
      </w:r>
      <w:r w:rsidRPr="00E57879">
        <w:rPr>
          <w:color w:val="auto"/>
          <w:sz w:val="28"/>
          <w:szCs w:val="28"/>
        </w:rPr>
        <w:t>;</w:t>
      </w:r>
    </w:p>
    <w:p w:rsidR="00BF1A74" w:rsidRPr="00E57879" w:rsidRDefault="00000000">
      <w:pPr>
        <w:pStyle w:val="Normale3f41f10-7738-4f8c-934e-a26b9900e08a"/>
        <w:spacing w:after="160"/>
        <w:ind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б) в Органе власти – </w:t>
      </w:r>
      <w:r w:rsidRPr="00E57879">
        <w:rPr>
          <w:iCs/>
          <w:color w:val="auto"/>
          <w:sz w:val="28"/>
        </w:rPr>
        <w:t>1 рабочий день</w:t>
      </w:r>
      <w:r w:rsidRPr="00E57879">
        <w:rPr>
          <w:color w:val="auto"/>
          <w:sz w:val="28"/>
          <w:szCs w:val="28"/>
        </w:rPr>
        <w:t>;</w:t>
      </w:r>
    </w:p>
    <w:p w:rsidR="00BF1A74" w:rsidRPr="00E57879" w:rsidRDefault="00BF1A74">
      <w:pPr>
        <w:pStyle w:val="ListParagraph8a2f5928-72cc-4156-af9d-8035797f7706"/>
        <w:spacing w:after="160"/>
        <w:ind w:left="0" w:firstLine="851"/>
        <w:jc w:val="both"/>
        <w:rPr>
          <w:color w:val="auto"/>
          <w:sz w:val="28"/>
          <w:szCs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</w:rPr>
        <w:lastRenderedPageBreak/>
        <w:t>Максимальный срок ожидания в очереди при подаче заявителем заявления и при получении результата предоставления Услуги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Максимальный срок ожидания в очереди при подаче заявления в Органе власти составляет 15 минут. 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Максимальный срок ожидания в очереди при получении результата Услуги в Органе власти составляет 15 минут.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</w:rPr>
        <w:t>Требования к помещениям, в которых предоставляется Услуга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Требования к помещениям, в которых предоставляется Услуга, размещены на официальном </w:t>
      </w:r>
      <w:proofErr w:type="gramStart"/>
      <w:r w:rsidRPr="00E57879">
        <w:rPr>
          <w:color w:val="auto"/>
          <w:sz w:val="28"/>
          <w:szCs w:val="28"/>
        </w:rPr>
        <w:t>сайте  Органа</w:t>
      </w:r>
      <w:proofErr w:type="gramEnd"/>
      <w:r w:rsidRPr="00E57879">
        <w:rPr>
          <w:color w:val="auto"/>
          <w:sz w:val="28"/>
          <w:szCs w:val="28"/>
        </w:rPr>
        <w:t xml:space="preserve"> власти в сети «Интернет», а также на Едином портале.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</w:rPr>
        <w:t>Показатели доступности и качества Услуги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</w:rPr>
        <w:t>Иные требования к предоставлению Услуги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 Информационные системы, используемые для предоставления Услуги отсутствуют. 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Возможность получения Услуги в МФЦ не предусмотрена.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</w:p>
    <w:p w:rsidR="00BF1A74" w:rsidRPr="00E57879" w:rsidRDefault="00BF1A74">
      <w:pPr>
        <w:pStyle w:val="ListParagraph8a2f5928-72cc-4156-af9d-8035797f7706"/>
        <w:ind w:left="0" w:firstLine="851"/>
        <w:jc w:val="both"/>
        <w:rPr>
          <w:color w:val="auto"/>
          <w:sz w:val="28"/>
          <w:szCs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color w:val="auto"/>
            <w:sz w:val="28"/>
            <w:szCs w:val="28"/>
          </w:rPr>
          <w:tag w:val="goog_rdk_26"/>
          <w:id w:val="-667085156"/>
          <w:showingPlcHdr/>
        </w:sdtPr>
        <w:sdtContent>
          <w:r w:rsidRPr="00E57879">
            <w:rPr>
              <w:color w:val="auto"/>
            </w:rPr>
            <w:t>    </w:t>
          </w:r>
        </w:sdtContent>
      </w:sdt>
      <w:sdt>
        <w:sdtPr>
          <w:rPr>
            <w:b/>
            <w:color w:val="auto"/>
            <w:sz w:val="28"/>
            <w:szCs w:val="28"/>
          </w:rPr>
          <w:tag w:val="goog_rdk_27"/>
          <w:id w:val="-1507136934"/>
          <w:showingPlcHdr/>
        </w:sdtPr>
        <w:sdtContent>
          <w:r w:rsidRPr="00E57879">
            <w:rPr>
              <w:color w:val="auto"/>
            </w:rPr>
            <w:t>    </w:t>
          </w:r>
        </w:sdtContent>
      </w:sdt>
      <w:sdt>
        <w:sdtPr>
          <w:rPr>
            <w:b/>
            <w:color w:val="auto"/>
            <w:sz w:val="28"/>
            <w:szCs w:val="28"/>
          </w:rPr>
          <w:tag w:val="goog_rdk_28"/>
          <w:id w:val="-51779007"/>
          <w:showingPlcHdr/>
        </w:sdtPr>
        <w:sdtContent>
          <w:r w:rsidRPr="00E57879">
            <w:rPr>
              <w:color w:val="auto"/>
            </w:rPr>
            <w:t>    </w:t>
          </w:r>
        </w:sdtContent>
      </w:sdt>
      <w:sdt>
        <w:sdtPr>
          <w:rPr>
            <w:b/>
            <w:color w:val="auto"/>
            <w:sz w:val="28"/>
            <w:szCs w:val="28"/>
          </w:rPr>
          <w:tag w:val="goog_rdk_29"/>
          <w:id w:val="702297071"/>
          <w:showingPlcHdr/>
        </w:sdtPr>
        <w:sdtContent>
          <w:r w:rsidRPr="00E57879">
            <w:rPr>
              <w:color w:val="auto"/>
            </w:rPr>
            <w:t>    </w:t>
          </w:r>
        </w:sdtContent>
      </w:sdt>
      <w:sdt>
        <w:sdtPr>
          <w:rPr>
            <w:b/>
            <w:color w:val="auto"/>
            <w:sz w:val="28"/>
            <w:szCs w:val="28"/>
          </w:rPr>
          <w:tag w:val="goog_rdk_30"/>
          <w:id w:val="-1312707403"/>
          <w:showingPlcHdr/>
        </w:sdtPr>
        <w:sdtContent>
          <w:r w:rsidRPr="00E57879">
            <w:rPr>
              <w:color w:val="auto"/>
            </w:rPr>
            <w:t>    </w:t>
          </w:r>
        </w:sdtContent>
      </w:sdt>
      <w:r w:rsidRPr="00E57879">
        <w:rPr>
          <w:b/>
          <w:color w:val="auto"/>
          <w:sz w:val="28"/>
          <w:szCs w:val="28"/>
        </w:rPr>
        <w:t>необходимых для предоставления Услуги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lastRenderedPageBreak/>
        <w:t xml:space="preserve">В таблице 2 приложения </w:t>
      </w:r>
      <w:r w:rsidRPr="00E57879">
        <w:rPr>
          <w:iCs/>
          <w:color w:val="auto"/>
          <w:sz w:val="28"/>
        </w:rPr>
        <w:t>№ 1</w:t>
      </w:r>
      <w:r w:rsidRPr="00E57879">
        <w:rPr>
          <w:color w:val="auto"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:rsidR="00BF1A74" w:rsidRPr="00E57879" w:rsidRDefault="00000000">
      <w:pPr>
        <w:pStyle w:val="ListParagraph8a2f5928-72cc-4156-af9d-8035797f7706"/>
        <w:numPr>
          <w:ilvl w:val="0"/>
          <w:numId w:val="35"/>
        </w:numPr>
        <w:ind w:left="0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:rsidR="00BF1A74" w:rsidRPr="00E57879" w:rsidRDefault="00000000">
      <w:pPr>
        <w:pStyle w:val="ListParagraph8a2f5928-72cc-4156-af9d-8035797f7706"/>
        <w:numPr>
          <w:ilvl w:val="0"/>
          <w:numId w:val="35"/>
        </w:numPr>
        <w:ind w:left="0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 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Сведения о формах заявления и документов, необходимых для предоставления услуги, приведены в приложении </w:t>
      </w:r>
      <w:r w:rsidRPr="00E57879">
        <w:rPr>
          <w:iCs/>
          <w:color w:val="auto"/>
          <w:sz w:val="28"/>
        </w:rPr>
        <w:t>№ 2</w:t>
      </w:r>
      <w:r w:rsidRPr="00E57879">
        <w:rPr>
          <w:color w:val="auto"/>
          <w:sz w:val="28"/>
          <w:szCs w:val="28"/>
        </w:rPr>
        <w:t xml:space="preserve"> к настоящему Административному регламенту. </w:t>
      </w:r>
    </w:p>
    <w:p w:rsidR="00BF1A74" w:rsidRPr="00E57879" w:rsidRDefault="00BF1A74">
      <w:pPr>
        <w:pStyle w:val="ListParagraph8a2f5928-72cc-4156-af9d-8035797f7706"/>
        <w:ind w:left="709"/>
        <w:jc w:val="both"/>
        <w:rPr>
          <w:color w:val="auto"/>
          <w:sz w:val="28"/>
          <w:szCs w:val="28"/>
        </w:rPr>
      </w:pPr>
    </w:p>
    <w:p w:rsidR="00BF1A74" w:rsidRPr="00E57879" w:rsidRDefault="00000000">
      <w:pPr>
        <w:pStyle w:val="Normale3f41f10-7738-4f8c-934e-a26b9900e08a"/>
        <w:ind w:firstLine="720"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  <w:lang w:val="en-US"/>
        </w:rPr>
        <w:t>III</w:t>
      </w:r>
      <w:r w:rsidRPr="00E57879">
        <w:rPr>
          <w:b/>
          <w:color w:val="auto"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BF1A74" w:rsidRPr="00E57879" w:rsidRDefault="00BF1A74">
      <w:pPr>
        <w:pStyle w:val="Normale3f41f10-7738-4f8c-934e-a26b9900e08a"/>
        <w:ind w:firstLine="720"/>
        <w:jc w:val="center"/>
        <w:rPr>
          <w:b/>
          <w:color w:val="auto"/>
          <w:sz w:val="28"/>
          <w:szCs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</w:rPr>
        <w:t>Перечень осуществляемых при предоставлении Услуги административных процедур</w:t>
      </w:r>
    </w:p>
    <w:p w:rsidR="00BF1A74" w:rsidRPr="00E57879" w:rsidRDefault="00BF1A74">
      <w:pPr>
        <w:pStyle w:val="Normale3f41f10-7738-4f8c-934e-a26b9900e08a"/>
        <w:jc w:val="center"/>
        <w:rPr>
          <w:b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а) Профилирование заявителя;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б) Прием заявления и документов и (или) информации, необходимых для предоставления Услуги;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в) Межведомственное информационное взаимодействие;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г) Получение дополнительных сведений от заявителя;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д) Принятие решения о предоставлении (об отказе в предоставлении) Услуги;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е) Предоставление результата Услуги;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</w:rPr>
        <w:t>Профилирование заявителя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 приложения </w:t>
      </w:r>
      <w:r w:rsidRPr="00E57879">
        <w:rPr>
          <w:iCs/>
          <w:color w:val="auto"/>
          <w:sz w:val="28"/>
        </w:rPr>
        <w:t>№ 1</w:t>
      </w:r>
      <w:r w:rsidRPr="00E57879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BF1A74" w:rsidRPr="00E57879" w:rsidRDefault="00BF1A74">
      <w:pPr>
        <w:pStyle w:val="ListParagraph8a2f5928-72cc-4156-af9d-8035797f7706"/>
        <w:tabs>
          <w:tab w:val="left" w:pos="284"/>
          <w:tab w:val="left" w:pos="1134"/>
        </w:tabs>
        <w:ind w:left="851" w:right="-1"/>
        <w:jc w:val="both"/>
        <w:rPr>
          <w:color w:val="auto"/>
          <w:sz w:val="28"/>
          <w:szCs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lastRenderedPageBreak/>
        <w:t xml:space="preserve"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 </w:t>
      </w:r>
      <w:r w:rsidRPr="00E57879">
        <w:rPr>
          <w:iCs/>
          <w:color w:val="auto"/>
          <w:sz w:val="28"/>
        </w:rPr>
        <w:t>№ 1</w:t>
      </w:r>
      <w:r w:rsidRPr="00E57879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а) посредством личного кабинета на Едином портале – Авторизация заявителя с использованием учетной записи на Едином портале;</w:t>
      </w: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б) в Органе власти – Доверенность представителя заявителя.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Основания для отказа в приеме заявления и документов и (или) информации, необходимых для предоставления Услуги, законодательством Российской Федерации не предусмотрены.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/ места нахождения (для юридических лиц).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  <w:highlight w:val="white"/>
        </w:rPr>
        <w:t xml:space="preserve"> Срок регистрации заявления и документов, необходимых для предоставления Услуги, составляет:</w:t>
      </w: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а) посредством личного кабинета на Едином портале – 1 рабочий день </w:t>
      </w:r>
      <w:r w:rsidRPr="00E57879">
        <w:rPr>
          <w:color w:val="auto"/>
          <w:sz w:val="28"/>
          <w:szCs w:val="28"/>
          <w:highlight w:val="white"/>
        </w:rPr>
        <w:t>с даты подачи заявления и документов, необходимых для предоставления Услуги</w:t>
      </w:r>
      <w:r w:rsidRPr="00E57879">
        <w:rPr>
          <w:color w:val="auto"/>
          <w:sz w:val="28"/>
          <w:szCs w:val="28"/>
        </w:rPr>
        <w:t>;</w:t>
      </w: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б) в Органе власти – 1 рабочий день </w:t>
      </w:r>
      <w:r w:rsidRPr="00E57879">
        <w:rPr>
          <w:color w:val="auto"/>
          <w:sz w:val="28"/>
          <w:szCs w:val="28"/>
          <w:highlight w:val="white"/>
        </w:rPr>
        <w:t>с даты подачи заявления и документов, необходимых для предоставления Услуги</w:t>
      </w:r>
      <w:r w:rsidRPr="00E57879">
        <w:rPr>
          <w:color w:val="auto"/>
          <w:sz w:val="28"/>
          <w:szCs w:val="28"/>
        </w:rPr>
        <w:t>;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</w:rPr>
        <w:t>Межведомственное информационное взаимодействие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proofErr w:type="gramStart"/>
      <w:r w:rsidRPr="00E57879">
        <w:rPr>
          <w:color w:val="auto"/>
          <w:sz w:val="28"/>
          <w:szCs w:val="28"/>
        </w:rPr>
        <w:t>Для  получения</w:t>
      </w:r>
      <w:proofErr w:type="gramEnd"/>
      <w:r w:rsidRPr="00E57879">
        <w:rPr>
          <w:color w:val="auto"/>
          <w:sz w:val="28"/>
          <w:szCs w:val="28"/>
        </w:rPr>
        <w:t xml:space="preserve"> Услуги необходимо направление следующих информационных запросов:</w:t>
      </w:r>
    </w:p>
    <w:p w:rsidR="00BF1A74" w:rsidRPr="00E57879" w:rsidRDefault="00000000">
      <w:pPr>
        <w:pStyle w:val="Normale3f41f10-7738-4f8c-934e-a26b9900e08a"/>
        <w:ind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а) информационный запрос «Справка о привлечении (не привлечении) лица к административному наказанию за потребление наркотических или психотропных веществ без назначения врача», направляемый в «Министерство внутренних дел Российской Федерации»</w:t>
      </w:r>
      <w:proofErr w:type="gramStart"/>
      <w:r w:rsidRPr="00E57879">
        <w:rPr>
          <w:color w:val="auto"/>
          <w:sz w:val="28"/>
          <w:szCs w:val="28"/>
        </w:rPr>
        <w:t>. ;</w:t>
      </w:r>
      <w:proofErr w:type="gramEnd"/>
    </w:p>
    <w:p w:rsidR="00BF1A74" w:rsidRPr="00E57879" w:rsidRDefault="00000000">
      <w:pPr>
        <w:pStyle w:val="Normale3f41f10-7738-4f8c-934e-a26b9900e08a"/>
        <w:ind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б) информационный запрос «Получение списка учредительных документов юридического лица, представленных при государственной регистрации и имеющихся в регистрирующих (налоговых) органах в электронном виде», направляемый в «Федеральная налоговая служба»</w:t>
      </w:r>
      <w:proofErr w:type="gramStart"/>
      <w:r w:rsidRPr="00E57879">
        <w:rPr>
          <w:color w:val="auto"/>
          <w:sz w:val="28"/>
          <w:szCs w:val="28"/>
        </w:rPr>
        <w:t>. ;</w:t>
      </w:r>
      <w:proofErr w:type="gramEnd"/>
    </w:p>
    <w:p w:rsidR="00BF1A74" w:rsidRPr="00E57879" w:rsidRDefault="00000000">
      <w:pPr>
        <w:pStyle w:val="Normale3f41f10-7738-4f8c-934e-a26b9900e08a"/>
        <w:ind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 xml:space="preserve">в) информационный запрос «сведения о наличии (отсутствии) признаков нахождения соискателя аккредитации (специализированной организации) под контролем иностранного инвестора или группы лиц, в которую входит иностранный инвестор», направляемый в «Федеральная антимонопольная служба». Срок направления указанного информационного запроса составляет 1 рабочий день с даты регистрации заявления. Срок </w:t>
      </w:r>
      <w:r w:rsidRPr="00E57879">
        <w:rPr>
          <w:color w:val="auto"/>
          <w:sz w:val="28"/>
          <w:szCs w:val="28"/>
        </w:rPr>
        <w:lastRenderedPageBreak/>
        <w:t>получения ответа на указанный информационный запрос составляет не более 5 рабочих дней с момента направления информационного запроса;</w:t>
      </w:r>
    </w:p>
    <w:p w:rsidR="00BF1A74" w:rsidRPr="00E57879" w:rsidRDefault="00000000">
      <w:pPr>
        <w:pStyle w:val="Normale3f41f10-7738-4f8c-934e-a26b9900e08a"/>
        <w:ind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г) информационный запрос «Открытые сведения из ЕГРЮЛ по запросам органов государственной власти и организаций, зарегистрированных в СМЭВ», направляемый в «Федеральная налоговая служба»</w:t>
      </w:r>
      <w:proofErr w:type="gramStart"/>
      <w:r w:rsidRPr="00E57879">
        <w:rPr>
          <w:color w:val="auto"/>
          <w:sz w:val="28"/>
          <w:szCs w:val="28"/>
        </w:rPr>
        <w:t>. ;</w:t>
      </w:r>
      <w:proofErr w:type="gramEnd"/>
    </w:p>
    <w:p w:rsidR="00BF1A74" w:rsidRPr="00E57879" w:rsidRDefault="00000000">
      <w:pPr>
        <w:pStyle w:val="Normale3f41f10-7738-4f8c-934e-a26b9900e08a"/>
        <w:ind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д) информационный запрос «Предоставление уведомлений по подписке», направляемый в «Федеральное казначейство»</w:t>
      </w:r>
      <w:proofErr w:type="gramStart"/>
      <w:r w:rsidRPr="00E57879">
        <w:rPr>
          <w:color w:val="auto"/>
          <w:sz w:val="28"/>
          <w:szCs w:val="28"/>
        </w:rPr>
        <w:t>. ;</w:t>
      </w:r>
      <w:proofErr w:type="gramEnd"/>
    </w:p>
    <w:p w:rsidR="00BF1A74" w:rsidRPr="00E57879" w:rsidRDefault="00000000">
      <w:pPr>
        <w:pStyle w:val="Normale3f41f10-7738-4f8c-934e-a26b9900e08a"/>
        <w:ind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е) информационный запрос «Сведения о наличии (отсутствии) судимости и (или) факта уголовного преследования либо о прекращении уголовного преследования, о нахождении в розыске», направляемый в «Министерство внутренних дел Российской Федерации»</w:t>
      </w:r>
      <w:proofErr w:type="gramStart"/>
      <w:r w:rsidRPr="00E57879">
        <w:rPr>
          <w:color w:val="auto"/>
          <w:sz w:val="28"/>
          <w:szCs w:val="28"/>
        </w:rPr>
        <w:t>. ;</w:t>
      </w:r>
      <w:proofErr w:type="gramEnd"/>
    </w:p>
    <w:p w:rsidR="00BF1A74" w:rsidRPr="00E57879" w:rsidRDefault="00000000">
      <w:pPr>
        <w:pStyle w:val="Normale3f41f10-7738-4f8c-934e-a26b9900e08a"/>
        <w:ind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ж) информационный запрос «Предоставление сведений о трудовой деятельности», направляемый в «Фонд пенсионного и социального страхования Российской Федерации»</w:t>
      </w:r>
      <w:proofErr w:type="gramStart"/>
      <w:r w:rsidRPr="00E57879">
        <w:rPr>
          <w:color w:val="auto"/>
          <w:sz w:val="28"/>
          <w:szCs w:val="28"/>
        </w:rPr>
        <w:t>. ;</w:t>
      </w:r>
      <w:proofErr w:type="gramEnd"/>
    </w:p>
    <w:p w:rsidR="00BF1A74" w:rsidRPr="00E57879" w:rsidRDefault="00000000">
      <w:pPr>
        <w:pStyle w:val="Normale3f41f10-7738-4f8c-934e-a26b9900e08a"/>
        <w:ind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з) информационный запрос «Прием обращений в ФГИС ЕГРН», направляемый в «Федеральная служба государственной регистрации, кадастра и картографии»</w:t>
      </w:r>
      <w:proofErr w:type="gramStart"/>
      <w:r w:rsidRPr="00E57879">
        <w:rPr>
          <w:color w:val="auto"/>
          <w:sz w:val="28"/>
          <w:szCs w:val="28"/>
        </w:rPr>
        <w:t>. ;</w:t>
      </w:r>
      <w:proofErr w:type="gramEnd"/>
    </w:p>
    <w:p w:rsidR="00BF1A74" w:rsidRPr="00E57879" w:rsidRDefault="00000000">
      <w:pPr>
        <w:pStyle w:val="Normale3f41f10-7738-4f8c-934e-a26b9900e08a"/>
        <w:ind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и) информационный запрос «сведения о решениях Федеральной антимонопольной службы, оформленных на основании решений Правительственной комиссии по контролю за осуществлением иностранных инвестиций в Российской Федерации», направляемый в «Федеральная антимонопольная служба». Срок направления указанного информационного запроса составляет 1 рабочий день с даты регистрации заявления. Срок получения ответа на указанный информационный запрос составляет не более 5 рабочих дней с момента направления информационного запроса;</w:t>
      </w:r>
    </w:p>
    <w:p w:rsidR="00BF1A74" w:rsidRPr="00E57879" w:rsidRDefault="00000000">
      <w:pPr>
        <w:pStyle w:val="Normale3f41f10-7738-4f8c-934e-a26b9900e08a"/>
        <w:ind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к) информационный запрос «Запрос сведений о документах об образовании из ФРДО», направляемый в «Федеральная служба по надзору в сфере образования и науки»</w:t>
      </w:r>
      <w:proofErr w:type="gramStart"/>
      <w:r w:rsidRPr="00E57879">
        <w:rPr>
          <w:color w:val="auto"/>
          <w:sz w:val="28"/>
          <w:szCs w:val="28"/>
        </w:rPr>
        <w:t>. ;</w:t>
      </w:r>
      <w:proofErr w:type="gramEnd"/>
    </w:p>
    <w:p w:rsidR="00BF1A74" w:rsidRPr="00E57879" w:rsidRDefault="00000000">
      <w:pPr>
        <w:pStyle w:val="Normale3f41f10-7738-4f8c-934e-a26b9900e08a"/>
        <w:ind w:firstLine="851"/>
        <w:jc w:val="both"/>
        <w:rPr>
          <w:color w:val="auto"/>
          <w:sz w:val="28"/>
          <w:szCs w:val="28"/>
        </w:rPr>
      </w:pPr>
      <w:r w:rsidRPr="00E57879">
        <w:rPr>
          <w:color w:val="auto"/>
          <w:sz w:val="28"/>
          <w:szCs w:val="28"/>
        </w:rPr>
        <w:t>л) информационный запрос «Прием обращений в ФГИС ЕГРН», направляемый в «Федеральная служба государственной регистрации, кадастра и картографии»</w:t>
      </w:r>
      <w:proofErr w:type="gramStart"/>
      <w:r w:rsidRPr="00E57879">
        <w:rPr>
          <w:color w:val="auto"/>
          <w:sz w:val="28"/>
          <w:szCs w:val="28"/>
        </w:rPr>
        <w:t>. .</w:t>
      </w:r>
      <w:proofErr w:type="gramEnd"/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  <w:highlight w:val="white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</w:rPr>
        <w:t xml:space="preserve">Получение дополнительных сведений от заявителя 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E57879">
        <w:rPr>
          <w:color w:val="auto"/>
          <w:sz w:val="28"/>
          <w:szCs w:val="28"/>
          <w:highlight w:val="white"/>
        </w:rPr>
        <w:t xml:space="preserve">Основанием для получения от заявителя дополнительных документов и (или) информации в процессе предоставления </w:t>
      </w:r>
      <w:proofErr w:type="gramStart"/>
      <w:r w:rsidRPr="00E57879">
        <w:rPr>
          <w:color w:val="auto"/>
          <w:sz w:val="28"/>
          <w:szCs w:val="28"/>
          <w:highlight w:val="white"/>
        </w:rPr>
        <w:t>Услуги .</w:t>
      </w:r>
      <w:proofErr w:type="gramEnd"/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E57879">
        <w:rPr>
          <w:color w:val="auto"/>
          <w:sz w:val="28"/>
          <w:szCs w:val="28"/>
          <w:highlight w:val="white"/>
        </w:rPr>
        <w:t xml:space="preserve">Заявитель должен представить документы и (или) информацию в течение </w:t>
      </w:r>
      <w:r w:rsidRPr="00E57879">
        <w:rPr>
          <w:color w:val="auto"/>
          <w:sz w:val="28"/>
          <w:szCs w:val="28"/>
        </w:rPr>
        <w:t>6 рабочих дней</w:t>
      </w:r>
      <w:r w:rsidRPr="00E57879">
        <w:rPr>
          <w:color w:val="auto"/>
          <w:sz w:val="28"/>
          <w:szCs w:val="28"/>
          <w:highlight w:val="white"/>
        </w:rPr>
        <w:t xml:space="preserve"> 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E57879">
        <w:rPr>
          <w:color w:val="auto"/>
          <w:sz w:val="28"/>
          <w:szCs w:val="28"/>
          <w:highlight w:val="white"/>
        </w:rPr>
        <w:t>Предоставление Услуги не приостанавливается на время осуществления настоящей административной процедуры.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  <w:highlight w:val="white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</w:rPr>
        <w:t xml:space="preserve">Принятие решения о предоставлении (об отказе в предоставлении) Услуги 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E57879">
        <w:rPr>
          <w:color w:val="auto"/>
          <w:sz w:val="28"/>
          <w:szCs w:val="28"/>
          <w:highlight w:val="white"/>
        </w:rPr>
        <w:lastRenderedPageBreak/>
        <w:t xml:space="preserve">Основания для отказа в предоставлении Услуги приведены </w:t>
      </w:r>
      <w:r w:rsidRPr="00E57879">
        <w:rPr>
          <w:color w:val="auto"/>
          <w:sz w:val="28"/>
          <w:szCs w:val="28"/>
        </w:rPr>
        <w:t xml:space="preserve">в таблице 3 </w:t>
      </w:r>
      <w:r w:rsidRPr="00E57879">
        <w:rPr>
          <w:color w:val="auto"/>
          <w:sz w:val="28"/>
          <w:szCs w:val="28"/>
          <w:highlight w:val="white"/>
        </w:rPr>
        <w:t xml:space="preserve">приложения </w:t>
      </w:r>
      <w:r w:rsidRPr="00E57879">
        <w:rPr>
          <w:iCs/>
          <w:color w:val="auto"/>
          <w:sz w:val="28"/>
        </w:rPr>
        <w:t>№ 1</w:t>
      </w:r>
      <w:r w:rsidRPr="00E57879">
        <w:rPr>
          <w:color w:val="auto"/>
          <w:sz w:val="28"/>
          <w:szCs w:val="28"/>
          <w:highlight w:val="white"/>
        </w:rPr>
        <w:t xml:space="preserve"> </w:t>
      </w:r>
      <w:r w:rsidRPr="00E57879">
        <w:rPr>
          <w:color w:val="auto"/>
          <w:sz w:val="28"/>
          <w:szCs w:val="28"/>
        </w:rPr>
        <w:t>к настоящему Административному регламенту</w:t>
      </w:r>
      <w:r w:rsidRPr="00E57879">
        <w:rPr>
          <w:color w:val="auto"/>
          <w:sz w:val="28"/>
          <w:szCs w:val="28"/>
          <w:highlight w:val="white"/>
        </w:rPr>
        <w:t>.</w:t>
      </w: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E57879">
        <w:rPr>
          <w:color w:val="auto"/>
          <w:sz w:val="28"/>
          <w:szCs w:val="28"/>
          <w:highlight w:val="white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Pr="00E57879">
        <w:rPr>
          <w:color w:val="auto"/>
          <w:sz w:val="28"/>
          <w:szCs w:val="28"/>
        </w:rPr>
        <w:t>7 рабочих дней</w:t>
      </w:r>
      <w:r w:rsidRPr="00E57879">
        <w:rPr>
          <w:color w:val="auto"/>
          <w:sz w:val="28"/>
          <w:szCs w:val="28"/>
          <w:highlight w:val="white"/>
        </w:rPr>
        <w:t xml:space="preserve"> со дня получения Органом власти всех сведений, необходимых для принятия решения.</w:t>
      </w:r>
    </w:p>
    <w:p w:rsidR="00BF1A74" w:rsidRPr="00E57879" w:rsidRDefault="00BF1A74">
      <w:pPr>
        <w:pStyle w:val="ListParagraph8a2f5928-72cc-4156-af9d-8035797f7706"/>
        <w:ind w:left="0" w:firstLine="851"/>
        <w:jc w:val="both"/>
        <w:rPr>
          <w:color w:val="auto"/>
          <w:sz w:val="28"/>
          <w:szCs w:val="28"/>
          <w:highlight w:val="white"/>
        </w:rPr>
      </w:pPr>
    </w:p>
    <w:p w:rsidR="00BF1A74" w:rsidRPr="00E57879" w:rsidRDefault="00000000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</w:rPr>
        <w:t>Предоставление результата Услуги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E57879">
        <w:rPr>
          <w:color w:val="auto"/>
          <w:sz w:val="28"/>
          <w:szCs w:val="28"/>
          <w:highlight w:val="white"/>
        </w:rPr>
        <w:t>Предоставление результата Услуги осуществляется в срок, не превышающий: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E57879">
        <w:rPr>
          <w:color w:val="auto"/>
          <w:sz w:val="28"/>
          <w:szCs w:val="28"/>
          <w:highlight w:val="white"/>
        </w:rPr>
        <w:t>а) 1 рабочий день со дня принятия решения о предоставлении Услуги - при получении результата посредством электронной почты;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E57879">
        <w:rPr>
          <w:color w:val="auto"/>
          <w:sz w:val="28"/>
          <w:szCs w:val="28"/>
          <w:highlight w:val="white"/>
        </w:rPr>
        <w:t>б) 1 рабочий день со дня принятия решения о предоставлении Услуги - при получении результата посредством личного кабинета на Едином портале;</w:t>
      </w:r>
    </w:p>
    <w:p w:rsidR="00BF1A74" w:rsidRPr="00E57879" w:rsidRDefault="00000000">
      <w:pPr>
        <w:pStyle w:val="ListParagraph8a2f5928-72cc-4156-af9d-8035797f7706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E57879">
        <w:rPr>
          <w:color w:val="auto"/>
          <w:sz w:val="28"/>
          <w:szCs w:val="28"/>
          <w:highlight w:val="white"/>
        </w:rPr>
        <w:t>в) 1 рабочий день со дня принятия решения о предоставлении Услуги - при получении результата посредством Единого портала.</w:t>
      </w:r>
    </w:p>
    <w:p w:rsidR="00BF1A74" w:rsidRPr="00E57879" w:rsidRDefault="00BF1A74">
      <w:pPr>
        <w:pStyle w:val="Normale3f41f10-7738-4f8c-934e-a26b9900e08a"/>
        <w:ind w:firstLine="851"/>
        <w:jc w:val="both"/>
        <w:rPr>
          <w:color w:val="auto"/>
          <w:sz w:val="28"/>
          <w:szCs w:val="28"/>
          <w:highlight w:val="white"/>
        </w:rPr>
      </w:pPr>
    </w:p>
    <w:p w:rsidR="00BF1A74" w:rsidRPr="00E57879" w:rsidRDefault="00000000">
      <w:pPr>
        <w:pStyle w:val="Normale3f41f10-7738-4f8c-934e-a26b9900e08a"/>
        <w:ind w:firstLine="720"/>
        <w:jc w:val="center"/>
        <w:rPr>
          <w:b/>
          <w:color w:val="auto"/>
          <w:sz w:val="28"/>
          <w:szCs w:val="28"/>
        </w:rPr>
      </w:pPr>
      <w:r w:rsidRPr="00E57879">
        <w:rPr>
          <w:b/>
          <w:color w:val="auto"/>
          <w:sz w:val="28"/>
          <w:szCs w:val="28"/>
          <w:lang w:val="en-US"/>
        </w:rPr>
        <w:t>IV</w:t>
      </w:r>
      <w:r w:rsidRPr="00E57879">
        <w:rPr>
          <w:b/>
          <w:color w:val="auto"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:rsidR="00BF1A74" w:rsidRPr="00E57879" w:rsidRDefault="00BF1A74">
      <w:pPr>
        <w:pStyle w:val="Normale3f41f10-7738-4f8c-934e-a26b9900e08a"/>
        <w:ind w:firstLine="851"/>
        <w:jc w:val="both"/>
        <w:rPr>
          <w:color w:val="auto"/>
          <w:sz w:val="28"/>
          <w:szCs w:val="28"/>
          <w:highlight w:val="white"/>
        </w:rPr>
      </w:pPr>
    </w:p>
    <w:p w:rsidR="00BF1A74" w:rsidRPr="00E57879" w:rsidRDefault="00000000">
      <w:pPr>
        <w:pStyle w:val="ListParagraph8a2f5928-72cc-4156-af9d-8035797f7706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E57879">
        <w:rPr>
          <w:color w:val="auto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 следующими способами: </w:t>
      </w:r>
      <w:r w:rsidRPr="00E57879">
        <w:rPr>
          <w:color w:val="auto"/>
          <w:sz w:val="28"/>
          <w:szCs w:val="28"/>
        </w:rPr>
        <w:t>по телефону, посредством Единого портала, посредством официального сайта Органа власти, посредством почтовой связи, посредством электронной почты</w:t>
      </w:r>
      <w:r w:rsidRPr="00E57879">
        <w:rPr>
          <w:color w:val="auto"/>
          <w:sz w:val="28"/>
          <w:szCs w:val="28"/>
          <w:highlight w:val="white"/>
        </w:rPr>
        <w:t>.</w:t>
      </w:r>
    </w:p>
    <w:p w:rsidR="00BF1A74" w:rsidRPr="00E57879" w:rsidRDefault="00BF1A74">
      <w:pPr>
        <w:pStyle w:val="Normale3f41f10-7738-4f8c-934e-a26b9900e08a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BF1A74" w:rsidRPr="00E57879" w:rsidRDefault="00BF1A74">
      <w:pPr>
        <w:pageBreakBefore/>
        <w:rPr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 w:rsidR="00E57879" w:rsidRPr="00E57879">
        <w:tc>
          <w:tcPr>
            <w:tcW w:w="0" w:type="auto"/>
          </w:tcPr>
          <w:p w:rsidR="00BF1A74" w:rsidRPr="00E57879" w:rsidRDefault="00BF1A74">
            <w:pPr>
              <w:rPr>
                <w:color w:val="auto"/>
              </w:rPr>
            </w:pPr>
          </w:p>
        </w:tc>
        <w:tc>
          <w:tcPr>
            <w:tcW w:w="4000" w:type="dxa"/>
          </w:tcPr>
          <w:p w:rsidR="00BF1A74" w:rsidRPr="00E57879" w:rsidRDefault="00BF1A74">
            <w:pPr>
              <w:rPr>
                <w:color w:val="auto"/>
              </w:rPr>
            </w:pPr>
          </w:p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8"/>
              </w:rPr>
              <w:t>Приложение № 1</w:t>
            </w:r>
          </w:p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8"/>
              </w:rPr>
              <w:t>к Административному регламенту, утвержденному приказом Федерального агентства воздушного транспорта</w:t>
            </w:r>
          </w:p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8"/>
              </w:rPr>
              <w:t xml:space="preserve">от </w:t>
            </w:r>
            <w:proofErr w:type="spellStart"/>
            <w:r w:rsidRPr="00E57879">
              <w:rPr>
                <w:color w:val="auto"/>
                <w:sz w:val="28"/>
              </w:rPr>
              <w:t>depDate</w:t>
            </w:r>
            <w:proofErr w:type="spellEnd"/>
            <w:r w:rsidRPr="00E57879">
              <w:rPr>
                <w:color w:val="auto"/>
                <w:sz w:val="28"/>
              </w:rPr>
              <w:t xml:space="preserve"> № </w:t>
            </w:r>
            <w:proofErr w:type="spellStart"/>
            <w:r w:rsidRPr="00E57879">
              <w:rPr>
                <w:color w:val="auto"/>
                <w:sz w:val="28"/>
              </w:rPr>
              <w:t>depNumber</w:t>
            </w:r>
            <w:proofErr w:type="spellEnd"/>
          </w:p>
        </w:tc>
      </w:tr>
    </w:tbl>
    <w:p w:rsidR="00BF1A74" w:rsidRPr="00E57879" w:rsidRDefault="00000000">
      <w:pPr>
        <w:jc w:val="center"/>
        <w:rPr>
          <w:color w:val="auto"/>
        </w:rPr>
      </w:pPr>
      <w:r w:rsidRPr="00E57879">
        <w:rPr>
          <w:b/>
          <w:color w:val="auto"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:rsidR="00BF1A74" w:rsidRPr="00E57879" w:rsidRDefault="00000000">
      <w:pPr>
        <w:pStyle w:val="10"/>
        <w:numPr>
          <w:ilvl w:val="0"/>
          <w:numId w:val="39"/>
        </w:numPr>
        <w:jc w:val="center"/>
        <w:rPr>
          <w:color w:val="auto"/>
        </w:rPr>
      </w:pPr>
      <w:r w:rsidRPr="00E57879">
        <w:rPr>
          <w:b/>
          <w:color w:val="auto"/>
          <w:sz w:val="28"/>
        </w:rPr>
        <w:t>Перечень условных обозначений и сокращений</w:t>
      </w:r>
    </w:p>
    <w:p w:rsidR="00BF1A74" w:rsidRPr="00E57879" w:rsidRDefault="00000000">
      <w:pPr>
        <w:rPr>
          <w:color w:val="auto"/>
        </w:rPr>
      </w:pPr>
      <w:r w:rsidRPr="00E57879">
        <w:rPr>
          <w:color w:val="auto"/>
          <w:sz w:val="20"/>
        </w:rPr>
        <w:t>Условные обозначения:</w:t>
      </w:r>
    </w:p>
    <w:p w:rsidR="00BF1A74" w:rsidRPr="00E57879" w:rsidRDefault="00BF1A74">
      <w:pPr>
        <w:rPr>
          <w:color w:val="auto"/>
        </w:rPr>
        <w:sectPr w:rsidR="00BF1A74" w:rsidRPr="00E57879">
          <w:pgSz w:w="11900" w:h="16840"/>
          <w:pgMar w:top="1134" w:right="850" w:bottom="1134" w:left="1701" w:header="709" w:footer="709" w:gutter="0"/>
          <w:cols w:space="1701"/>
          <w:docGrid w:linePitch="360"/>
        </w:sectPr>
      </w:pPr>
    </w:p>
    <w:p w:rsidR="00BF1A74" w:rsidRPr="00E57879" w:rsidRDefault="00000000">
      <w:pPr>
        <w:pStyle w:val="10"/>
        <w:numPr>
          <w:ilvl w:val="0"/>
          <w:numId w:val="39"/>
        </w:numPr>
        <w:jc w:val="center"/>
        <w:rPr>
          <w:color w:val="auto"/>
        </w:rPr>
      </w:pPr>
      <w:r w:rsidRPr="00E57879">
        <w:rPr>
          <w:b/>
          <w:color w:val="auto"/>
          <w:sz w:val="28"/>
        </w:rPr>
        <w:lastRenderedPageBreak/>
        <w:t>Идентификаторы категорий (признаков) заявителей</w:t>
      </w:r>
    </w:p>
    <w:p w:rsidR="00BF1A74" w:rsidRPr="00E57879" w:rsidRDefault="00000000">
      <w:pPr>
        <w:rPr>
          <w:color w:val="auto"/>
        </w:rPr>
      </w:pPr>
      <w:r w:rsidRPr="00E57879">
        <w:rPr>
          <w:b/>
          <w:color w:val="auto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"/>
        <w:gridCol w:w="3941"/>
        <w:gridCol w:w="7644"/>
        <w:gridCol w:w="2277"/>
      </w:tblGrid>
      <w:tr w:rsidR="00E57879" w:rsidRPr="00E57879">
        <w:trPr>
          <w:tblHeader/>
        </w:trPr>
        <w:tc>
          <w:tcPr>
            <w:tcW w:w="0" w:type="auto"/>
            <w:vAlign w:val="center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№</w:t>
            </w:r>
          </w:p>
        </w:tc>
        <w:tc>
          <w:tcPr>
            <w:tcW w:w="0" w:type="auto"/>
            <w:vAlign w:val="center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Результат предоставления Услуги</w:t>
            </w:r>
          </w:p>
        </w:tc>
        <w:tc>
          <w:tcPr>
            <w:tcW w:w="0" w:type="auto"/>
            <w:vAlign w:val="center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Наименования отдельного признака заявителя</w:t>
            </w:r>
          </w:p>
        </w:tc>
        <w:tc>
          <w:tcPr>
            <w:tcW w:w="0" w:type="auto"/>
            <w:vAlign w:val="center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Идентификатор отдельного признака заявителей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Аккредитация юридических лиц для проведения оценки уязвимости объектов транспортной инфраструктуры воздушного транспорта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юридическое лицо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BF1A74" w:rsidRPr="00E57879" w:rsidRDefault="00BF1A74">
            <w:pPr>
              <w:rPr>
                <w:color w:val="auto"/>
              </w:rPr>
            </w:pP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представитель юридического лица обратился от его имени за предоставлением услуги, являясь лицом, имеющим право действовать без доверенности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2А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BF1A74" w:rsidRPr="00E57879" w:rsidRDefault="00BF1A74">
            <w:pPr>
              <w:rPr>
                <w:color w:val="auto"/>
              </w:rPr>
            </w:pP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представитель юридического лица обратился от его имени за предоставлением услуги, являясь представителем по доверенности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3А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Продление аккредитации специализированной организации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юридическое лицо, аккредитованное компетентным органом в области обеспечения транспортной безопасности в соответствии с пунктом 8 статьи 1 Федерального закона от 09.02.2007 № 16-ФЗ «О транспортной безопасности»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1Б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5</w:t>
            </w:r>
          </w:p>
        </w:tc>
        <w:tc>
          <w:tcPr>
            <w:tcW w:w="0" w:type="auto"/>
            <w:vMerge/>
          </w:tcPr>
          <w:p w:rsidR="00BF1A74" w:rsidRPr="00E57879" w:rsidRDefault="00BF1A74">
            <w:pPr>
              <w:rPr>
                <w:color w:val="auto"/>
              </w:rPr>
            </w:pP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представитель юридического лица, аккредитованного компетентным органом в области обеспечения транспортной безопасности в соответствии с пунктом 8 статьи 1 Федерального закона от 09.02.2007 № 16-ФЗ «О транспортной безопасности», обратился от его имени за предоставлением услуги, являясь лицом, имеющим право действовать без доверенности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2Б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6</w:t>
            </w:r>
          </w:p>
        </w:tc>
        <w:tc>
          <w:tcPr>
            <w:tcW w:w="0" w:type="auto"/>
            <w:vMerge/>
          </w:tcPr>
          <w:p w:rsidR="00BF1A74" w:rsidRPr="00E57879" w:rsidRDefault="00BF1A74">
            <w:pPr>
              <w:rPr>
                <w:color w:val="auto"/>
              </w:rPr>
            </w:pP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представитель юридического лица, аккредитованного компетентным органом в области обеспечения транспортной безопасности в соответствии с пунктом 8 статьи 1 Федерального закона от 09.02.2007 № 16-ФЗ «О транспортной безопасности», обратился от его имени за предоставлением услуги, являясь представителем по доверенности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3Б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Аннулирование аккредитации специализированной организации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юридическое лицо, аккредитованное компетентным органом в области обеспечения транспортной безопасности в соответствии с пунктом 8 статьи 1 Федерального закона от 09.02.2007 № 16-ФЗ «О транспортной безопасности»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1В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8</w:t>
            </w:r>
          </w:p>
        </w:tc>
        <w:tc>
          <w:tcPr>
            <w:tcW w:w="0" w:type="auto"/>
            <w:vMerge/>
          </w:tcPr>
          <w:p w:rsidR="00BF1A74" w:rsidRPr="00E57879" w:rsidRDefault="00BF1A74">
            <w:pPr>
              <w:rPr>
                <w:color w:val="auto"/>
              </w:rPr>
            </w:pP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представитель юридического лица, аккредитованного компетентным органом в области обеспечения транспортной безопасности в соответствии с пунктом 8 статьи 1 Федерального закона от 09.02.2007 № 16-ФЗ «О транспортной безопасности», обратился от его имени за предоставлением услуги, являясь лицом, имеющим право действовать без доверенности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2В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9</w:t>
            </w:r>
          </w:p>
        </w:tc>
        <w:tc>
          <w:tcPr>
            <w:tcW w:w="0" w:type="auto"/>
            <w:vMerge/>
          </w:tcPr>
          <w:p w:rsidR="00BF1A74" w:rsidRPr="00E57879" w:rsidRDefault="00BF1A74">
            <w:pPr>
              <w:rPr>
                <w:color w:val="auto"/>
              </w:rPr>
            </w:pP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представитель юридического лица, аккредитованного компетентным органом в области обеспечения транспортной безопасности в соответствии с пунктом 8 статьи 1 Федерального закона от 09.02.2007 № 16-ФЗ «О транспортной безопасности», обратился от его имени за предоставлением услуги, являясь представителем по доверенности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3В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юридическое лицо, аккредитованное компетентным органом в области обеспечения транспортной безопасности в соответствии с пунктом 8 статьи 1 Федерального закона от 09.02.2007 № 16-ФЗ «О транспортной безопасности»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1Г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11</w:t>
            </w:r>
          </w:p>
        </w:tc>
        <w:tc>
          <w:tcPr>
            <w:tcW w:w="0" w:type="auto"/>
            <w:vMerge/>
          </w:tcPr>
          <w:p w:rsidR="00BF1A74" w:rsidRPr="00E57879" w:rsidRDefault="00BF1A74">
            <w:pPr>
              <w:rPr>
                <w:color w:val="auto"/>
              </w:rPr>
            </w:pP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представитель юридического лица, аккредитованного компетентным органом в области обеспечения транспортной безопасности в соответствии с пунктом 8 статьи 1 Федерального закона от 09.02.2007 № 16-ФЗ «О транспортной безопасности», обратился от его имени за предоставлением услуги, являясь лицом, имеющим право действовать без доверенности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2Г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12</w:t>
            </w:r>
          </w:p>
        </w:tc>
        <w:tc>
          <w:tcPr>
            <w:tcW w:w="0" w:type="auto"/>
            <w:vMerge/>
          </w:tcPr>
          <w:p w:rsidR="00BF1A74" w:rsidRPr="00E57879" w:rsidRDefault="00BF1A74">
            <w:pPr>
              <w:rPr>
                <w:color w:val="auto"/>
              </w:rPr>
            </w:pP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представитель юридического лица, аккредитованного компетентным органом в области обеспечения транспортной безопасности в соответствии с пунктом 8 статьи 1 Федерального закона от 09.02.2007 № 16-ФЗ «О транспортной безопасности», обратился от его имени за предоставлением услуги, являясь представителем по доверенности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3Г</w:t>
            </w:r>
          </w:p>
        </w:tc>
      </w:tr>
    </w:tbl>
    <w:p w:rsidR="00BF1A74" w:rsidRPr="00E57879" w:rsidRDefault="00BF1A74">
      <w:pPr>
        <w:pageBreakBefore/>
        <w:rPr>
          <w:color w:val="auto"/>
        </w:rPr>
      </w:pPr>
    </w:p>
    <w:p w:rsidR="00BF1A74" w:rsidRPr="00E57879" w:rsidRDefault="00000000">
      <w:pPr>
        <w:pStyle w:val="10"/>
        <w:numPr>
          <w:ilvl w:val="0"/>
          <w:numId w:val="39"/>
        </w:numPr>
        <w:jc w:val="center"/>
        <w:rPr>
          <w:color w:val="auto"/>
        </w:rPr>
      </w:pPr>
      <w:r w:rsidRPr="00E57879">
        <w:rPr>
          <w:b/>
          <w:color w:val="auto"/>
          <w:sz w:val="28"/>
        </w:rPr>
        <w:t>Исчерпывающий перечень документов, необходимых</w:t>
      </w:r>
      <w:r w:rsidRPr="00E57879">
        <w:rPr>
          <w:b/>
          <w:color w:val="auto"/>
          <w:sz w:val="28"/>
        </w:rPr>
        <w:br/>
        <w:t>для предоставления Услуги</w:t>
      </w:r>
    </w:p>
    <w:p w:rsidR="00BF1A74" w:rsidRPr="00E57879" w:rsidRDefault="00000000">
      <w:pPr>
        <w:rPr>
          <w:color w:val="auto"/>
        </w:rPr>
      </w:pPr>
      <w:r w:rsidRPr="00E57879">
        <w:rPr>
          <w:b/>
          <w:color w:val="auto"/>
        </w:rPr>
        <w:t>Таблица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365"/>
        <w:gridCol w:w="8948"/>
        <w:gridCol w:w="2500"/>
      </w:tblGrid>
      <w:tr w:rsidR="00E57879" w:rsidRPr="00E57879">
        <w:trPr>
          <w:tblHeader/>
        </w:trPr>
        <w:tc>
          <w:tcPr>
            <w:tcW w:w="0" w:type="auto"/>
            <w:shd w:val="clear" w:color="auto" w:fill="D9E1F2"/>
            <w:vAlign w:val="center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№</w:t>
            </w:r>
          </w:p>
        </w:tc>
        <w:tc>
          <w:tcPr>
            <w:tcW w:w="0" w:type="auto"/>
            <w:shd w:val="clear" w:color="auto" w:fill="D9E1F2"/>
            <w:vAlign w:val="center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Идентификатор отдельного признака заявителей</w:t>
            </w:r>
          </w:p>
        </w:tc>
        <w:tc>
          <w:tcPr>
            <w:tcW w:w="0" w:type="auto"/>
            <w:shd w:val="clear" w:color="auto" w:fill="D9E1F2"/>
            <w:vAlign w:val="center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0" w:type="auto"/>
            <w:shd w:val="clear" w:color="auto" w:fill="D9E1F2"/>
            <w:vAlign w:val="center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Способ предоставления, требования</w:t>
            </w:r>
          </w:p>
        </w:tc>
      </w:tr>
      <w:tr w:rsidR="00E57879" w:rsidRPr="00E57879">
        <w:tc>
          <w:tcPr>
            <w:tcW w:w="0" w:type="auto"/>
            <w:gridSpan w:val="4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b/>
                <w:i/>
                <w:color w:val="auto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акт о формировании рабочей группы для проведения работ по оценке уязвимости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2.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договор аренды нежилого помещения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3.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медицинское заключение, подтверждающее отсутствие психических заболеваний, алкоголизма, наркомании, токсикомании либо прекращение диспансерного наблюдения в отношении указанных заболеваний в связи с выздоровлением или стойкой ремиссией, предусмотренное пунктом 2 части 1 статьи 10 Федерального закона от 09.02.2007 № 16-ФЗ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4.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доверенность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5.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выписка из реестра акционеров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6.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аттестат соответствия требованиям по защите информации на защищаемое помещение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7.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аттестат соответствия требованиям по защите информации на автоматизированную систему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8.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документ, содержащий сведения о работниках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  <w:gridSpan w:val="4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b/>
                <w:i/>
                <w:color w:val="auto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9.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платежное поручение, имеющее штамп банка об оплате пошлины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10.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трудовая книжка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11.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выписка из Единого государственного реестра налогоплательщиков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12.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учредительные документы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13.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справка о наличии (отсутствии) неснятой или непогашенной судимости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14.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справка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15.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удостоверение о повышении квалификации в области обеспечения транспортной безопасности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16.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 xml:space="preserve">сведения об отсутствии в перечне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№ 115-ФЗ «О противодействии </w:t>
            </w:r>
            <w:r w:rsidRPr="00E57879">
              <w:rPr>
                <w:b/>
                <w:color w:val="auto"/>
                <w:sz w:val="20"/>
              </w:rPr>
              <w:lastRenderedPageBreak/>
              <w:t>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17.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свидетельство об аттестации сил обеспечения транспортной безопасности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18.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свидетельство об аттестации сил обеспечения транспортной безопасности в виде выписки из реестра выданных свидетельств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19.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лицензия на проведение работ, связанных с использованием сведений, составляющих государственную тайну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20.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решение о предварительном согласовании сделок, влекущих за собой установление контроля иностранного инвестора или группы лиц над заявителем, оформленных федеральным органом исполнительной власти, уполномоченным на выполнение функций по контролю за осуществлением иностранных инвестиций в Российской Федерации, при нахождении заявителя под контролем иностранного инвестора или группы лиц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21.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перечень лиц, входящих в одну группу, по Форме представления перечня лиц, входящих в одну группу лиц, утвержденной приказом ФАС России от 20.11.2006 № 293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22.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справка, содержащая сведения о структуре владения долями/акциям, состав участников и сведения о конечных бенефициарах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23.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1А, 1Б-2Б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2500" w:type="dxa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</w:tbl>
    <w:p w:rsidR="00BF1A74" w:rsidRPr="00E57879" w:rsidRDefault="00BF1A74">
      <w:pPr>
        <w:pageBreakBefore/>
        <w:rPr>
          <w:color w:val="auto"/>
        </w:rPr>
      </w:pPr>
    </w:p>
    <w:p w:rsidR="00BF1A74" w:rsidRPr="00E57879" w:rsidRDefault="00000000">
      <w:pPr>
        <w:pStyle w:val="10"/>
        <w:numPr>
          <w:ilvl w:val="0"/>
          <w:numId w:val="39"/>
        </w:numPr>
        <w:jc w:val="center"/>
        <w:rPr>
          <w:color w:val="auto"/>
        </w:rPr>
      </w:pPr>
      <w:r w:rsidRPr="00E57879">
        <w:rPr>
          <w:b/>
          <w:color w:val="auto"/>
          <w:sz w:val="28"/>
        </w:rPr>
        <w:t>Исчерпывающий перечень оснований</w:t>
      </w:r>
      <w:r w:rsidRPr="00E57879">
        <w:rPr>
          <w:b/>
          <w:color w:val="auto"/>
          <w:sz w:val="28"/>
        </w:rPr>
        <w:br/>
        <w:t>для отказа в приеме заявления и документов, необходимых</w:t>
      </w:r>
      <w:r w:rsidRPr="00E57879">
        <w:rPr>
          <w:b/>
          <w:color w:val="auto"/>
          <w:sz w:val="28"/>
        </w:rPr>
        <w:br/>
        <w:t>для предоставления Услуги, оснований для приостановления</w:t>
      </w:r>
      <w:r w:rsidRPr="00E57879">
        <w:rPr>
          <w:b/>
          <w:color w:val="auto"/>
          <w:sz w:val="28"/>
        </w:rPr>
        <w:br/>
        <w:t>предоставления Услуги или отказа в предоставлении Услуги</w:t>
      </w:r>
    </w:p>
    <w:p w:rsidR="00BF1A74" w:rsidRPr="00E57879" w:rsidRDefault="00000000">
      <w:pPr>
        <w:rPr>
          <w:color w:val="auto"/>
        </w:rPr>
      </w:pPr>
      <w:r w:rsidRPr="00E57879">
        <w:rPr>
          <w:b/>
          <w:color w:val="auto"/>
        </w:rPr>
        <w:t>Таблица 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55"/>
        <w:gridCol w:w="724"/>
      </w:tblGrid>
      <w:tr w:rsidR="00E57879" w:rsidRPr="00E57879">
        <w:tc>
          <w:tcPr>
            <w:tcW w:w="0" w:type="auto"/>
            <w:gridSpan w:val="2"/>
            <w:shd w:val="clear" w:color="auto" w:fill="D9E1F2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</w:p>
        </w:tc>
        <w:tc>
          <w:tcPr>
            <w:tcW w:w="0" w:type="auto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  <w:gridSpan w:val="2"/>
            <w:shd w:val="clear" w:color="auto" w:fill="D9E1F2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0" w:type="auto"/>
          </w:tcPr>
          <w:p w:rsidR="00BF1A74" w:rsidRPr="00E57879" w:rsidRDefault="00BF1A74">
            <w:pPr>
              <w:rPr>
                <w:color w:val="auto"/>
              </w:rPr>
            </w:pPr>
          </w:p>
        </w:tc>
      </w:tr>
      <w:tr w:rsidR="00E57879" w:rsidRPr="00E57879">
        <w:tc>
          <w:tcPr>
            <w:tcW w:w="0" w:type="auto"/>
            <w:gridSpan w:val="2"/>
            <w:shd w:val="clear" w:color="auto" w:fill="D9E1F2"/>
          </w:tcPr>
          <w:p w:rsidR="00BF1A74" w:rsidRPr="00E57879" w:rsidRDefault="00000000">
            <w:pPr>
              <w:jc w:val="center"/>
              <w:rPr>
                <w:color w:val="auto"/>
              </w:rPr>
            </w:pPr>
            <w:r w:rsidRPr="00E57879">
              <w:rPr>
                <w:b/>
                <w:color w:val="auto"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несоответствие требованиям, предусмотренным пунктом 9 Правил аккредитации юридических лиц для проведения оценки уязвимости объектов транспортной инфраструктуры и транспортных средств, утвержденных Постановлением Правительства Российской Федерации от 01.06.2023 № 907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1А, 1Б-2Б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проведение менее 2 оценок уязвимости, результаты которых были утверждены компетентным органом в отношении объектов транспортной инфраструктуры и (или) субъектом транспортной инфраструктуры в отношении судов, либо представление специализированной организацией недостоверных сведений о проведенных оценках уязвимости и их утвержденных результатах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1А, 1Б-3Б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несоответствие требованиям, предусмотренным пунктом 9 Правил аккредитации юридических лиц для проведения оценки уязвимости объектов транспортной инфраструктуры и транспортных средств, утвержденных Постановлением Правительства Российской Федерации от 01.06.2023 № 907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1А, 1Б-2Б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непредставление или представление в неполном объеме в компетентный орган заявления, документов и сведений в целях аккредитации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1А, 1Б-2Б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государственная пошлина не уплачена в размере, установленном Налоговым кодексом Российской Федерации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1А, 1Б-2Б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несоблюдение организацией требований, предусмотренных пунктом 9 Правил аккредитации юридических лиц для проведения оценки уязвимости объектов транспортной инфраструктуры и транспортных средств, утвержденных постановлением Правительства Российской Федерации от 1 июня 2023 г. № 907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1А, 1Б-2Б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нарушение срока подачи заявления, документов и сведений в целях продления аккредитации, установленного пунктом 18 Правил аккредитации юридических лиц для проведения оценки уязвимости объектов транспортной инфраструктуры и транспортных средств, утвержденных постановлением Правительства Российской Федерации от 01.06.2023 № 907, представление неполной и недостоверной информации в целях продления аккредитации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1А, 1Б-3Б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наличие в представленных заявлении, документах и сведениях в целях аккредитации недостоверной и неполной информации, выявленной по результатам установления соответствия соискателя аккредитации требованиям, предусмотренным пунктом 9 Правил аккредитации юридических лиц для проведения оценки уязвимости объектов транспортной инфраструктуры и транспортных средств, утвержденных постановлением Правительства Российской Федерации от 01.06.2023 № 907, в том числе на основании информации, полученной в рамках межведомственного информационного взаимодействия и посредством информационной системы обеспечения транспортной безопасности в соответствии с пунктом 10 Правил аккредитации юридических лиц для проведения оценки уязвимости объектов транспортной инфраструктуры и транспортных средств, утвержденных постановлением Правительства Российской Федерации от 01.06.2023 № 907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1А, 1Б-2Б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lastRenderedPageBreak/>
              <w:t xml:space="preserve">в случае подачи заявления, непредставление или представление не в полном объеме </w:t>
            </w:r>
            <w:proofErr w:type="gramStart"/>
            <w:r w:rsidRPr="00E57879">
              <w:rPr>
                <w:color w:val="auto"/>
                <w:sz w:val="20"/>
              </w:rPr>
              <w:t>документов</w:t>
            </w:r>
            <w:proofErr w:type="gramEnd"/>
            <w:r w:rsidRPr="00E57879">
              <w:rPr>
                <w:color w:val="auto"/>
                <w:sz w:val="20"/>
              </w:rPr>
              <w:t xml:space="preserve"> которые необходимо предоставить самостоятельно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1А, 1Б-2Б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установление несоответствия персонала, непосредственно осуществляющего оценку уязвимости, в том числе принятого в период срока действия аккредитации, требованиям части 2 статьи 5 Федерального закона "О транспортной безопасности" и ограничениям, предусмотренным пунктами 1 - 6 и 9 части 1 статьи 10 Федерального закона "О транспортной безопасности"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1А, 1Б-3Б</w:t>
            </w:r>
          </w:p>
        </w:tc>
      </w:tr>
      <w:tr w:rsidR="00E57879" w:rsidRPr="00E57879"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нарушение срока подачи заявления, документов и сведений в целях продления аккредитации, установленного пунктом 18 настоящих Правил аккредитации юридических лиц для проведения оценки уязвимости объектов транспортной инфраструктуры и транспортных средств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Федерации, представление неполной и недостоверной информации в целях продления аккредитации, утвержденных постановлением Правительства Российской Федерации от 01.06.2023 № 907</w:t>
            </w:r>
          </w:p>
        </w:tc>
        <w:tc>
          <w:tcPr>
            <w:tcW w:w="0" w:type="auto"/>
          </w:tcPr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0"/>
              </w:rPr>
              <w:t>1А, 1Б-2Б</w:t>
            </w:r>
          </w:p>
        </w:tc>
      </w:tr>
    </w:tbl>
    <w:p w:rsidR="00BF1A74" w:rsidRPr="00E57879" w:rsidRDefault="00BF1A74">
      <w:pPr>
        <w:rPr>
          <w:color w:val="auto"/>
        </w:rPr>
        <w:sectPr w:rsidR="00BF1A74" w:rsidRPr="00E57879">
          <w:pgSz w:w="16840" w:h="11900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BF1A74" w:rsidRPr="00E57879" w:rsidRDefault="00BF1A74">
      <w:pPr>
        <w:pageBreakBefore/>
        <w:rPr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 w:rsidR="00E57879" w:rsidRPr="00E57879">
        <w:tc>
          <w:tcPr>
            <w:tcW w:w="0" w:type="auto"/>
          </w:tcPr>
          <w:p w:rsidR="00BF1A74" w:rsidRPr="00E57879" w:rsidRDefault="00BF1A74">
            <w:pPr>
              <w:rPr>
                <w:color w:val="auto"/>
              </w:rPr>
            </w:pPr>
          </w:p>
        </w:tc>
        <w:tc>
          <w:tcPr>
            <w:tcW w:w="4000" w:type="dxa"/>
          </w:tcPr>
          <w:p w:rsidR="00BF1A74" w:rsidRPr="00E57879" w:rsidRDefault="00BF1A74">
            <w:pPr>
              <w:rPr>
                <w:color w:val="auto"/>
              </w:rPr>
            </w:pPr>
          </w:p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8"/>
              </w:rPr>
              <w:t>Приложение № 2</w:t>
            </w:r>
          </w:p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8"/>
              </w:rPr>
              <w:t>к Административному регламенту, утвержденному приказом Федерального агентства воздушного транспорта</w:t>
            </w:r>
          </w:p>
          <w:p w:rsidR="00BF1A74" w:rsidRPr="00E57879" w:rsidRDefault="00000000">
            <w:pPr>
              <w:rPr>
                <w:color w:val="auto"/>
              </w:rPr>
            </w:pPr>
            <w:r w:rsidRPr="00E57879">
              <w:rPr>
                <w:color w:val="auto"/>
                <w:sz w:val="28"/>
              </w:rPr>
              <w:t xml:space="preserve">от </w:t>
            </w:r>
            <w:proofErr w:type="spellStart"/>
            <w:r w:rsidRPr="00E57879">
              <w:rPr>
                <w:color w:val="auto"/>
                <w:sz w:val="28"/>
              </w:rPr>
              <w:t>depDate</w:t>
            </w:r>
            <w:proofErr w:type="spellEnd"/>
            <w:r w:rsidRPr="00E57879">
              <w:rPr>
                <w:color w:val="auto"/>
                <w:sz w:val="28"/>
              </w:rPr>
              <w:t xml:space="preserve"> № </w:t>
            </w:r>
            <w:proofErr w:type="spellStart"/>
            <w:r w:rsidRPr="00E57879">
              <w:rPr>
                <w:color w:val="auto"/>
                <w:sz w:val="28"/>
              </w:rPr>
              <w:t>depNumber</w:t>
            </w:r>
            <w:proofErr w:type="spellEnd"/>
          </w:p>
        </w:tc>
      </w:tr>
    </w:tbl>
    <w:p w:rsidR="00BF1A74" w:rsidRPr="00E57879" w:rsidRDefault="00BF1A74">
      <w:pPr>
        <w:rPr>
          <w:color w:val="auto"/>
        </w:rPr>
      </w:pPr>
    </w:p>
    <w:p w:rsidR="00BF1A74" w:rsidRPr="00E57879" w:rsidRDefault="00000000">
      <w:pPr>
        <w:rPr>
          <w:color w:val="auto"/>
        </w:rPr>
      </w:pPr>
      <w:r w:rsidRPr="00E57879">
        <w:rPr>
          <w:color w:val="auto"/>
        </w:rPr>
        <w:t>Приложение N 1</w:t>
      </w:r>
    </w:p>
    <w:p w:rsidR="00BF1A74" w:rsidRPr="00E57879" w:rsidRDefault="00000000">
      <w:pPr>
        <w:rPr>
          <w:color w:val="auto"/>
        </w:rPr>
      </w:pPr>
      <w:r w:rsidRPr="00E57879">
        <w:rPr>
          <w:color w:val="auto"/>
        </w:rPr>
        <w:t>к Правилам аккредитации</w:t>
      </w:r>
    </w:p>
    <w:p w:rsidR="00BF1A74" w:rsidRPr="00E57879" w:rsidRDefault="00000000">
      <w:pPr>
        <w:rPr>
          <w:color w:val="auto"/>
        </w:rPr>
      </w:pPr>
      <w:r w:rsidRPr="00E57879">
        <w:rPr>
          <w:color w:val="auto"/>
        </w:rPr>
        <w:t>юридических лиц для проведения</w:t>
      </w:r>
    </w:p>
    <w:p w:rsidR="00BF1A74" w:rsidRPr="00E57879" w:rsidRDefault="00000000">
      <w:pPr>
        <w:rPr>
          <w:color w:val="auto"/>
        </w:rPr>
      </w:pPr>
      <w:r w:rsidRPr="00E57879">
        <w:rPr>
          <w:color w:val="auto"/>
        </w:rPr>
        <w:t>оценки уязвимости объектов</w:t>
      </w:r>
    </w:p>
    <w:p w:rsidR="00BF1A74" w:rsidRPr="00E57879" w:rsidRDefault="00000000">
      <w:pPr>
        <w:rPr>
          <w:color w:val="auto"/>
        </w:rPr>
      </w:pPr>
      <w:r w:rsidRPr="00E57879">
        <w:rPr>
          <w:color w:val="auto"/>
        </w:rPr>
        <w:t>транспортной инфраструктуры</w:t>
      </w:r>
    </w:p>
    <w:p w:rsidR="00BF1A74" w:rsidRPr="00E57879" w:rsidRDefault="00000000">
      <w:pPr>
        <w:rPr>
          <w:color w:val="auto"/>
        </w:rPr>
      </w:pPr>
      <w:r w:rsidRPr="00E57879">
        <w:rPr>
          <w:color w:val="auto"/>
        </w:rPr>
        <w:t>и транспортных средств</w:t>
      </w:r>
    </w:p>
    <w:p w:rsidR="00BF1A74" w:rsidRPr="00E57879" w:rsidRDefault="00BF1A74">
      <w:pPr>
        <w:rPr>
          <w:color w:val="auto"/>
        </w:rPr>
      </w:pPr>
    </w:p>
    <w:p w:rsidR="00BF1A74" w:rsidRPr="00E57879" w:rsidRDefault="00000000">
      <w:pPr>
        <w:rPr>
          <w:color w:val="auto"/>
        </w:rPr>
      </w:pPr>
      <w:r w:rsidRPr="00E57879">
        <w:rPr>
          <w:color w:val="auto"/>
        </w:rPr>
        <w:t>(форма)</w:t>
      </w:r>
    </w:p>
    <w:p w:rsidR="00BF1A74" w:rsidRPr="00E57879" w:rsidRDefault="00BF1A74">
      <w:pPr>
        <w:rPr>
          <w:color w:val="auto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3"/>
      </w:tblGrid>
      <w:tr w:rsidR="00BF1A74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center"/>
            </w:pPr>
            <w:r w:rsidRPr="00E57879">
              <w:t>ЗАЯВЛЕНИЕ</w:t>
            </w:r>
          </w:p>
          <w:p w:rsidR="00BF1A74" w:rsidRPr="00E57879" w:rsidRDefault="00000000">
            <w:pPr>
              <w:pStyle w:val="ConsPlusNormal"/>
              <w:jc w:val="center"/>
            </w:pPr>
            <w:r w:rsidRPr="00E57879">
              <w:t>об аккредитации (продлении аккредитации) для проведения оценки уязвимости объектов транспортной инфраструктуры и транспортных средств</w:t>
            </w:r>
          </w:p>
        </w:tc>
      </w:tr>
    </w:tbl>
    <w:p w:rsidR="00BF1A74" w:rsidRPr="00E57879" w:rsidRDefault="00BF1A74">
      <w:pPr>
        <w:rPr>
          <w:color w:val="auto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8674"/>
      </w:tblGrid>
      <w:tr w:rsidR="00E57879" w:rsidRPr="00E57879">
        <w:tc>
          <w:tcPr>
            <w:tcW w:w="9133" w:type="dxa"/>
            <w:gridSpan w:val="2"/>
            <w:tcBorders>
              <w:bottom w:val="single" w:sz="4" w:space="0" w:color="000000"/>
            </w:tcBorders>
          </w:tcPr>
          <w:p w:rsidR="00BF1A74" w:rsidRPr="00E57879" w:rsidRDefault="00BF1A74">
            <w:pPr>
              <w:pStyle w:val="ConsPlusNormal"/>
            </w:pPr>
          </w:p>
        </w:tc>
      </w:tr>
      <w:tr w:rsidR="00E57879" w:rsidRPr="00E57879">
        <w:tc>
          <w:tcPr>
            <w:tcW w:w="9133" w:type="dxa"/>
            <w:gridSpan w:val="2"/>
            <w:tcBorders>
              <w:top w:val="single" w:sz="4" w:space="0" w:color="000000"/>
            </w:tcBorders>
          </w:tcPr>
          <w:p w:rsidR="00BF1A74" w:rsidRPr="00E57879" w:rsidRDefault="00000000">
            <w:pPr>
              <w:pStyle w:val="ConsPlusNormal"/>
              <w:jc w:val="center"/>
            </w:pPr>
            <w:r w:rsidRPr="00E57879">
              <w:t>(цель обращения)</w:t>
            </w:r>
          </w:p>
        </w:tc>
      </w:tr>
      <w:tr w:rsidR="00E57879" w:rsidRPr="00E57879">
        <w:tc>
          <w:tcPr>
            <w:tcW w:w="9133" w:type="dxa"/>
            <w:gridSpan w:val="2"/>
            <w:tcBorders>
              <w:bottom w:val="single" w:sz="4" w:space="0" w:color="000000"/>
            </w:tcBorders>
          </w:tcPr>
          <w:p w:rsidR="00BF1A74" w:rsidRPr="00E57879" w:rsidRDefault="00BF1A74">
            <w:pPr>
              <w:pStyle w:val="ConsPlusNormal"/>
            </w:pPr>
          </w:p>
        </w:tc>
      </w:tr>
      <w:tr w:rsidR="00E57879" w:rsidRPr="00E57879">
        <w:tc>
          <w:tcPr>
            <w:tcW w:w="9133" w:type="dxa"/>
            <w:gridSpan w:val="2"/>
            <w:tcBorders>
              <w:top w:val="single" w:sz="4" w:space="0" w:color="000000"/>
            </w:tcBorders>
          </w:tcPr>
          <w:p w:rsidR="00BF1A74" w:rsidRPr="00E57879" w:rsidRDefault="00000000">
            <w:pPr>
              <w:pStyle w:val="ConsPlusNormal"/>
              <w:jc w:val="center"/>
            </w:pPr>
            <w:r w:rsidRPr="00E57879">
              <w:t>(область аккредитации для проведения оценки уязвимости)</w:t>
            </w:r>
          </w:p>
        </w:tc>
      </w:tr>
      <w:tr w:rsidR="00E57879" w:rsidRPr="00E57879">
        <w:tc>
          <w:tcPr>
            <w:tcW w:w="459" w:type="dxa"/>
            <w:vAlign w:val="bottom"/>
          </w:tcPr>
          <w:p w:rsidR="00BF1A74" w:rsidRPr="00E57879" w:rsidRDefault="00000000">
            <w:pPr>
              <w:pStyle w:val="ConsPlusNormal"/>
            </w:pPr>
            <w:r w:rsidRPr="00E57879">
              <w:t>в</w:t>
            </w:r>
          </w:p>
        </w:tc>
        <w:tc>
          <w:tcPr>
            <w:tcW w:w="8674" w:type="dxa"/>
            <w:tcBorders>
              <w:bottom w:val="single" w:sz="4" w:space="0" w:color="000000"/>
            </w:tcBorders>
          </w:tcPr>
          <w:p w:rsidR="00BF1A74" w:rsidRPr="00E57879" w:rsidRDefault="00BF1A74">
            <w:pPr>
              <w:pStyle w:val="ConsPlusNormal"/>
            </w:pPr>
          </w:p>
        </w:tc>
      </w:tr>
      <w:tr w:rsidR="00E57879" w:rsidRPr="00E57879">
        <w:tc>
          <w:tcPr>
            <w:tcW w:w="459" w:type="dxa"/>
          </w:tcPr>
          <w:p w:rsidR="00BF1A74" w:rsidRPr="00E57879" w:rsidRDefault="00BF1A74">
            <w:pPr>
              <w:pStyle w:val="ConsPlusNormal"/>
            </w:pPr>
          </w:p>
        </w:tc>
        <w:tc>
          <w:tcPr>
            <w:tcW w:w="8674" w:type="dxa"/>
            <w:tcBorders>
              <w:top w:val="single" w:sz="4" w:space="0" w:color="000000"/>
            </w:tcBorders>
          </w:tcPr>
          <w:p w:rsidR="00BF1A74" w:rsidRPr="00E57879" w:rsidRDefault="00000000">
            <w:pPr>
              <w:pStyle w:val="ConsPlusNormal"/>
              <w:jc w:val="center"/>
            </w:pPr>
            <w:r w:rsidRPr="00E57879">
              <w:t>(полное наименование федерального органа исполнительной власти, уполномоченного Правительством Российской Федерации осуществлять функции по оказанию государственной услуги в области обеспечения транспортной безопасности)</w:t>
            </w:r>
          </w:p>
        </w:tc>
      </w:tr>
      <w:tr w:rsidR="00E57879" w:rsidRPr="00E57879">
        <w:tc>
          <w:tcPr>
            <w:tcW w:w="459" w:type="dxa"/>
            <w:vAlign w:val="bottom"/>
          </w:tcPr>
          <w:p w:rsidR="00BF1A74" w:rsidRPr="00E57879" w:rsidRDefault="00000000">
            <w:pPr>
              <w:pStyle w:val="ConsPlusNormal"/>
            </w:pPr>
            <w:r w:rsidRPr="00E57879">
              <w:t>от</w:t>
            </w:r>
          </w:p>
        </w:tc>
        <w:tc>
          <w:tcPr>
            <w:tcW w:w="8674" w:type="dxa"/>
            <w:tcBorders>
              <w:bottom w:val="single" w:sz="4" w:space="0" w:color="000000"/>
            </w:tcBorders>
          </w:tcPr>
          <w:p w:rsidR="00BF1A74" w:rsidRPr="00E57879" w:rsidRDefault="00BF1A74">
            <w:pPr>
              <w:pStyle w:val="ConsPlusNormal"/>
            </w:pPr>
          </w:p>
        </w:tc>
      </w:tr>
      <w:tr w:rsidR="00E57879" w:rsidRPr="00E57879">
        <w:tc>
          <w:tcPr>
            <w:tcW w:w="9133" w:type="dxa"/>
            <w:gridSpan w:val="2"/>
            <w:tcBorders>
              <w:bottom w:val="single" w:sz="4" w:space="0" w:color="000000"/>
            </w:tcBorders>
          </w:tcPr>
          <w:p w:rsidR="00BF1A74" w:rsidRPr="00E57879" w:rsidRDefault="00BF1A74">
            <w:pPr>
              <w:pStyle w:val="ConsPlusNormal"/>
            </w:pPr>
          </w:p>
        </w:tc>
      </w:tr>
      <w:tr w:rsidR="00BF1A74" w:rsidRPr="00E57879">
        <w:tc>
          <w:tcPr>
            <w:tcW w:w="9133" w:type="dxa"/>
            <w:gridSpan w:val="2"/>
            <w:tcBorders>
              <w:top w:val="single" w:sz="4" w:space="0" w:color="000000"/>
            </w:tcBorders>
          </w:tcPr>
          <w:p w:rsidR="00BF1A74" w:rsidRPr="00E57879" w:rsidRDefault="00000000">
            <w:pPr>
              <w:pStyle w:val="ConsPlusNormal"/>
              <w:jc w:val="center"/>
            </w:pPr>
            <w:r w:rsidRPr="00E57879">
              <w:t>(полное и сокращенное наименование юридического лица)</w:t>
            </w:r>
          </w:p>
        </w:tc>
      </w:tr>
    </w:tbl>
    <w:p w:rsidR="00BF1A74" w:rsidRPr="00E57879" w:rsidRDefault="00BF1A74">
      <w:pPr>
        <w:rPr>
          <w:color w:val="auto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3"/>
      </w:tblGrid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Организационно-правовая форма</w:t>
            </w:r>
          </w:p>
          <w:p w:rsidR="00BF1A74" w:rsidRPr="00E57879" w:rsidRDefault="00000000">
            <w:pPr>
              <w:pStyle w:val="ConsPlusNormal"/>
              <w:jc w:val="both"/>
            </w:pPr>
            <w:r w:rsidRPr="00E57879">
              <w:t>(наименование и код по ОКОПФ) ____________________________________________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</w:pPr>
            <w:r w:rsidRPr="00E57879">
              <w:t>Основной государственный регистрационный</w:t>
            </w:r>
          </w:p>
          <w:p w:rsidR="00BF1A74" w:rsidRPr="00E57879" w:rsidRDefault="00000000">
            <w:pPr>
              <w:pStyle w:val="ConsPlusNormal"/>
            </w:pPr>
            <w:r w:rsidRPr="00E57879">
              <w:t>номер юридического лица (ОГРН) ____________________________________________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Идентификационный номер налогоплательщика (ИНН) __________________________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lastRenderedPageBreak/>
              <w:t>Место нахождения и адрес юридического лица _________________________________</w:t>
            </w:r>
          </w:p>
        </w:tc>
      </w:tr>
      <w:tr w:rsidR="00E57879" w:rsidRPr="00E57879">
        <w:tc>
          <w:tcPr>
            <w:tcW w:w="9133" w:type="dxa"/>
            <w:tcBorders>
              <w:bottom w:val="single" w:sz="4" w:space="0" w:color="000000"/>
            </w:tcBorders>
          </w:tcPr>
          <w:p w:rsidR="00BF1A74" w:rsidRPr="00E57879" w:rsidRDefault="00BF1A74">
            <w:pPr>
              <w:pStyle w:val="ConsPlusNormal"/>
              <w:jc w:val="both"/>
            </w:pPr>
          </w:p>
        </w:tc>
      </w:tr>
      <w:tr w:rsidR="00E57879" w:rsidRPr="00E57879">
        <w:tc>
          <w:tcPr>
            <w:tcW w:w="9133" w:type="dxa"/>
            <w:tcBorders>
              <w:top w:val="single" w:sz="4" w:space="0" w:color="000000"/>
            </w:tcBorders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Контактный номер телефона _________________________________________________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Адрес электронной почты ___________________________________________________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Код юридического лица по ОКПО ____________________________________________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Основной вид экономической деятельности (ОКВЭД) ___________________________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Реквизиты свидетельства об аккредитации или реестровый номер из реестра аккредитованных юридических лиц в качестве специализированных организаций о предоставленной ранее аккредитации (при продлении) __________________________.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Сведения о реквизитах лицензии на проведение работ, связанных с использованием сведений, составляющих государственную тайну (для организации, претендующей на проведение оценки уязвимости объектов, предусмотренных частью 5 статьи 4 Федерального закона "О транспортной безопасности"), __________________________.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Сведения о кадастровом номере объекта недвижимости (в случае наличия помещений на праве собственности) ____________________________________________________.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Сведения о своих выгодоприобретателях, бенефициарных владельцах и контролирующих лицах _____________________________________________________.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Сведения о реквизитах решения Федеральной антимонопольной службы, оформленного на основании решения Правительственной комиссии по контролю за осуществлением иностранных инвестиций в Российской Федерации (при нахождении под контролем иностранного инвестора или группы лиц, в которую входит иностранный инвестор), ____________________________________________________.</w:t>
            </w:r>
          </w:p>
        </w:tc>
      </w:tr>
      <w:tr w:rsidR="00E57879" w:rsidRPr="00E57879">
        <w:tc>
          <w:tcPr>
            <w:tcW w:w="9133" w:type="dxa"/>
            <w:tcBorders>
              <w:bottom w:val="single" w:sz="4" w:space="0" w:color="000000"/>
            </w:tcBorders>
          </w:tcPr>
          <w:p w:rsidR="00BF1A74" w:rsidRPr="00E57879" w:rsidRDefault="00BF1A74">
            <w:pPr>
              <w:pStyle w:val="ConsPlusNormal"/>
            </w:pPr>
          </w:p>
        </w:tc>
      </w:tr>
      <w:tr w:rsidR="00E57879" w:rsidRPr="00E57879">
        <w:tc>
          <w:tcPr>
            <w:tcW w:w="9133" w:type="dxa"/>
            <w:tcBorders>
              <w:top w:val="single" w:sz="4" w:space="0" w:color="000000"/>
            </w:tcBorders>
          </w:tcPr>
          <w:p w:rsidR="00BF1A74" w:rsidRPr="00E57879" w:rsidRDefault="00000000">
            <w:pPr>
              <w:pStyle w:val="ConsPlusNormal"/>
              <w:jc w:val="center"/>
            </w:pPr>
            <w:r w:rsidRPr="00E57879">
              <w:t>(наименование юридического лица)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подтверждает, что работники не относятся к лицам, сообщившим заведомо ложные сведения о себе при приеме на работу, непосредственно связанную с обеспечением транспортной безопасности.</w:t>
            </w:r>
          </w:p>
        </w:tc>
      </w:tr>
      <w:tr w:rsidR="00E57879" w:rsidRPr="00E57879">
        <w:tc>
          <w:tcPr>
            <w:tcW w:w="9133" w:type="dxa"/>
            <w:tcBorders>
              <w:bottom w:val="single" w:sz="4" w:space="0" w:color="000000"/>
            </w:tcBorders>
          </w:tcPr>
          <w:p w:rsidR="00BF1A74" w:rsidRPr="00E57879" w:rsidRDefault="00BF1A74">
            <w:pPr>
              <w:pStyle w:val="ConsPlusNormal"/>
            </w:pPr>
          </w:p>
        </w:tc>
      </w:tr>
      <w:tr w:rsidR="00BF1A74" w:rsidRPr="00E57879">
        <w:tc>
          <w:tcPr>
            <w:tcW w:w="9133" w:type="dxa"/>
            <w:tcBorders>
              <w:top w:val="single" w:sz="4" w:space="0" w:color="000000"/>
            </w:tcBorders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(дата, фамилия, имя, отчество (при наличии), должность лица, подписавшего заявление, печать (при наличии)</w:t>
            </w:r>
          </w:p>
        </w:tc>
      </w:tr>
    </w:tbl>
    <w:p w:rsidR="00BF1A74" w:rsidRPr="00E57879" w:rsidRDefault="00BF1A74">
      <w:pPr>
        <w:rPr>
          <w:color w:val="auto"/>
        </w:rPr>
      </w:pPr>
    </w:p>
    <w:p w:rsidR="00BF1A74" w:rsidRPr="00E57879" w:rsidRDefault="00BF1A74">
      <w:pPr>
        <w:rPr>
          <w:color w:val="auto"/>
        </w:rPr>
      </w:pPr>
    </w:p>
    <w:p w:rsidR="00BF1A74" w:rsidRPr="00E57879" w:rsidRDefault="00BF1A74">
      <w:pPr>
        <w:pageBreakBefore/>
        <w:rPr>
          <w:color w:val="auto"/>
        </w:rPr>
      </w:pPr>
    </w:p>
    <w:p w:rsidR="00BF1A74" w:rsidRPr="00E57879" w:rsidRDefault="00BF1A74">
      <w:pPr>
        <w:rPr>
          <w:color w:val="auto"/>
        </w:rPr>
      </w:pPr>
    </w:p>
    <w:p w:rsidR="00BF1A74" w:rsidRPr="00E57879" w:rsidRDefault="00000000">
      <w:pPr>
        <w:rPr>
          <w:color w:val="auto"/>
        </w:rPr>
      </w:pPr>
      <w:r w:rsidRPr="00E57879">
        <w:rPr>
          <w:color w:val="auto"/>
        </w:rPr>
        <w:t>Приложение N 1</w:t>
      </w:r>
    </w:p>
    <w:p w:rsidR="00BF1A74" w:rsidRPr="00E57879" w:rsidRDefault="00000000">
      <w:pPr>
        <w:rPr>
          <w:color w:val="auto"/>
        </w:rPr>
      </w:pPr>
      <w:r w:rsidRPr="00E57879">
        <w:rPr>
          <w:color w:val="auto"/>
        </w:rPr>
        <w:t>к Правилам аккредитации</w:t>
      </w:r>
    </w:p>
    <w:p w:rsidR="00BF1A74" w:rsidRPr="00E57879" w:rsidRDefault="00000000">
      <w:pPr>
        <w:rPr>
          <w:color w:val="auto"/>
        </w:rPr>
      </w:pPr>
      <w:r w:rsidRPr="00E57879">
        <w:rPr>
          <w:color w:val="auto"/>
        </w:rPr>
        <w:t>юридических лиц для проведения</w:t>
      </w:r>
    </w:p>
    <w:p w:rsidR="00BF1A74" w:rsidRPr="00E57879" w:rsidRDefault="00000000">
      <w:pPr>
        <w:rPr>
          <w:color w:val="auto"/>
        </w:rPr>
      </w:pPr>
      <w:r w:rsidRPr="00E57879">
        <w:rPr>
          <w:color w:val="auto"/>
        </w:rPr>
        <w:t>оценки уязвимости объектов</w:t>
      </w:r>
    </w:p>
    <w:p w:rsidR="00BF1A74" w:rsidRPr="00E57879" w:rsidRDefault="00000000">
      <w:pPr>
        <w:rPr>
          <w:color w:val="auto"/>
        </w:rPr>
      </w:pPr>
      <w:r w:rsidRPr="00E57879">
        <w:rPr>
          <w:color w:val="auto"/>
        </w:rPr>
        <w:t>транспортной инфраструктуры</w:t>
      </w:r>
    </w:p>
    <w:p w:rsidR="00BF1A74" w:rsidRPr="00E57879" w:rsidRDefault="00000000">
      <w:pPr>
        <w:rPr>
          <w:color w:val="auto"/>
        </w:rPr>
      </w:pPr>
      <w:r w:rsidRPr="00E57879">
        <w:rPr>
          <w:color w:val="auto"/>
        </w:rPr>
        <w:t>и транспортных средств</w:t>
      </w:r>
    </w:p>
    <w:p w:rsidR="00BF1A74" w:rsidRPr="00E57879" w:rsidRDefault="00BF1A74">
      <w:pPr>
        <w:rPr>
          <w:color w:val="auto"/>
        </w:rPr>
      </w:pPr>
    </w:p>
    <w:p w:rsidR="00BF1A74" w:rsidRPr="00E57879" w:rsidRDefault="00000000">
      <w:pPr>
        <w:rPr>
          <w:color w:val="auto"/>
        </w:rPr>
      </w:pPr>
      <w:r w:rsidRPr="00E57879">
        <w:rPr>
          <w:color w:val="auto"/>
        </w:rPr>
        <w:t>(форма)</w:t>
      </w:r>
    </w:p>
    <w:p w:rsidR="00BF1A74" w:rsidRPr="00E57879" w:rsidRDefault="00BF1A74">
      <w:pPr>
        <w:rPr>
          <w:color w:val="auto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3"/>
      </w:tblGrid>
      <w:tr w:rsidR="00BF1A74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center"/>
            </w:pPr>
            <w:bookmarkStart w:id="0" w:name="Par182"/>
            <w:bookmarkEnd w:id="0"/>
            <w:r w:rsidRPr="00E57879">
              <w:t>ЗАЯВЛЕНИЕ</w:t>
            </w:r>
          </w:p>
          <w:p w:rsidR="00BF1A74" w:rsidRPr="00E57879" w:rsidRDefault="00000000">
            <w:pPr>
              <w:pStyle w:val="ConsPlusNormal"/>
              <w:jc w:val="center"/>
            </w:pPr>
            <w:r w:rsidRPr="00E57879">
              <w:t>об аккредитации (продлении аккредитации) для проведения оценки уязвимости объектов транспортной инфраструктуры и транспортных средств</w:t>
            </w:r>
          </w:p>
        </w:tc>
      </w:tr>
    </w:tbl>
    <w:p w:rsidR="00BF1A74" w:rsidRPr="00E57879" w:rsidRDefault="00BF1A74">
      <w:pPr>
        <w:rPr>
          <w:color w:val="auto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8674"/>
      </w:tblGrid>
      <w:tr w:rsidR="00E57879" w:rsidRPr="00E57879">
        <w:tc>
          <w:tcPr>
            <w:tcW w:w="9133" w:type="dxa"/>
            <w:gridSpan w:val="2"/>
            <w:tcBorders>
              <w:bottom w:val="single" w:sz="4" w:space="0" w:color="000000"/>
            </w:tcBorders>
          </w:tcPr>
          <w:p w:rsidR="00BF1A74" w:rsidRPr="00E57879" w:rsidRDefault="00BF1A74">
            <w:pPr>
              <w:pStyle w:val="ConsPlusNormal"/>
            </w:pPr>
          </w:p>
        </w:tc>
      </w:tr>
      <w:tr w:rsidR="00E57879" w:rsidRPr="00E57879">
        <w:tc>
          <w:tcPr>
            <w:tcW w:w="9133" w:type="dxa"/>
            <w:gridSpan w:val="2"/>
            <w:tcBorders>
              <w:top w:val="single" w:sz="4" w:space="0" w:color="000000"/>
            </w:tcBorders>
          </w:tcPr>
          <w:p w:rsidR="00BF1A74" w:rsidRPr="00E57879" w:rsidRDefault="00000000">
            <w:pPr>
              <w:pStyle w:val="ConsPlusNormal"/>
              <w:jc w:val="center"/>
            </w:pPr>
            <w:r w:rsidRPr="00E57879">
              <w:t>(цель обращения)</w:t>
            </w:r>
          </w:p>
        </w:tc>
      </w:tr>
      <w:tr w:rsidR="00E57879" w:rsidRPr="00E57879">
        <w:tc>
          <w:tcPr>
            <w:tcW w:w="9133" w:type="dxa"/>
            <w:gridSpan w:val="2"/>
            <w:tcBorders>
              <w:bottom w:val="single" w:sz="4" w:space="0" w:color="000000"/>
            </w:tcBorders>
          </w:tcPr>
          <w:p w:rsidR="00BF1A74" w:rsidRPr="00E57879" w:rsidRDefault="00BF1A74">
            <w:pPr>
              <w:pStyle w:val="ConsPlusNormal"/>
            </w:pPr>
          </w:p>
        </w:tc>
      </w:tr>
      <w:tr w:rsidR="00E57879" w:rsidRPr="00E57879">
        <w:tc>
          <w:tcPr>
            <w:tcW w:w="9133" w:type="dxa"/>
            <w:gridSpan w:val="2"/>
            <w:tcBorders>
              <w:top w:val="single" w:sz="4" w:space="0" w:color="000000"/>
            </w:tcBorders>
          </w:tcPr>
          <w:p w:rsidR="00BF1A74" w:rsidRPr="00E57879" w:rsidRDefault="00000000">
            <w:pPr>
              <w:pStyle w:val="ConsPlusNormal"/>
              <w:jc w:val="center"/>
            </w:pPr>
            <w:r w:rsidRPr="00E57879">
              <w:t>(область аккредитации для проведения оценки уязвимости)</w:t>
            </w:r>
          </w:p>
        </w:tc>
      </w:tr>
      <w:tr w:rsidR="00E57879" w:rsidRPr="00E57879">
        <w:tc>
          <w:tcPr>
            <w:tcW w:w="459" w:type="dxa"/>
            <w:vAlign w:val="bottom"/>
          </w:tcPr>
          <w:p w:rsidR="00BF1A74" w:rsidRPr="00E57879" w:rsidRDefault="00000000">
            <w:pPr>
              <w:pStyle w:val="ConsPlusNormal"/>
            </w:pPr>
            <w:r w:rsidRPr="00E57879">
              <w:t>в</w:t>
            </w:r>
          </w:p>
        </w:tc>
        <w:tc>
          <w:tcPr>
            <w:tcW w:w="8674" w:type="dxa"/>
            <w:tcBorders>
              <w:bottom w:val="single" w:sz="4" w:space="0" w:color="000000"/>
            </w:tcBorders>
          </w:tcPr>
          <w:p w:rsidR="00BF1A74" w:rsidRPr="00E57879" w:rsidRDefault="00BF1A74">
            <w:pPr>
              <w:pStyle w:val="ConsPlusNormal"/>
            </w:pPr>
          </w:p>
        </w:tc>
      </w:tr>
      <w:tr w:rsidR="00E57879" w:rsidRPr="00E57879">
        <w:tc>
          <w:tcPr>
            <w:tcW w:w="459" w:type="dxa"/>
          </w:tcPr>
          <w:p w:rsidR="00BF1A74" w:rsidRPr="00E57879" w:rsidRDefault="00BF1A74">
            <w:pPr>
              <w:pStyle w:val="ConsPlusNormal"/>
            </w:pPr>
          </w:p>
        </w:tc>
        <w:tc>
          <w:tcPr>
            <w:tcW w:w="8674" w:type="dxa"/>
            <w:tcBorders>
              <w:top w:val="single" w:sz="4" w:space="0" w:color="000000"/>
            </w:tcBorders>
          </w:tcPr>
          <w:p w:rsidR="00BF1A74" w:rsidRPr="00E57879" w:rsidRDefault="00000000">
            <w:pPr>
              <w:pStyle w:val="ConsPlusNormal"/>
              <w:jc w:val="center"/>
            </w:pPr>
            <w:r w:rsidRPr="00E57879">
              <w:t>(полное наименование федерального органа исполнительной власти, уполномоченного Правительством Российской Федерации осуществлять функции по оказанию государственной услуги в области обеспечения транспортной безопасности)</w:t>
            </w:r>
          </w:p>
        </w:tc>
      </w:tr>
      <w:tr w:rsidR="00E57879" w:rsidRPr="00E57879">
        <w:tc>
          <w:tcPr>
            <w:tcW w:w="459" w:type="dxa"/>
            <w:vAlign w:val="bottom"/>
          </w:tcPr>
          <w:p w:rsidR="00BF1A74" w:rsidRPr="00E57879" w:rsidRDefault="00000000">
            <w:pPr>
              <w:pStyle w:val="ConsPlusNormal"/>
            </w:pPr>
            <w:r w:rsidRPr="00E57879">
              <w:t>от</w:t>
            </w:r>
          </w:p>
        </w:tc>
        <w:tc>
          <w:tcPr>
            <w:tcW w:w="8674" w:type="dxa"/>
            <w:tcBorders>
              <w:bottom w:val="single" w:sz="4" w:space="0" w:color="000000"/>
            </w:tcBorders>
          </w:tcPr>
          <w:p w:rsidR="00BF1A74" w:rsidRPr="00E57879" w:rsidRDefault="00BF1A74">
            <w:pPr>
              <w:pStyle w:val="ConsPlusNormal"/>
            </w:pPr>
          </w:p>
        </w:tc>
      </w:tr>
      <w:tr w:rsidR="00E57879" w:rsidRPr="00E57879">
        <w:tc>
          <w:tcPr>
            <w:tcW w:w="9133" w:type="dxa"/>
            <w:gridSpan w:val="2"/>
            <w:tcBorders>
              <w:bottom w:val="single" w:sz="4" w:space="0" w:color="000000"/>
            </w:tcBorders>
          </w:tcPr>
          <w:p w:rsidR="00BF1A74" w:rsidRPr="00E57879" w:rsidRDefault="00BF1A74">
            <w:pPr>
              <w:pStyle w:val="ConsPlusNormal"/>
            </w:pPr>
          </w:p>
        </w:tc>
      </w:tr>
      <w:tr w:rsidR="00BF1A74" w:rsidRPr="00E57879">
        <w:tc>
          <w:tcPr>
            <w:tcW w:w="9133" w:type="dxa"/>
            <w:gridSpan w:val="2"/>
            <w:tcBorders>
              <w:top w:val="single" w:sz="4" w:space="0" w:color="000000"/>
            </w:tcBorders>
          </w:tcPr>
          <w:p w:rsidR="00BF1A74" w:rsidRPr="00E57879" w:rsidRDefault="00000000">
            <w:pPr>
              <w:pStyle w:val="ConsPlusNormal"/>
              <w:jc w:val="center"/>
            </w:pPr>
            <w:r w:rsidRPr="00E57879">
              <w:t>(полное и сокращенное наименование юридического лица)</w:t>
            </w:r>
          </w:p>
        </w:tc>
      </w:tr>
    </w:tbl>
    <w:p w:rsidR="00BF1A74" w:rsidRPr="00E57879" w:rsidRDefault="00BF1A74">
      <w:pPr>
        <w:rPr>
          <w:color w:val="auto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3"/>
      </w:tblGrid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Организационно-правовая форма</w:t>
            </w:r>
          </w:p>
          <w:p w:rsidR="00BF1A74" w:rsidRPr="00E57879" w:rsidRDefault="00000000">
            <w:pPr>
              <w:pStyle w:val="ConsPlusNormal"/>
              <w:jc w:val="both"/>
            </w:pPr>
            <w:r w:rsidRPr="00E57879">
              <w:t>(наименование и код по ОКОПФ) ____________________________________________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</w:pPr>
            <w:r w:rsidRPr="00E57879">
              <w:t>Основной государственный регистрационный</w:t>
            </w:r>
          </w:p>
          <w:p w:rsidR="00BF1A74" w:rsidRPr="00E57879" w:rsidRDefault="00000000">
            <w:pPr>
              <w:pStyle w:val="ConsPlusNormal"/>
            </w:pPr>
            <w:r w:rsidRPr="00E57879">
              <w:t>номер юридического лица (ОГРН) ____________________________________________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Идентификационный номер налогоплательщика (ИНН) __________________________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Место нахождения и адрес юридического лица _________________________________</w:t>
            </w:r>
          </w:p>
        </w:tc>
      </w:tr>
      <w:tr w:rsidR="00E57879" w:rsidRPr="00E57879">
        <w:tc>
          <w:tcPr>
            <w:tcW w:w="9133" w:type="dxa"/>
            <w:tcBorders>
              <w:bottom w:val="single" w:sz="4" w:space="0" w:color="000000"/>
            </w:tcBorders>
          </w:tcPr>
          <w:p w:rsidR="00BF1A74" w:rsidRPr="00E57879" w:rsidRDefault="00BF1A74">
            <w:pPr>
              <w:pStyle w:val="ConsPlusNormal"/>
              <w:jc w:val="both"/>
            </w:pPr>
          </w:p>
        </w:tc>
      </w:tr>
      <w:tr w:rsidR="00E57879" w:rsidRPr="00E57879">
        <w:tc>
          <w:tcPr>
            <w:tcW w:w="9133" w:type="dxa"/>
            <w:tcBorders>
              <w:top w:val="single" w:sz="4" w:space="0" w:color="000000"/>
            </w:tcBorders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Контактный номер телефона _________________________________________________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Адрес электронной почты ___________________________________________________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Код юридического лица по ОКПО ____________________________________________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lastRenderedPageBreak/>
              <w:t>Основной вид экономической деятельности (ОКВЭД) ___________________________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Реквизиты свидетельства об аккредитации или реестровый номер из реестра аккредитованных юридических лиц в качестве специализированных организаций о предоставленной ранее аккредитации (при продлении) __________________________.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Сведения о реквизитах лицензии на проведение работ, связанных с использованием сведений, составляющих государственную тайну (для организации, претендующей на проведение оценки уязвимости объектов, предусмотренных частью 5 статьи 4 Федерального закона "О транспортной безопасности"), __________________________.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Сведения о кадастровом номере объекта недвижимости (в случае наличия помещений на праве собственности) ____________________________________________________.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Сведения о своих выгодоприобретателях, бенефициарных владельцах и контролирующих лицах _____________________________________________________.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Сведения о реквизитах решения Федеральной антимонопольной службы, оформленного на основании решения Правительственной комиссии по контролю за осуществлением иностранных инвестиций в Российской Федерации (при нахождении под контролем иностранного инвестора или группы лиц, в которую входит иностранный инвестор), ____________________________________________________.</w:t>
            </w:r>
          </w:p>
        </w:tc>
      </w:tr>
      <w:tr w:rsidR="00E57879" w:rsidRPr="00E57879">
        <w:tc>
          <w:tcPr>
            <w:tcW w:w="9133" w:type="dxa"/>
            <w:tcBorders>
              <w:bottom w:val="single" w:sz="4" w:space="0" w:color="000000"/>
            </w:tcBorders>
          </w:tcPr>
          <w:p w:rsidR="00BF1A74" w:rsidRPr="00E57879" w:rsidRDefault="00BF1A74">
            <w:pPr>
              <w:pStyle w:val="ConsPlusNormal"/>
            </w:pPr>
          </w:p>
        </w:tc>
      </w:tr>
      <w:tr w:rsidR="00E57879" w:rsidRPr="00E57879">
        <w:tc>
          <w:tcPr>
            <w:tcW w:w="9133" w:type="dxa"/>
            <w:tcBorders>
              <w:top w:val="single" w:sz="4" w:space="0" w:color="000000"/>
            </w:tcBorders>
          </w:tcPr>
          <w:p w:rsidR="00BF1A74" w:rsidRPr="00E57879" w:rsidRDefault="00000000">
            <w:pPr>
              <w:pStyle w:val="ConsPlusNormal"/>
              <w:jc w:val="center"/>
            </w:pPr>
            <w:r w:rsidRPr="00E57879">
              <w:t>(наименование юридического лица)</w:t>
            </w:r>
          </w:p>
        </w:tc>
      </w:tr>
      <w:tr w:rsidR="00E57879" w:rsidRPr="00E57879">
        <w:tc>
          <w:tcPr>
            <w:tcW w:w="9133" w:type="dxa"/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подтверждает, что работники не относятся к лицам, сообщившим заведомо ложные сведения о себе при приеме на работу, непосредственно связанную с обеспечением транспортной безопасности.</w:t>
            </w:r>
          </w:p>
        </w:tc>
      </w:tr>
      <w:tr w:rsidR="00E57879" w:rsidRPr="00E57879">
        <w:tc>
          <w:tcPr>
            <w:tcW w:w="9133" w:type="dxa"/>
            <w:tcBorders>
              <w:bottom w:val="single" w:sz="4" w:space="0" w:color="000000"/>
            </w:tcBorders>
          </w:tcPr>
          <w:p w:rsidR="00BF1A74" w:rsidRPr="00E57879" w:rsidRDefault="00BF1A74">
            <w:pPr>
              <w:pStyle w:val="ConsPlusNormal"/>
            </w:pPr>
          </w:p>
        </w:tc>
      </w:tr>
      <w:tr w:rsidR="00BF1A74" w:rsidRPr="00E57879">
        <w:tc>
          <w:tcPr>
            <w:tcW w:w="9133" w:type="dxa"/>
            <w:tcBorders>
              <w:top w:val="single" w:sz="4" w:space="0" w:color="000000"/>
            </w:tcBorders>
          </w:tcPr>
          <w:p w:rsidR="00BF1A74" w:rsidRPr="00E57879" w:rsidRDefault="00000000">
            <w:pPr>
              <w:pStyle w:val="ConsPlusNormal"/>
              <w:jc w:val="both"/>
            </w:pPr>
            <w:r w:rsidRPr="00E57879">
              <w:t>(дата, фамилия, имя, отчество (при наличии), должность лица, подписавшего заявление, печать (при наличии)</w:t>
            </w:r>
          </w:p>
        </w:tc>
      </w:tr>
    </w:tbl>
    <w:p w:rsidR="00BF1A74" w:rsidRPr="00E57879" w:rsidRDefault="00BF1A74">
      <w:pPr>
        <w:rPr>
          <w:color w:val="auto"/>
        </w:rPr>
      </w:pPr>
    </w:p>
    <w:p w:rsidR="00BF1A74" w:rsidRPr="00E57879" w:rsidRDefault="00BF1A74">
      <w:pPr>
        <w:rPr>
          <w:color w:val="auto"/>
        </w:rPr>
      </w:pPr>
    </w:p>
    <w:sectPr w:rsidR="00BF1A74" w:rsidRPr="00E57879">
      <w:pgSz w:w="11900" w:h="16840"/>
      <w:pgMar w:top="1134" w:right="850" w:bottom="1134" w:left="170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635" w:rsidRDefault="00162635">
      <w:r>
        <w:separator/>
      </w:r>
    </w:p>
  </w:endnote>
  <w:endnote w:type="continuationSeparator" w:id="0">
    <w:p w:rsidR="00162635" w:rsidRDefault="0016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635" w:rsidRDefault="00162635">
      <w:r>
        <w:separator/>
      </w:r>
    </w:p>
  </w:footnote>
  <w:footnote w:type="continuationSeparator" w:id="0">
    <w:p w:rsidR="00162635" w:rsidRDefault="00162635">
      <w:r>
        <w:continuationSeparator/>
      </w:r>
    </w:p>
  </w:footnote>
  <w:footnote w:id="1">
    <w:p w:rsidR="00BF1A74" w:rsidRDefault="00000000">
      <w:pPr>
        <w:pStyle w:val="Footnote497a5e31-823f-42b1-b1f5-855c60e23447"/>
        <w:spacing w:line="300" w:lineRule="auto"/>
        <w:jc w:val="both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64C"/>
    <w:multiLevelType w:val="hybridMultilevel"/>
    <w:tmpl w:val="2D8A8674"/>
    <w:lvl w:ilvl="0" w:tplc="B8401060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7C9600A2">
      <w:start w:val="1"/>
      <w:numFmt w:val="lowerLetter"/>
      <w:lvlText w:val="%2."/>
      <w:lvlJc w:val="left"/>
      <w:pPr>
        <w:ind w:left="1015" w:hanging="360"/>
      </w:pPr>
    </w:lvl>
    <w:lvl w:ilvl="2" w:tplc="836647FE">
      <w:start w:val="1"/>
      <w:numFmt w:val="lowerRoman"/>
      <w:lvlText w:val="%3."/>
      <w:lvlJc w:val="right"/>
      <w:pPr>
        <w:ind w:left="1735" w:hanging="180"/>
      </w:pPr>
    </w:lvl>
    <w:lvl w:ilvl="3" w:tplc="3B3AB468">
      <w:start w:val="1"/>
      <w:numFmt w:val="decimal"/>
      <w:lvlText w:val="%4."/>
      <w:lvlJc w:val="left"/>
      <w:pPr>
        <w:ind w:left="2455" w:hanging="360"/>
      </w:pPr>
    </w:lvl>
    <w:lvl w:ilvl="4" w:tplc="8332A41C">
      <w:start w:val="1"/>
      <w:numFmt w:val="lowerLetter"/>
      <w:lvlText w:val="%5."/>
      <w:lvlJc w:val="left"/>
      <w:pPr>
        <w:ind w:left="3175" w:hanging="360"/>
      </w:pPr>
    </w:lvl>
    <w:lvl w:ilvl="5" w:tplc="50AC4B88">
      <w:start w:val="1"/>
      <w:numFmt w:val="lowerRoman"/>
      <w:lvlText w:val="%6."/>
      <w:lvlJc w:val="right"/>
      <w:pPr>
        <w:ind w:left="3895" w:hanging="180"/>
      </w:pPr>
    </w:lvl>
    <w:lvl w:ilvl="6" w:tplc="FE5A587A">
      <w:start w:val="1"/>
      <w:numFmt w:val="decimal"/>
      <w:lvlText w:val="%7."/>
      <w:lvlJc w:val="left"/>
      <w:pPr>
        <w:ind w:left="4615" w:hanging="360"/>
      </w:pPr>
    </w:lvl>
    <w:lvl w:ilvl="7" w:tplc="BA421B24">
      <w:start w:val="1"/>
      <w:numFmt w:val="lowerLetter"/>
      <w:lvlText w:val="%8."/>
      <w:lvlJc w:val="left"/>
      <w:pPr>
        <w:ind w:left="5335" w:hanging="360"/>
      </w:pPr>
    </w:lvl>
    <w:lvl w:ilvl="8" w:tplc="A752A6A0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072964D5"/>
    <w:multiLevelType w:val="multilevel"/>
    <w:tmpl w:val="09D0D8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E763F3"/>
    <w:multiLevelType w:val="hybridMultilevel"/>
    <w:tmpl w:val="4F3C2F20"/>
    <w:lvl w:ilvl="0" w:tplc="6BA4D53E">
      <w:start w:val="1"/>
      <w:numFmt w:val="russianLower"/>
      <w:lvlText w:val="%1)"/>
      <w:lvlJc w:val="left"/>
      <w:pPr>
        <w:ind w:left="1429" w:hanging="360"/>
      </w:pPr>
    </w:lvl>
    <w:lvl w:ilvl="1" w:tplc="446424DC">
      <w:start w:val="1"/>
      <w:numFmt w:val="lowerLetter"/>
      <w:lvlText w:val="%2."/>
      <w:lvlJc w:val="left"/>
      <w:pPr>
        <w:ind w:left="2149" w:hanging="360"/>
      </w:pPr>
    </w:lvl>
    <w:lvl w:ilvl="2" w:tplc="59161D52">
      <w:start w:val="1"/>
      <w:numFmt w:val="lowerRoman"/>
      <w:lvlText w:val="%3."/>
      <w:lvlJc w:val="right"/>
      <w:pPr>
        <w:ind w:left="2869" w:hanging="180"/>
      </w:pPr>
    </w:lvl>
    <w:lvl w:ilvl="3" w:tplc="43F435B2">
      <w:start w:val="1"/>
      <w:numFmt w:val="decimal"/>
      <w:lvlText w:val="%4."/>
      <w:lvlJc w:val="left"/>
      <w:pPr>
        <w:ind w:left="3589" w:hanging="360"/>
      </w:pPr>
    </w:lvl>
    <w:lvl w:ilvl="4" w:tplc="7DDAB85A">
      <w:start w:val="1"/>
      <w:numFmt w:val="lowerLetter"/>
      <w:lvlText w:val="%5."/>
      <w:lvlJc w:val="left"/>
      <w:pPr>
        <w:ind w:left="4309" w:hanging="360"/>
      </w:pPr>
    </w:lvl>
    <w:lvl w:ilvl="5" w:tplc="DC1EFC16">
      <w:start w:val="1"/>
      <w:numFmt w:val="lowerRoman"/>
      <w:lvlText w:val="%6."/>
      <w:lvlJc w:val="right"/>
      <w:pPr>
        <w:ind w:left="5029" w:hanging="180"/>
      </w:pPr>
    </w:lvl>
    <w:lvl w:ilvl="6" w:tplc="9872ECB8">
      <w:start w:val="1"/>
      <w:numFmt w:val="decimal"/>
      <w:lvlText w:val="%7."/>
      <w:lvlJc w:val="left"/>
      <w:pPr>
        <w:ind w:left="5749" w:hanging="360"/>
      </w:pPr>
    </w:lvl>
    <w:lvl w:ilvl="7" w:tplc="EC285372">
      <w:start w:val="1"/>
      <w:numFmt w:val="lowerLetter"/>
      <w:lvlText w:val="%8."/>
      <w:lvlJc w:val="left"/>
      <w:pPr>
        <w:ind w:left="6469" w:hanging="360"/>
      </w:pPr>
    </w:lvl>
    <w:lvl w:ilvl="8" w:tplc="CA082B5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BE1AFA"/>
    <w:multiLevelType w:val="multilevel"/>
    <w:tmpl w:val="21A8B122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" w15:restartNumberingAfterBreak="0">
    <w:nsid w:val="0A022F73"/>
    <w:multiLevelType w:val="hybridMultilevel"/>
    <w:tmpl w:val="3390879C"/>
    <w:lvl w:ilvl="0" w:tplc="1106667C">
      <w:start w:val="1"/>
      <w:numFmt w:val="decimal"/>
      <w:lvlText w:val="%1."/>
      <w:lvlJc w:val="left"/>
      <w:pPr>
        <w:ind w:left="720" w:hanging="360"/>
      </w:pPr>
    </w:lvl>
    <w:lvl w:ilvl="1" w:tplc="1EC6F062">
      <w:start w:val="1"/>
      <w:numFmt w:val="lowerLetter"/>
      <w:lvlText w:val="%2."/>
      <w:lvlJc w:val="left"/>
      <w:pPr>
        <w:ind w:left="1440" w:hanging="360"/>
      </w:pPr>
    </w:lvl>
    <w:lvl w:ilvl="2" w:tplc="89866F06">
      <w:start w:val="1"/>
      <w:numFmt w:val="lowerRoman"/>
      <w:lvlText w:val="%3."/>
      <w:lvlJc w:val="right"/>
      <w:pPr>
        <w:ind w:left="2160" w:hanging="360"/>
      </w:pPr>
    </w:lvl>
    <w:lvl w:ilvl="3" w:tplc="CC82393E">
      <w:start w:val="1"/>
      <w:numFmt w:val="decimal"/>
      <w:lvlText w:val="%4."/>
      <w:lvlJc w:val="left"/>
      <w:pPr>
        <w:ind w:left="2880" w:hanging="360"/>
      </w:pPr>
    </w:lvl>
    <w:lvl w:ilvl="4" w:tplc="82F69654">
      <w:start w:val="1"/>
      <w:numFmt w:val="lowerLetter"/>
      <w:lvlText w:val="%5."/>
      <w:lvlJc w:val="left"/>
      <w:pPr>
        <w:ind w:left="3600" w:hanging="360"/>
      </w:pPr>
    </w:lvl>
    <w:lvl w:ilvl="5" w:tplc="A84CE4B0">
      <w:start w:val="1"/>
      <w:numFmt w:val="lowerRoman"/>
      <w:lvlText w:val="%6."/>
      <w:lvlJc w:val="right"/>
      <w:pPr>
        <w:ind w:left="4320" w:hanging="360"/>
      </w:pPr>
    </w:lvl>
    <w:lvl w:ilvl="6" w:tplc="CF660872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7EF616A4">
      <w:start w:val="1"/>
      <w:numFmt w:val="lowerLetter"/>
      <w:lvlText w:val="%8."/>
      <w:lvlJc w:val="left"/>
      <w:pPr>
        <w:ind w:left="5760" w:hanging="360"/>
      </w:pPr>
    </w:lvl>
    <w:lvl w:ilvl="8" w:tplc="E846753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0C497C2C"/>
    <w:multiLevelType w:val="hybridMultilevel"/>
    <w:tmpl w:val="FC46D638"/>
    <w:lvl w:ilvl="0" w:tplc="C2BA00CC">
      <w:start w:val="1"/>
      <w:numFmt w:val="decimal"/>
      <w:lvlText w:val="%1."/>
      <w:lvlJc w:val="left"/>
      <w:pPr>
        <w:ind w:left="720" w:hanging="360"/>
      </w:pPr>
    </w:lvl>
    <w:lvl w:ilvl="1" w:tplc="E534BBF4">
      <w:start w:val="1"/>
      <w:numFmt w:val="lowerLetter"/>
      <w:lvlText w:val="%2."/>
      <w:lvlJc w:val="left"/>
      <w:pPr>
        <w:ind w:left="1440" w:hanging="360"/>
      </w:pPr>
    </w:lvl>
    <w:lvl w:ilvl="2" w:tplc="13027AB4">
      <w:start w:val="1"/>
      <w:numFmt w:val="lowerRoman"/>
      <w:lvlText w:val="%3."/>
      <w:lvlJc w:val="right"/>
      <w:pPr>
        <w:ind w:left="2160" w:hanging="360"/>
      </w:pPr>
    </w:lvl>
    <w:lvl w:ilvl="3" w:tplc="BEF2DC7E">
      <w:start w:val="1"/>
      <w:numFmt w:val="decimal"/>
      <w:lvlText w:val="%4."/>
      <w:lvlJc w:val="left"/>
      <w:pPr>
        <w:ind w:left="2880" w:hanging="360"/>
      </w:pPr>
    </w:lvl>
    <w:lvl w:ilvl="4" w:tplc="58844106">
      <w:start w:val="1"/>
      <w:numFmt w:val="lowerLetter"/>
      <w:lvlText w:val="%5."/>
      <w:lvlJc w:val="left"/>
      <w:pPr>
        <w:ind w:left="3600" w:hanging="360"/>
      </w:pPr>
    </w:lvl>
    <w:lvl w:ilvl="5" w:tplc="DF208044">
      <w:start w:val="1"/>
      <w:numFmt w:val="lowerRoman"/>
      <w:lvlText w:val="%6."/>
      <w:lvlJc w:val="right"/>
      <w:pPr>
        <w:ind w:left="4320" w:hanging="360"/>
      </w:pPr>
    </w:lvl>
    <w:lvl w:ilvl="6" w:tplc="45BC9EA4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6EA8B432">
      <w:start w:val="1"/>
      <w:numFmt w:val="lowerLetter"/>
      <w:lvlText w:val="%8."/>
      <w:lvlJc w:val="left"/>
      <w:pPr>
        <w:ind w:left="5760" w:hanging="360"/>
      </w:pPr>
    </w:lvl>
    <w:lvl w:ilvl="8" w:tplc="56DE0F4C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1741456C"/>
    <w:multiLevelType w:val="hybridMultilevel"/>
    <w:tmpl w:val="01402ED0"/>
    <w:lvl w:ilvl="0" w:tplc="58BC9C0A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C0F2847E">
      <w:start w:val="1"/>
      <w:numFmt w:val="lowerLetter"/>
      <w:lvlText w:val="%2."/>
      <w:lvlJc w:val="left"/>
      <w:pPr>
        <w:ind w:left="2291" w:hanging="360"/>
      </w:pPr>
    </w:lvl>
    <w:lvl w:ilvl="2" w:tplc="527027B2">
      <w:start w:val="1"/>
      <w:numFmt w:val="lowerRoman"/>
      <w:lvlText w:val="%3."/>
      <w:lvlJc w:val="right"/>
      <w:pPr>
        <w:ind w:left="3011" w:hanging="180"/>
      </w:pPr>
    </w:lvl>
    <w:lvl w:ilvl="3" w:tplc="370C5712">
      <w:start w:val="1"/>
      <w:numFmt w:val="decimal"/>
      <w:lvlText w:val="%4."/>
      <w:lvlJc w:val="left"/>
      <w:pPr>
        <w:ind w:left="3731" w:hanging="360"/>
      </w:pPr>
    </w:lvl>
    <w:lvl w:ilvl="4" w:tplc="A538F068">
      <w:start w:val="1"/>
      <w:numFmt w:val="lowerLetter"/>
      <w:lvlText w:val="%5."/>
      <w:lvlJc w:val="left"/>
      <w:pPr>
        <w:ind w:left="4451" w:hanging="360"/>
      </w:pPr>
    </w:lvl>
    <w:lvl w:ilvl="5" w:tplc="83304416">
      <w:start w:val="1"/>
      <w:numFmt w:val="lowerRoman"/>
      <w:lvlText w:val="%6."/>
      <w:lvlJc w:val="right"/>
      <w:pPr>
        <w:ind w:left="5171" w:hanging="180"/>
      </w:pPr>
    </w:lvl>
    <w:lvl w:ilvl="6" w:tplc="858CCFD6">
      <w:start w:val="1"/>
      <w:numFmt w:val="decimal"/>
      <w:lvlText w:val="%7."/>
      <w:lvlJc w:val="left"/>
      <w:pPr>
        <w:ind w:left="5891" w:hanging="360"/>
      </w:pPr>
    </w:lvl>
    <w:lvl w:ilvl="7" w:tplc="D0447ABE">
      <w:start w:val="1"/>
      <w:numFmt w:val="lowerLetter"/>
      <w:lvlText w:val="%8."/>
      <w:lvlJc w:val="left"/>
      <w:pPr>
        <w:ind w:left="6611" w:hanging="360"/>
      </w:pPr>
    </w:lvl>
    <w:lvl w:ilvl="8" w:tplc="4CD86DFC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CAB7FAF"/>
    <w:multiLevelType w:val="hybridMultilevel"/>
    <w:tmpl w:val="65CE0540"/>
    <w:lvl w:ilvl="0" w:tplc="B810EC3A">
      <w:start w:val="1"/>
      <w:numFmt w:val="decimal"/>
      <w:lvlText w:val="%1."/>
      <w:lvlJc w:val="left"/>
      <w:pPr>
        <w:ind w:left="720" w:hanging="360"/>
      </w:pPr>
    </w:lvl>
    <w:lvl w:ilvl="1" w:tplc="056C7C80">
      <w:start w:val="1"/>
      <w:numFmt w:val="lowerLetter"/>
      <w:lvlText w:val="%2."/>
      <w:lvlJc w:val="left"/>
      <w:pPr>
        <w:ind w:left="1440" w:hanging="360"/>
      </w:pPr>
    </w:lvl>
    <w:lvl w:ilvl="2" w:tplc="B6FECD1E">
      <w:start w:val="1"/>
      <w:numFmt w:val="lowerRoman"/>
      <w:lvlText w:val="%3."/>
      <w:lvlJc w:val="right"/>
      <w:pPr>
        <w:ind w:left="2160" w:hanging="360"/>
      </w:pPr>
    </w:lvl>
    <w:lvl w:ilvl="3" w:tplc="8E2CA986">
      <w:start w:val="1"/>
      <w:numFmt w:val="decimal"/>
      <w:lvlText w:val="%4."/>
      <w:lvlJc w:val="left"/>
      <w:pPr>
        <w:ind w:left="2880" w:hanging="360"/>
      </w:pPr>
    </w:lvl>
    <w:lvl w:ilvl="4" w:tplc="003689B8">
      <w:start w:val="1"/>
      <w:numFmt w:val="lowerLetter"/>
      <w:lvlText w:val="%5."/>
      <w:lvlJc w:val="left"/>
      <w:pPr>
        <w:ind w:left="3600" w:hanging="360"/>
      </w:pPr>
    </w:lvl>
    <w:lvl w:ilvl="5" w:tplc="D25007B2">
      <w:start w:val="1"/>
      <w:numFmt w:val="lowerRoman"/>
      <w:lvlText w:val="%6."/>
      <w:lvlJc w:val="right"/>
      <w:pPr>
        <w:ind w:left="4320" w:hanging="360"/>
      </w:pPr>
    </w:lvl>
    <w:lvl w:ilvl="6" w:tplc="B0540102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2098D08E">
      <w:start w:val="1"/>
      <w:numFmt w:val="lowerLetter"/>
      <w:lvlText w:val="%8."/>
      <w:lvlJc w:val="left"/>
      <w:pPr>
        <w:ind w:left="5760" w:hanging="360"/>
      </w:pPr>
    </w:lvl>
    <w:lvl w:ilvl="8" w:tplc="57442C06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22EF71AA"/>
    <w:multiLevelType w:val="hybridMultilevel"/>
    <w:tmpl w:val="B936D408"/>
    <w:lvl w:ilvl="0" w:tplc="CB308CF2">
      <w:start w:val="1"/>
      <w:numFmt w:val="russianLow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A7609EF4">
      <w:start w:val="1"/>
      <w:numFmt w:val="lowerLetter"/>
      <w:lvlText w:val="%2."/>
      <w:lvlJc w:val="left"/>
      <w:pPr>
        <w:ind w:left="2291" w:hanging="360"/>
      </w:pPr>
    </w:lvl>
    <w:lvl w:ilvl="2" w:tplc="9A22AEA8">
      <w:start w:val="1"/>
      <w:numFmt w:val="lowerRoman"/>
      <w:lvlText w:val="%3."/>
      <w:lvlJc w:val="right"/>
      <w:pPr>
        <w:ind w:left="3011" w:hanging="180"/>
      </w:pPr>
    </w:lvl>
    <w:lvl w:ilvl="3" w:tplc="DC0C5F0C">
      <w:start w:val="1"/>
      <w:numFmt w:val="decimal"/>
      <w:lvlText w:val="%4."/>
      <w:lvlJc w:val="left"/>
      <w:pPr>
        <w:ind w:left="3731" w:hanging="360"/>
      </w:pPr>
    </w:lvl>
    <w:lvl w:ilvl="4" w:tplc="C33C5052">
      <w:start w:val="1"/>
      <w:numFmt w:val="lowerLetter"/>
      <w:lvlText w:val="%5."/>
      <w:lvlJc w:val="left"/>
      <w:pPr>
        <w:ind w:left="4451" w:hanging="360"/>
      </w:pPr>
    </w:lvl>
    <w:lvl w:ilvl="5" w:tplc="E4BE0088">
      <w:start w:val="1"/>
      <w:numFmt w:val="lowerRoman"/>
      <w:lvlText w:val="%6."/>
      <w:lvlJc w:val="right"/>
      <w:pPr>
        <w:ind w:left="5171" w:hanging="180"/>
      </w:pPr>
    </w:lvl>
    <w:lvl w:ilvl="6" w:tplc="980444E4">
      <w:start w:val="1"/>
      <w:numFmt w:val="decimal"/>
      <w:lvlText w:val="%7."/>
      <w:lvlJc w:val="left"/>
      <w:pPr>
        <w:ind w:left="5891" w:hanging="360"/>
      </w:pPr>
    </w:lvl>
    <w:lvl w:ilvl="7" w:tplc="64F8EA38">
      <w:start w:val="1"/>
      <w:numFmt w:val="lowerLetter"/>
      <w:lvlText w:val="%8."/>
      <w:lvlJc w:val="left"/>
      <w:pPr>
        <w:ind w:left="6611" w:hanging="360"/>
      </w:pPr>
    </w:lvl>
    <w:lvl w:ilvl="8" w:tplc="02222A6A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55A2DEC"/>
    <w:multiLevelType w:val="hybridMultilevel"/>
    <w:tmpl w:val="DADA8248"/>
    <w:lvl w:ilvl="0" w:tplc="AB485574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996A1028">
      <w:start w:val="1"/>
      <w:numFmt w:val="lowerLetter"/>
      <w:lvlText w:val="%2."/>
      <w:lvlJc w:val="left"/>
      <w:pPr>
        <w:ind w:left="1015" w:hanging="360"/>
      </w:pPr>
    </w:lvl>
    <w:lvl w:ilvl="2" w:tplc="2AC89156">
      <w:start w:val="1"/>
      <w:numFmt w:val="lowerRoman"/>
      <w:lvlText w:val="%3."/>
      <w:lvlJc w:val="right"/>
      <w:pPr>
        <w:ind w:left="1735" w:hanging="180"/>
      </w:pPr>
    </w:lvl>
    <w:lvl w:ilvl="3" w:tplc="2D825850">
      <w:start w:val="1"/>
      <w:numFmt w:val="decimal"/>
      <w:lvlText w:val="%4."/>
      <w:lvlJc w:val="left"/>
      <w:pPr>
        <w:ind w:left="2455" w:hanging="360"/>
      </w:pPr>
    </w:lvl>
    <w:lvl w:ilvl="4" w:tplc="91FC0994">
      <w:start w:val="1"/>
      <w:numFmt w:val="lowerLetter"/>
      <w:lvlText w:val="%5."/>
      <w:lvlJc w:val="left"/>
      <w:pPr>
        <w:ind w:left="3175" w:hanging="360"/>
      </w:pPr>
    </w:lvl>
    <w:lvl w:ilvl="5" w:tplc="D40E9EF2">
      <w:start w:val="1"/>
      <w:numFmt w:val="lowerRoman"/>
      <w:lvlText w:val="%6."/>
      <w:lvlJc w:val="right"/>
      <w:pPr>
        <w:ind w:left="3895" w:hanging="180"/>
      </w:pPr>
    </w:lvl>
    <w:lvl w:ilvl="6" w:tplc="481490CA">
      <w:start w:val="1"/>
      <w:numFmt w:val="decimal"/>
      <w:lvlText w:val="%7."/>
      <w:lvlJc w:val="left"/>
      <w:pPr>
        <w:ind w:left="4615" w:hanging="360"/>
      </w:pPr>
    </w:lvl>
    <w:lvl w:ilvl="7" w:tplc="01124808">
      <w:start w:val="1"/>
      <w:numFmt w:val="lowerLetter"/>
      <w:lvlText w:val="%8."/>
      <w:lvlJc w:val="left"/>
      <w:pPr>
        <w:ind w:left="5335" w:hanging="360"/>
      </w:pPr>
    </w:lvl>
    <w:lvl w:ilvl="8" w:tplc="ED9C0FAE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27843370"/>
    <w:multiLevelType w:val="hybridMultilevel"/>
    <w:tmpl w:val="370EA698"/>
    <w:lvl w:ilvl="0" w:tplc="BCAC8160">
      <w:start w:val="1"/>
      <w:numFmt w:val="decimal"/>
      <w:lvlText w:val="%1."/>
      <w:lvlJc w:val="left"/>
      <w:pPr>
        <w:ind w:left="720" w:hanging="360"/>
      </w:pPr>
    </w:lvl>
    <w:lvl w:ilvl="1" w:tplc="D56C4932">
      <w:start w:val="1"/>
      <w:numFmt w:val="lowerLetter"/>
      <w:lvlText w:val="%2."/>
      <w:lvlJc w:val="left"/>
      <w:pPr>
        <w:ind w:left="1440" w:hanging="360"/>
      </w:pPr>
    </w:lvl>
    <w:lvl w:ilvl="2" w:tplc="50FE9BFE">
      <w:start w:val="1"/>
      <w:numFmt w:val="lowerRoman"/>
      <w:lvlText w:val="%3."/>
      <w:lvlJc w:val="right"/>
      <w:pPr>
        <w:ind w:left="2160" w:hanging="360"/>
      </w:pPr>
    </w:lvl>
    <w:lvl w:ilvl="3" w:tplc="E7C2A026">
      <w:start w:val="1"/>
      <w:numFmt w:val="decimal"/>
      <w:lvlText w:val="%4."/>
      <w:lvlJc w:val="left"/>
      <w:pPr>
        <w:ind w:left="2880" w:hanging="360"/>
      </w:pPr>
    </w:lvl>
    <w:lvl w:ilvl="4" w:tplc="62085D70">
      <w:start w:val="1"/>
      <w:numFmt w:val="lowerLetter"/>
      <w:lvlText w:val="%5."/>
      <w:lvlJc w:val="left"/>
      <w:pPr>
        <w:ind w:left="3600" w:hanging="360"/>
      </w:pPr>
    </w:lvl>
    <w:lvl w:ilvl="5" w:tplc="01103690">
      <w:start w:val="1"/>
      <w:numFmt w:val="lowerRoman"/>
      <w:lvlText w:val="%6."/>
      <w:lvlJc w:val="right"/>
      <w:pPr>
        <w:ind w:left="4320" w:hanging="360"/>
      </w:pPr>
    </w:lvl>
    <w:lvl w:ilvl="6" w:tplc="B1A0B7AC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B442B8B6">
      <w:start w:val="1"/>
      <w:numFmt w:val="lowerLetter"/>
      <w:lvlText w:val="%8."/>
      <w:lvlJc w:val="left"/>
      <w:pPr>
        <w:ind w:left="5760" w:hanging="360"/>
      </w:pPr>
    </w:lvl>
    <w:lvl w:ilvl="8" w:tplc="BAF4A226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289E652B"/>
    <w:multiLevelType w:val="multilevel"/>
    <w:tmpl w:val="DA0C7B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9B4928"/>
    <w:multiLevelType w:val="hybridMultilevel"/>
    <w:tmpl w:val="6CC67870"/>
    <w:lvl w:ilvl="0" w:tplc="EC369784">
      <w:start w:val="1"/>
      <w:numFmt w:val="decimal"/>
      <w:lvlText w:val="%1."/>
      <w:lvlJc w:val="left"/>
      <w:pPr>
        <w:ind w:left="720" w:hanging="360"/>
      </w:pPr>
    </w:lvl>
    <w:lvl w:ilvl="1" w:tplc="1D5A597C">
      <w:start w:val="1"/>
      <w:numFmt w:val="lowerLetter"/>
      <w:lvlText w:val="%2."/>
      <w:lvlJc w:val="left"/>
      <w:pPr>
        <w:ind w:left="1440" w:hanging="360"/>
      </w:pPr>
    </w:lvl>
    <w:lvl w:ilvl="2" w:tplc="8368C0AE">
      <w:start w:val="1"/>
      <w:numFmt w:val="lowerRoman"/>
      <w:lvlText w:val="%3."/>
      <w:lvlJc w:val="right"/>
      <w:pPr>
        <w:ind w:left="2160" w:hanging="360"/>
      </w:pPr>
    </w:lvl>
    <w:lvl w:ilvl="3" w:tplc="7B0621FA">
      <w:start w:val="1"/>
      <w:numFmt w:val="decimal"/>
      <w:lvlText w:val="%4."/>
      <w:lvlJc w:val="left"/>
      <w:pPr>
        <w:ind w:left="2880" w:hanging="360"/>
      </w:pPr>
    </w:lvl>
    <w:lvl w:ilvl="4" w:tplc="C0FE477E">
      <w:start w:val="1"/>
      <w:numFmt w:val="lowerLetter"/>
      <w:lvlText w:val="%5."/>
      <w:lvlJc w:val="left"/>
      <w:pPr>
        <w:ind w:left="3600" w:hanging="360"/>
      </w:pPr>
    </w:lvl>
    <w:lvl w:ilvl="5" w:tplc="0BD41878">
      <w:start w:val="1"/>
      <w:numFmt w:val="lowerRoman"/>
      <w:lvlText w:val="%6."/>
      <w:lvlJc w:val="right"/>
      <w:pPr>
        <w:ind w:left="4320" w:hanging="360"/>
      </w:pPr>
    </w:lvl>
    <w:lvl w:ilvl="6" w:tplc="FDD6940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54909080">
      <w:start w:val="1"/>
      <w:numFmt w:val="lowerLetter"/>
      <w:lvlText w:val="%8."/>
      <w:lvlJc w:val="left"/>
      <w:pPr>
        <w:ind w:left="5760" w:hanging="360"/>
      </w:pPr>
    </w:lvl>
    <w:lvl w:ilvl="8" w:tplc="FA8C9A16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2B911A6E"/>
    <w:multiLevelType w:val="hybridMultilevel"/>
    <w:tmpl w:val="29F6202C"/>
    <w:lvl w:ilvl="0" w:tplc="9F90FFD6">
      <w:start w:val="1"/>
      <w:numFmt w:val="russianLower"/>
      <w:lvlText w:val="%1)"/>
      <w:lvlJc w:val="left"/>
      <w:pPr>
        <w:ind w:left="1650" w:hanging="360"/>
      </w:pPr>
      <w:rPr>
        <w:rFonts w:hint="default"/>
        <w:color w:val="auto"/>
      </w:rPr>
    </w:lvl>
    <w:lvl w:ilvl="1" w:tplc="58F87B56">
      <w:start w:val="1"/>
      <w:numFmt w:val="lowerLetter"/>
      <w:lvlText w:val="%2."/>
      <w:lvlJc w:val="left"/>
      <w:pPr>
        <w:ind w:left="2370" w:hanging="360"/>
      </w:pPr>
    </w:lvl>
    <w:lvl w:ilvl="2" w:tplc="1A3A6BE2">
      <w:start w:val="1"/>
      <w:numFmt w:val="lowerRoman"/>
      <w:lvlText w:val="%3."/>
      <w:lvlJc w:val="right"/>
      <w:pPr>
        <w:ind w:left="3090" w:hanging="180"/>
      </w:pPr>
    </w:lvl>
    <w:lvl w:ilvl="3" w:tplc="25D6DC84">
      <w:start w:val="1"/>
      <w:numFmt w:val="decimal"/>
      <w:lvlText w:val="%4."/>
      <w:lvlJc w:val="left"/>
      <w:pPr>
        <w:ind w:left="3810" w:hanging="360"/>
      </w:pPr>
    </w:lvl>
    <w:lvl w:ilvl="4" w:tplc="37841D8C">
      <w:start w:val="1"/>
      <w:numFmt w:val="lowerLetter"/>
      <w:lvlText w:val="%5."/>
      <w:lvlJc w:val="left"/>
      <w:pPr>
        <w:ind w:left="4530" w:hanging="360"/>
      </w:pPr>
    </w:lvl>
    <w:lvl w:ilvl="5" w:tplc="EDA8E1D6">
      <w:start w:val="1"/>
      <w:numFmt w:val="lowerRoman"/>
      <w:lvlText w:val="%6."/>
      <w:lvlJc w:val="right"/>
      <w:pPr>
        <w:ind w:left="5250" w:hanging="180"/>
      </w:pPr>
    </w:lvl>
    <w:lvl w:ilvl="6" w:tplc="548CE028">
      <w:start w:val="1"/>
      <w:numFmt w:val="decimal"/>
      <w:lvlText w:val="%7."/>
      <w:lvlJc w:val="left"/>
      <w:pPr>
        <w:ind w:left="5970" w:hanging="360"/>
      </w:pPr>
    </w:lvl>
    <w:lvl w:ilvl="7" w:tplc="F760A964">
      <w:start w:val="1"/>
      <w:numFmt w:val="lowerLetter"/>
      <w:lvlText w:val="%8."/>
      <w:lvlJc w:val="left"/>
      <w:pPr>
        <w:ind w:left="6690" w:hanging="360"/>
      </w:pPr>
    </w:lvl>
    <w:lvl w:ilvl="8" w:tplc="F45E73DC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2FD1149F"/>
    <w:multiLevelType w:val="hybridMultilevel"/>
    <w:tmpl w:val="9EBE709E"/>
    <w:lvl w:ilvl="0" w:tplc="EDDC8F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064779A">
      <w:start w:val="1"/>
      <w:numFmt w:val="lowerLetter"/>
      <w:lvlText w:val="%2."/>
      <w:lvlJc w:val="left"/>
      <w:pPr>
        <w:ind w:left="2291" w:hanging="360"/>
      </w:pPr>
    </w:lvl>
    <w:lvl w:ilvl="2" w:tplc="BB089636">
      <w:start w:val="1"/>
      <w:numFmt w:val="lowerRoman"/>
      <w:lvlText w:val="%3."/>
      <w:lvlJc w:val="right"/>
      <w:pPr>
        <w:ind w:left="3011" w:hanging="180"/>
      </w:pPr>
    </w:lvl>
    <w:lvl w:ilvl="3" w:tplc="2356EE6C">
      <w:start w:val="1"/>
      <w:numFmt w:val="decimal"/>
      <w:lvlText w:val="%4."/>
      <w:lvlJc w:val="left"/>
      <w:pPr>
        <w:ind w:left="3731" w:hanging="360"/>
      </w:pPr>
    </w:lvl>
    <w:lvl w:ilvl="4" w:tplc="33768C74">
      <w:start w:val="1"/>
      <w:numFmt w:val="lowerLetter"/>
      <w:lvlText w:val="%5."/>
      <w:lvlJc w:val="left"/>
      <w:pPr>
        <w:ind w:left="4451" w:hanging="360"/>
      </w:pPr>
    </w:lvl>
    <w:lvl w:ilvl="5" w:tplc="A68015DA">
      <w:start w:val="1"/>
      <w:numFmt w:val="lowerRoman"/>
      <w:lvlText w:val="%6."/>
      <w:lvlJc w:val="right"/>
      <w:pPr>
        <w:ind w:left="5171" w:hanging="180"/>
      </w:pPr>
    </w:lvl>
    <w:lvl w:ilvl="6" w:tplc="8FE4C7F4">
      <w:start w:val="1"/>
      <w:numFmt w:val="decimal"/>
      <w:lvlText w:val="%7."/>
      <w:lvlJc w:val="left"/>
      <w:pPr>
        <w:ind w:left="5891" w:hanging="360"/>
      </w:pPr>
    </w:lvl>
    <w:lvl w:ilvl="7" w:tplc="900220C4">
      <w:start w:val="1"/>
      <w:numFmt w:val="lowerLetter"/>
      <w:lvlText w:val="%8."/>
      <w:lvlJc w:val="left"/>
      <w:pPr>
        <w:ind w:left="6611" w:hanging="360"/>
      </w:pPr>
    </w:lvl>
    <w:lvl w:ilvl="8" w:tplc="7E0C244E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6A34ABE"/>
    <w:multiLevelType w:val="hybridMultilevel"/>
    <w:tmpl w:val="548A8878"/>
    <w:lvl w:ilvl="0" w:tplc="FA9A7A1C">
      <w:start w:val="1"/>
      <w:numFmt w:val="russianLower"/>
      <w:lvlText w:val="%1)"/>
      <w:lvlJc w:val="left"/>
      <w:pPr>
        <w:ind w:left="0" w:firstLine="851"/>
      </w:pPr>
      <w:rPr>
        <w:rFonts w:hint="default"/>
        <w:color w:val="auto"/>
      </w:rPr>
    </w:lvl>
    <w:lvl w:ilvl="1" w:tplc="10A61B12">
      <w:start w:val="1"/>
      <w:numFmt w:val="lowerLetter"/>
      <w:lvlText w:val="%2."/>
      <w:lvlJc w:val="left"/>
      <w:pPr>
        <w:ind w:left="2291" w:hanging="360"/>
      </w:pPr>
    </w:lvl>
    <w:lvl w:ilvl="2" w:tplc="D07CBA9E">
      <w:start w:val="1"/>
      <w:numFmt w:val="lowerRoman"/>
      <w:lvlText w:val="%3."/>
      <w:lvlJc w:val="right"/>
      <w:pPr>
        <w:ind w:left="3011" w:hanging="180"/>
      </w:pPr>
    </w:lvl>
    <w:lvl w:ilvl="3" w:tplc="C60E8AE4">
      <w:start w:val="1"/>
      <w:numFmt w:val="decimal"/>
      <w:lvlText w:val="%4."/>
      <w:lvlJc w:val="left"/>
      <w:pPr>
        <w:ind w:left="3731" w:hanging="360"/>
      </w:pPr>
    </w:lvl>
    <w:lvl w:ilvl="4" w:tplc="D9647DD4">
      <w:start w:val="1"/>
      <w:numFmt w:val="lowerLetter"/>
      <w:lvlText w:val="%5."/>
      <w:lvlJc w:val="left"/>
      <w:pPr>
        <w:ind w:left="4451" w:hanging="360"/>
      </w:pPr>
    </w:lvl>
    <w:lvl w:ilvl="5" w:tplc="B934B1DC">
      <w:start w:val="1"/>
      <w:numFmt w:val="lowerRoman"/>
      <w:lvlText w:val="%6."/>
      <w:lvlJc w:val="right"/>
      <w:pPr>
        <w:ind w:left="5171" w:hanging="180"/>
      </w:pPr>
    </w:lvl>
    <w:lvl w:ilvl="6" w:tplc="EEF6FA8A">
      <w:start w:val="1"/>
      <w:numFmt w:val="decimal"/>
      <w:lvlText w:val="%7."/>
      <w:lvlJc w:val="left"/>
      <w:pPr>
        <w:ind w:left="5891" w:hanging="360"/>
      </w:pPr>
    </w:lvl>
    <w:lvl w:ilvl="7" w:tplc="2D0C80A8">
      <w:start w:val="1"/>
      <w:numFmt w:val="lowerLetter"/>
      <w:lvlText w:val="%8."/>
      <w:lvlJc w:val="left"/>
      <w:pPr>
        <w:ind w:left="6611" w:hanging="360"/>
      </w:pPr>
    </w:lvl>
    <w:lvl w:ilvl="8" w:tplc="238CF74E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6F64903"/>
    <w:multiLevelType w:val="multilevel"/>
    <w:tmpl w:val="822068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340E9E"/>
    <w:multiLevelType w:val="hybridMultilevel"/>
    <w:tmpl w:val="F69EA432"/>
    <w:lvl w:ilvl="0" w:tplc="A754C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6AA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586CF08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FE52464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B7C129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6D9469E4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AAB4363A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9CB2D3F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8766FCEC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8" w15:restartNumberingAfterBreak="0">
    <w:nsid w:val="3DCC74B2"/>
    <w:multiLevelType w:val="multilevel"/>
    <w:tmpl w:val="3EE09E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3510DC"/>
    <w:multiLevelType w:val="multilevel"/>
    <w:tmpl w:val="1604F4D0"/>
    <w:lvl w:ilvl="0">
      <w:start w:val="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1F274F"/>
    <w:multiLevelType w:val="hybridMultilevel"/>
    <w:tmpl w:val="682AAF24"/>
    <w:lvl w:ilvl="0" w:tplc="9DA8B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E2A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178A6A0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EDA6C04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CC059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178BA40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E1ECBA72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28188B0A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9B4ACC2A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1" w15:restartNumberingAfterBreak="0">
    <w:nsid w:val="403324EA"/>
    <w:multiLevelType w:val="hybridMultilevel"/>
    <w:tmpl w:val="D3CCB592"/>
    <w:lvl w:ilvl="0" w:tplc="13261972">
      <w:start w:val="1"/>
      <w:numFmt w:val="decimal"/>
      <w:lvlText w:val="%1."/>
      <w:lvlJc w:val="left"/>
      <w:pPr>
        <w:ind w:left="720" w:hanging="360"/>
      </w:pPr>
    </w:lvl>
    <w:lvl w:ilvl="1" w:tplc="699A9094">
      <w:start w:val="1"/>
      <w:numFmt w:val="lowerLetter"/>
      <w:lvlText w:val="%2."/>
      <w:lvlJc w:val="left"/>
      <w:pPr>
        <w:ind w:left="1440" w:hanging="360"/>
      </w:pPr>
    </w:lvl>
    <w:lvl w:ilvl="2" w:tplc="F8FA3E9C">
      <w:start w:val="1"/>
      <w:numFmt w:val="lowerRoman"/>
      <w:lvlText w:val="%3."/>
      <w:lvlJc w:val="right"/>
      <w:pPr>
        <w:ind w:left="2160" w:hanging="360"/>
      </w:pPr>
    </w:lvl>
    <w:lvl w:ilvl="3" w:tplc="5DA88FE6">
      <w:start w:val="1"/>
      <w:numFmt w:val="decimal"/>
      <w:lvlText w:val="%4."/>
      <w:lvlJc w:val="left"/>
      <w:pPr>
        <w:ind w:left="2880" w:hanging="360"/>
      </w:pPr>
    </w:lvl>
    <w:lvl w:ilvl="4" w:tplc="D8749836">
      <w:start w:val="1"/>
      <w:numFmt w:val="lowerLetter"/>
      <w:lvlText w:val="%5."/>
      <w:lvlJc w:val="left"/>
      <w:pPr>
        <w:ind w:left="3600" w:hanging="360"/>
      </w:pPr>
    </w:lvl>
    <w:lvl w:ilvl="5" w:tplc="D2165606">
      <w:start w:val="1"/>
      <w:numFmt w:val="lowerRoman"/>
      <w:lvlText w:val="%6."/>
      <w:lvlJc w:val="right"/>
      <w:pPr>
        <w:ind w:left="4320" w:hanging="360"/>
      </w:pPr>
    </w:lvl>
    <w:lvl w:ilvl="6" w:tplc="9FC4B67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6246A5A0">
      <w:start w:val="1"/>
      <w:numFmt w:val="lowerLetter"/>
      <w:lvlText w:val="%8."/>
      <w:lvlJc w:val="left"/>
      <w:pPr>
        <w:ind w:left="5760" w:hanging="360"/>
      </w:pPr>
    </w:lvl>
    <w:lvl w:ilvl="8" w:tplc="5804223E">
      <w:start w:val="1"/>
      <w:numFmt w:val="lowerRoman"/>
      <w:lvlText w:val="%9."/>
      <w:lvlJc w:val="right"/>
      <w:pPr>
        <w:ind w:left="6480" w:hanging="360"/>
      </w:pPr>
    </w:lvl>
  </w:abstractNum>
  <w:abstractNum w:abstractNumId="22" w15:restartNumberingAfterBreak="0">
    <w:nsid w:val="44181DB8"/>
    <w:multiLevelType w:val="hybridMultilevel"/>
    <w:tmpl w:val="B31CD576"/>
    <w:lvl w:ilvl="0" w:tplc="A0B01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E6E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2E0885C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CE22A71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9B2F21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920A302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FC58589C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CCAEC7A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0626F56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3" w15:restartNumberingAfterBreak="0">
    <w:nsid w:val="512C5B27"/>
    <w:multiLevelType w:val="hybridMultilevel"/>
    <w:tmpl w:val="7DDAB71C"/>
    <w:lvl w:ilvl="0" w:tplc="243C93BE">
      <w:start w:val="1"/>
      <w:numFmt w:val="russianLower"/>
      <w:lvlText w:val="%1)"/>
      <w:lvlJc w:val="left"/>
    </w:lvl>
    <w:lvl w:ilvl="1" w:tplc="800A5D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66B7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4E65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BE86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AC850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D43D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90ED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0451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2AF5D3E"/>
    <w:multiLevelType w:val="multilevel"/>
    <w:tmpl w:val="BCB86B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FF3623"/>
    <w:multiLevelType w:val="hybridMultilevel"/>
    <w:tmpl w:val="15000B52"/>
    <w:lvl w:ilvl="0" w:tplc="97063BBA">
      <w:start w:val="1"/>
      <w:numFmt w:val="decimal"/>
      <w:lvlText w:val="%1."/>
      <w:lvlJc w:val="left"/>
      <w:pPr>
        <w:ind w:left="720" w:hanging="360"/>
      </w:pPr>
    </w:lvl>
    <w:lvl w:ilvl="1" w:tplc="CF5A6186">
      <w:start w:val="1"/>
      <w:numFmt w:val="lowerLetter"/>
      <w:lvlText w:val="%2."/>
      <w:lvlJc w:val="left"/>
      <w:pPr>
        <w:ind w:left="1440" w:hanging="360"/>
      </w:pPr>
    </w:lvl>
    <w:lvl w:ilvl="2" w:tplc="EAC2CAF4">
      <w:start w:val="1"/>
      <w:numFmt w:val="lowerRoman"/>
      <w:lvlText w:val="%3."/>
      <w:lvlJc w:val="right"/>
      <w:pPr>
        <w:ind w:left="2160" w:hanging="360"/>
      </w:pPr>
    </w:lvl>
    <w:lvl w:ilvl="3" w:tplc="7C622F38">
      <w:start w:val="1"/>
      <w:numFmt w:val="decimal"/>
      <w:lvlText w:val="%4."/>
      <w:lvlJc w:val="left"/>
      <w:pPr>
        <w:ind w:left="2880" w:hanging="360"/>
      </w:pPr>
    </w:lvl>
    <w:lvl w:ilvl="4" w:tplc="BE9012D2">
      <w:start w:val="1"/>
      <w:numFmt w:val="lowerLetter"/>
      <w:lvlText w:val="%5."/>
      <w:lvlJc w:val="left"/>
      <w:pPr>
        <w:ind w:left="3600" w:hanging="360"/>
      </w:pPr>
    </w:lvl>
    <w:lvl w:ilvl="5" w:tplc="6F1AD208">
      <w:start w:val="1"/>
      <w:numFmt w:val="lowerRoman"/>
      <w:lvlText w:val="%6."/>
      <w:lvlJc w:val="right"/>
      <w:pPr>
        <w:ind w:left="4320" w:hanging="360"/>
      </w:pPr>
    </w:lvl>
    <w:lvl w:ilvl="6" w:tplc="1158A96A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EE20CCE2">
      <w:start w:val="1"/>
      <w:numFmt w:val="lowerLetter"/>
      <w:lvlText w:val="%8."/>
      <w:lvlJc w:val="left"/>
      <w:pPr>
        <w:ind w:left="5760" w:hanging="360"/>
      </w:pPr>
    </w:lvl>
    <w:lvl w:ilvl="8" w:tplc="9C920C26">
      <w:start w:val="1"/>
      <w:numFmt w:val="lowerRoman"/>
      <w:lvlText w:val="%9."/>
      <w:lvlJc w:val="right"/>
      <w:pPr>
        <w:ind w:left="6480" w:hanging="360"/>
      </w:pPr>
    </w:lvl>
  </w:abstractNum>
  <w:abstractNum w:abstractNumId="26" w15:restartNumberingAfterBreak="0">
    <w:nsid w:val="53745194"/>
    <w:multiLevelType w:val="hybridMultilevel"/>
    <w:tmpl w:val="E530FB68"/>
    <w:lvl w:ilvl="0" w:tplc="47CCD92E">
      <w:start w:val="1"/>
      <w:numFmt w:val="decimal"/>
      <w:lvlText w:val="%1."/>
      <w:lvlJc w:val="left"/>
      <w:pPr>
        <w:ind w:left="720" w:hanging="360"/>
      </w:pPr>
    </w:lvl>
    <w:lvl w:ilvl="1" w:tplc="6BB80C8E">
      <w:start w:val="1"/>
      <w:numFmt w:val="lowerLetter"/>
      <w:lvlText w:val="%2."/>
      <w:lvlJc w:val="left"/>
      <w:pPr>
        <w:ind w:left="1440" w:hanging="360"/>
      </w:pPr>
    </w:lvl>
    <w:lvl w:ilvl="2" w:tplc="E83828E4">
      <w:start w:val="1"/>
      <w:numFmt w:val="lowerRoman"/>
      <w:lvlText w:val="%3."/>
      <w:lvlJc w:val="right"/>
      <w:pPr>
        <w:ind w:left="2160" w:hanging="360"/>
      </w:pPr>
    </w:lvl>
    <w:lvl w:ilvl="3" w:tplc="0016ABB4">
      <w:start w:val="1"/>
      <w:numFmt w:val="decimal"/>
      <w:lvlText w:val="%4."/>
      <w:lvlJc w:val="left"/>
      <w:pPr>
        <w:ind w:left="2880" w:hanging="360"/>
      </w:pPr>
    </w:lvl>
    <w:lvl w:ilvl="4" w:tplc="A1164A2E">
      <w:start w:val="1"/>
      <w:numFmt w:val="lowerLetter"/>
      <w:lvlText w:val="%5."/>
      <w:lvlJc w:val="left"/>
      <w:pPr>
        <w:ind w:left="3600" w:hanging="360"/>
      </w:pPr>
    </w:lvl>
    <w:lvl w:ilvl="5" w:tplc="36B2B238">
      <w:start w:val="1"/>
      <w:numFmt w:val="lowerRoman"/>
      <w:lvlText w:val="%6."/>
      <w:lvlJc w:val="right"/>
      <w:pPr>
        <w:ind w:left="4320" w:hanging="360"/>
      </w:pPr>
    </w:lvl>
    <w:lvl w:ilvl="6" w:tplc="BF4410BC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50B0F25C">
      <w:start w:val="1"/>
      <w:numFmt w:val="lowerLetter"/>
      <w:lvlText w:val="%8."/>
      <w:lvlJc w:val="left"/>
      <w:pPr>
        <w:ind w:left="5760" w:hanging="360"/>
      </w:pPr>
    </w:lvl>
    <w:lvl w:ilvl="8" w:tplc="6CDEDFC8">
      <w:start w:val="1"/>
      <w:numFmt w:val="lowerRoman"/>
      <w:lvlText w:val="%9."/>
      <w:lvlJc w:val="right"/>
      <w:pPr>
        <w:ind w:left="6480" w:hanging="360"/>
      </w:pPr>
    </w:lvl>
  </w:abstractNum>
  <w:abstractNum w:abstractNumId="27" w15:restartNumberingAfterBreak="0">
    <w:nsid w:val="5901570C"/>
    <w:multiLevelType w:val="hybridMultilevel"/>
    <w:tmpl w:val="49E0987E"/>
    <w:lvl w:ilvl="0" w:tplc="85F82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0ED79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9CE373C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88746EA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65EDEB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55D0939C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6C94F2EC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F6E09EF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325094FE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8" w15:restartNumberingAfterBreak="0">
    <w:nsid w:val="5A3C7CA0"/>
    <w:multiLevelType w:val="multilevel"/>
    <w:tmpl w:val="A7C4B150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5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B32FA2"/>
    <w:multiLevelType w:val="hybridMultilevel"/>
    <w:tmpl w:val="518613B4"/>
    <w:lvl w:ilvl="0" w:tplc="44FE478A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F29282F6">
      <w:start w:val="1"/>
      <w:numFmt w:val="lowerLetter"/>
      <w:lvlText w:val="%2."/>
      <w:lvlJc w:val="left"/>
      <w:pPr>
        <w:ind w:left="2291" w:hanging="360"/>
      </w:pPr>
    </w:lvl>
    <w:lvl w:ilvl="2" w:tplc="AA94A4C8">
      <w:start w:val="1"/>
      <w:numFmt w:val="lowerRoman"/>
      <w:lvlText w:val="%3."/>
      <w:lvlJc w:val="right"/>
      <w:pPr>
        <w:ind w:left="3011" w:hanging="180"/>
      </w:pPr>
    </w:lvl>
    <w:lvl w:ilvl="3" w:tplc="03A2B91E">
      <w:start w:val="1"/>
      <w:numFmt w:val="decimal"/>
      <w:lvlText w:val="%4."/>
      <w:lvlJc w:val="left"/>
      <w:pPr>
        <w:ind w:left="3731" w:hanging="360"/>
      </w:pPr>
    </w:lvl>
    <w:lvl w:ilvl="4" w:tplc="5276DB52">
      <w:start w:val="1"/>
      <w:numFmt w:val="lowerLetter"/>
      <w:lvlText w:val="%5."/>
      <w:lvlJc w:val="left"/>
      <w:pPr>
        <w:ind w:left="4451" w:hanging="360"/>
      </w:pPr>
    </w:lvl>
    <w:lvl w:ilvl="5" w:tplc="7BF270AE">
      <w:start w:val="1"/>
      <w:numFmt w:val="lowerRoman"/>
      <w:lvlText w:val="%6."/>
      <w:lvlJc w:val="right"/>
      <w:pPr>
        <w:ind w:left="5171" w:hanging="180"/>
      </w:pPr>
    </w:lvl>
    <w:lvl w:ilvl="6" w:tplc="2F8ED0F0">
      <w:start w:val="1"/>
      <w:numFmt w:val="decimal"/>
      <w:lvlText w:val="%7."/>
      <w:lvlJc w:val="left"/>
      <w:pPr>
        <w:ind w:left="5891" w:hanging="360"/>
      </w:pPr>
    </w:lvl>
    <w:lvl w:ilvl="7" w:tplc="19E25E78">
      <w:start w:val="1"/>
      <w:numFmt w:val="lowerLetter"/>
      <w:lvlText w:val="%8."/>
      <w:lvlJc w:val="left"/>
      <w:pPr>
        <w:ind w:left="6611" w:hanging="360"/>
      </w:pPr>
    </w:lvl>
    <w:lvl w:ilvl="8" w:tplc="BAE4431E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5DB53D0"/>
    <w:multiLevelType w:val="hybridMultilevel"/>
    <w:tmpl w:val="17EE5EF2"/>
    <w:lvl w:ilvl="0" w:tplc="F31C28EE">
      <w:start w:val="1"/>
      <w:numFmt w:val="decimal"/>
      <w:lvlText w:val="%1."/>
      <w:lvlJc w:val="left"/>
      <w:pPr>
        <w:ind w:left="720" w:hanging="360"/>
      </w:pPr>
    </w:lvl>
    <w:lvl w:ilvl="1" w:tplc="7722C00A">
      <w:start w:val="1"/>
      <w:numFmt w:val="lowerLetter"/>
      <w:lvlText w:val="%2."/>
      <w:lvlJc w:val="left"/>
      <w:pPr>
        <w:ind w:left="1440" w:hanging="360"/>
      </w:pPr>
    </w:lvl>
    <w:lvl w:ilvl="2" w:tplc="BB0C6FFC">
      <w:start w:val="1"/>
      <w:numFmt w:val="lowerRoman"/>
      <w:lvlText w:val="%3."/>
      <w:lvlJc w:val="right"/>
      <w:pPr>
        <w:ind w:left="2160" w:hanging="360"/>
      </w:pPr>
    </w:lvl>
    <w:lvl w:ilvl="3" w:tplc="984C34D2">
      <w:start w:val="1"/>
      <w:numFmt w:val="decimal"/>
      <w:lvlText w:val="%4."/>
      <w:lvlJc w:val="left"/>
      <w:pPr>
        <w:ind w:left="2880" w:hanging="360"/>
      </w:pPr>
    </w:lvl>
    <w:lvl w:ilvl="4" w:tplc="BE2AE948">
      <w:start w:val="1"/>
      <w:numFmt w:val="lowerLetter"/>
      <w:lvlText w:val="%5."/>
      <w:lvlJc w:val="left"/>
      <w:pPr>
        <w:ind w:left="3600" w:hanging="360"/>
      </w:pPr>
    </w:lvl>
    <w:lvl w:ilvl="5" w:tplc="114AC180">
      <w:start w:val="1"/>
      <w:numFmt w:val="lowerRoman"/>
      <w:lvlText w:val="%6."/>
      <w:lvlJc w:val="right"/>
      <w:pPr>
        <w:ind w:left="4320" w:hanging="360"/>
      </w:pPr>
    </w:lvl>
    <w:lvl w:ilvl="6" w:tplc="F026809C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673A8CC8">
      <w:start w:val="1"/>
      <w:numFmt w:val="lowerLetter"/>
      <w:lvlText w:val="%8."/>
      <w:lvlJc w:val="left"/>
      <w:pPr>
        <w:ind w:left="5760" w:hanging="360"/>
      </w:pPr>
    </w:lvl>
    <w:lvl w:ilvl="8" w:tplc="6A3CFCB6">
      <w:start w:val="1"/>
      <w:numFmt w:val="lowerRoman"/>
      <w:lvlText w:val="%9."/>
      <w:lvlJc w:val="right"/>
      <w:pPr>
        <w:ind w:left="6480" w:hanging="360"/>
      </w:pPr>
    </w:lvl>
  </w:abstractNum>
  <w:abstractNum w:abstractNumId="31" w15:restartNumberingAfterBreak="0">
    <w:nsid w:val="67FE4C78"/>
    <w:multiLevelType w:val="hybridMultilevel"/>
    <w:tmpl w:val="C7BC20A2"/>
    <w:lvl w:ilvl="0" w:tplc="69F0B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4290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BA6825C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737016F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6AAF1C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5DE3CF8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841EE900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4080F93A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BD4EEB3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2" w15:restartNumberingAfterBreak="0">
    <w:nsid w:val="6E201E39"/>
    <w:multiLevelType w:val="hybridMultilevel"/>
    <w:tmpl w:val="4F668ABA"/>
    <w:lvl w:ilvl="0" w:tplc="8A348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CF6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9C28024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5C56CBB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9C43B2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916C4F2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2E389DD8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006C91B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9076829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3" w15:restartNumberingAfterBreak="0">
    <w:nsid w:val="725B4BE4"/>
    <w:multiLevelType w:val="hybridMultilevel"/>
    <w:tmpl w:val="5F6AD0E0"/>
    <w:lvl w:ilvl="0" w:tplc="D25CC7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18C9522">
      <w:start w:val="1"/>
      <w:numFmt w:val="lowerLetter"/>
      <w:lvlText w:val="%2."/>
      <w:lvlJc w:val="left"/>
      <w:pPr>
        <w:ind w:left="1440" w:hanging="360"/>
      </w:pPr>
    </w:lvl>
    <w:lvl w:ilvl="2" w:tplc="AC0CC458">
      <w:start w:val="1"/>
      <w:numFmt w:val="lowerRoman"/>
      <w:lvlText w:val="%3."/>
      <w:lvlJc w:val="right"/>
      <w:pPr>
        <w:ind w:left="2160" w:hanging="180"/>
      </w:pPr>
    </w:lvl>
    <w:lvl w:ilvl="3" w:tplc="0E5C4CAA">
      <w:start w:val="1"/>
      <w:numFmt w:val="decimal"/>
      <w:lvlText w:val="%4."/>
      <w:lvlJc w:val="left"/>
      <w:pPr>
        <w:ind w:left="2880" w:hanging="360"/>
      </w:pPr>
    </w:lvl>
    <w:lvl w:ilvl="4" w:tplc="636C834A">
      <w:start w:val="1"/>
      <w:numFmt w:val="lowerLetter"/>
      <w:lvlText w:val="%5."/>
      <w:lvlJc w:val="left"/>
      <w:pPr>
        <w:ind w:left="3600" w:hanging="360"/>
      </w:pPr>
    </w:lvl>
    <w:lvl w:ilvl="5" w:tplc="449EDABA">
      <w:start w:val="1"/>
      <w:numFmt w:val="lowerRoman"/>
      <w:lvlText w:val="%6."/>
      <w:lvlJc w:val="right"/>
      <w:pPr>
        <w:ind w:left="4320" w:hanging="180"/>
      </w:pPr>
    </w:lvl>
    <w:lvl w:ilvl="6" w:tplc="9F146820">
      <w:start w:val="1"/>
      <w:numFmt w:val="decimal"/>
      <w:lvlText w:val="%7."/>
      <w:lvlJc w:val="left"/>
      <w:pPr>
        <w:ind w:left="5040" w:hanging="360"/>
      </w:pPr>
    </w:lvl>
    <w:lvl w:ilvl="7" w:tplc="2C9821A8">
      <w:start w:val="1"/>
      <w:numFmt w:val="lowerLetter"/>
      <w:lvlText w:val="%8."/>
      <w:lvlJc w:val="left"/>
      <w:pPr>
        <w:ind w:left="5760" w:hanging="360"/>
      </w:pPr>
    </w:lvl>
    <w:lvl w:ilvl="8" w:tplc="7BBA0BE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72690"/>
    <w:multiLevelType w:val="hybridMultilevel"/>
    <w:tmpl w:val="56849D2E"/>
    <w:lvl w:ilvl="0" w:tplc="5A34D4C8">
      <w:start w:val="1"/>
      <w:numFmt w:val="upperRoman"/>
      <w:lvlText w:val="%1."/>
      <w:lvlJc w:val="center"/>
    </w:lvl>
    <w:lvl w:ilvl="1" w:tplc="909AE2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E4E5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DA8F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C431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F869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CA7C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F218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3016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74C31BEE"/>
    <w:multiLevelType w:val="multilevel"/>
    <w:tmpl w:val="66C0354E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DF2ED3"/>
    <w:multiLevelType w:val="multilevel"/>
    <w:tmpl w:val="292AB0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7368235">
    <w:abstractNumId w:val="23"/>
  </w:num>
  <w:num w:numId="2" w16cid:durableId="1801142397">
    <w:abstractNumId w:val="34"/>
  </w:num>
  <w:num w:numId="3" w16cid:durableId="1189218583">
    <w:abstractNumId w:val="8"/>
  </w:num>
  <w:num w:numId="4" w16cid:durableId="1339768185">
    <w:abstractNumId w:val="2"/>
  </w:num>
  <w:num w:numId="5" w16cid:durableId="217742758">
    <w:abstractNumId w:val="25"/>
  </w:num>
  <w:num w:numId="6" w16cid:durableId="488446160">
    <w:abstractNumId w:val="11"/>
  </w:num>
  <w:num w:numId="7" w16cid:durableId="1922596236">
    <w:abstractNumId w:val="6"/>
  </w:num>
  <w:num w:numId="8" w16cid:durableId="395664583">
    <w:abstractNumId w:val="33"/>
  </w:num>
  <w:num w:numId="9" w16cid:durableId="457068724">
    <w:abstractNumId w:val="7"/>
  </w:num>
  <w:num w:numId="10" w16cid:durableId="273027873">
    <w:abstractNumId w:val="9"/>
  </w:num>
  <w:num w:numId="11" w16cid:durableId="526522556">
    <w:abstractNumId w:val="12"/>
  </w:num>
  <w:num w:numId="12" w16cid:durableId="2086604689">
    <w:abstractNumId w:val="35"/>
  </w:num>
  <w:num w:numId="13" w16cid:durableId="1499032304">
    <w:abstractNumId w:val="24"/>
  </w:num>
  <w:num w:numId="14" w16cid:durableId="1390110824">
    <w:abstractNumId w:val="17"/>
  </w:num>
  <w:num w:numId="15" w16cid:durableId="26879964">
    <w:abstractNumId w:val="22"/>
  </w:num>
  <w:num w:numId="16" w16cid:durableId="260258897">
    <w:abstractNumId w:val="18"/>
  </w:num>
  <w:num w:numId="17" w16cid:durableId="2083480324">
    <w:abstractNumId w:val="20"/>
  </w:num>
  <w:num w:numId="18" w16cid:durableId="495851476">
    <w:abstractNumId w:val="16"/>
  </w:num>
  <w:num w:numId="19" w16cid:durableId="1735081388">
    <w:abstractNumId w:val="4"/>
  </w:num>
  <w:num w:numId="20" w16cid:durableId="1472017092">
    <w:abstractNumId w:val="14"/>
  </w:num>
  <w:num w:numId="21" w16cid:durableId="147018533">
    <w:abstractNumId w:val="10"/>
  </w:num>
  <w:num w:numId="22" w16cid:durableId="435447619">
    <w:abstractNumId w:val="15"/>
  </w:num>
  <w:num w:numId="23" w16cid:durableId="1566912743">
    <w:abstractNumId w:val="29"/>
  </w:num>
  <w:num w:numId="24" w16cid:durableId="1643078704">
    <w:abstractNumId w:val="26"/>
  </w:num>
  <w:num w:numId="25" w16cid:durableId="500002311">
    <w:abstractNumId w:val="32"/>
  </w:num>
  <w:num w:numId="26" w16cid:durableId="103233782">
    <w:abstractNumId w:val="0"/>
  </w:num>
  <w:num w:numId="27" w16cid:durableId="1650986419">
    <w:abstractNumId w:val="30"/>
  </w:num>
  <w:num w:numId="28" w16cid:durableId="1067538040">
    <w:abstractNumId w:val="5"/>
  </w:num>
  <w:num w:numId="29" w16cid:durableId="585695949">
    <w:abstractNumId w:val="27"/>
  </w:num>
  <w:num w:numId="30" w16cid:durableId="414398514">
    <w:abstractNumId w:val="31"/>
  </w:num>
  <w:num w:numId="31" w16cid:durableId="1107894731">
    <w:abstractNumId w:val="13"/>
  </w:num>
  <w:num w:numId="32" w16cid:durableId="1171607076">
    <w:abstractNumId w:val="36"/>
  </w:num>
  <w:num w:numId="33" w16cid:durableId="655256524">
    <w:abstractNumId w:val="21"/>
  </w:num>
  <w:num w:numId="34" w16cid:durableId="763962724">
    <w:abstractNumId w:val="1"/>
  </w:num>
  <w:num w:numId="35" w16cid:durableId="1754083892">
    <w:abstractNumId w:val="3"/>
  </w:num>
  <w:num w:numId="36" w16cid:durableId="1821926036">
    <w:abstractNumId w:val="19"/>
  </w:num>
  <w:num w:numId="37" w16cid:durableId="1106000753">
    <w:abstractNumId w:val="28"/>
  </w:num>
  <w:num w:numId="38" w16cid:durableId="1926571851">
    <w:abstractNumId w:val="23"/>
  </w:num>
  <w:num w:numId="39" w16cid:durableId="16329003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74"/>
    <w:rsid w:val="00162635"/>
    <w:rsid w:val="00BF1A74"/>
    <w:rsid w:val="00DD1851"/>
    <w:rsid w:val="00E57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25F88-8486-46A2-A5E5-0992D473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rPr>
      <w:hidden/>
    </w:tr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aps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i/>
        <w:color w:val="404040"/>
      </w:rPr>
      <w:tblPr/>
      <w:trPr>
        <w:hidden/>
      </w:trPr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rPr>
        <w:hidden/>
      </w:trPr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band1Vert">
      <w:tblPr/>
      <w:trPr>
        <w:hidden/>
      </w:trPr>
      <w:tcPr>
        <w:shd w:val="clear" w:color="8A8A8A" w:themeColor="text1" w:themeTint="75" w:fill="8A8A8A" w:themeFill="text1" w:themeFillTint="75"/>
      </w:tcPr>
    </w:tblStylePr>
    <w:tblStylePr w:type="band1Horz">
      <w:tblPr/>
      <w:trPr>
        <w:hidden/>
      </w:trPr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1" w:fill="4472C4" w:themeFill="accent1"/>
      </w:tcPr>
    </w:tblStylePr>
    <w:tblStylePr w:type="band1Vert">
      <w:tblPr/>
      <w:trPr>
        <w:hidden/>
      </w:trPr>
      <w:tcPr>
        <w:shd w:val="clear" w:color="A9BEE4" w:themeColor="accent1" w:themeTint="75" w:fill="A9BEE4" w:themeFill="accent1" w:themeFillTint="75"/>
      </w:tcPr>
    </w:tblStylePr>
    <w:tblStylePr w:type="band1Horz">
      <w:tblPr/>
      <w:trPr>
        <w:hidden/>
      </w:trPr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ED7D31" w:themeColor="accent2" w:fill="ED7D31" w:themeFill="accent2"/>
      </w:tcPr>
    </w:tblStylePr>
    <w:tblStylePr w:type="band1Vert">
      <w:tblPr/>
      <w:trPr>
        <w:hidden/>
      </w:trPr>
      <w:tcPr>
        <w:shd w:val="clear" w:color="F6C3A0" w:themeColor="accent2" w:themeTint="75" w:fill="F6C3A0" w:themeFill="accent2" w:themeFillTint="75"/>
      </w:tcPr>
    </w:tblStylePr>
    <w:tblStylePr w:type="band1Horz">
      <w:tblPr/>
      <w:trPr>
        <w:hidden/>
      </w:trPr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5A5A5" w:themeColor="accent3" w:fill="A5A5A5" w:themeFill="accent3"/>
      </w:tcPr>
    </w:tblStylePr>
    <w:tblStylePr w:type="band1Vert">
      <w:tblPr/>
      <w:trPr>
        <w:hidden/>
      </w:trPr>
      <w:tcPr>
        <w:shd w:val="clear" w:color="D5D5D5" w:themeColor="accent3" w:themeTint="75" w:fill="D5D5D5" w:themeFill="accent3" w:themeFillTint="75"/>
      </w:tcPr>
    </w:tblStylePr>
    <w:tblStylePr w:type="band1Horz">
      <w:tblPr/>
      <w:trPr>
        <w:hidden/>
      </w:trPr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C000" w:themeColor="accent4" w:fill="FFC000" w:themeFill="accent4"/>
      </w:tcPr>
    </w:tblStylePr>
    <w:tblStylePr w:type="band1Vert">
      <w:tblPr/>
      <w:trPr>
        <w:hidden/>
      </w:trPr>
      <w:tcPr>
        <w:shd w:val="clear" w:color="FFE28A" w:themeColor="accent4" w:themeTint="75" w:fill="FFE28A" w:themeFill="accent4" w:themeFillTint="75"/>
      </w:tcPr>
    </w:tblStylePr>
    <w:tblStylePr w:type="band1Horz">
      <w:tblPr/>
      <w:trPr>
        <w:hidden/>
      </w:trPr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band1Vert">
      <w:tblPr/>
      <w:trPr>
        <w:hidden/>
      </w:trPr>
      <w:tcPr>
        <w:shd w:val="clear" w:color="B3D0EB" w:themeColor="accent5" w:themeTint="75" w:fill="B3D0EB" w:themeFill="accent5" w:themeFillTint="75"/>
      </w:tcPr>
    </w:tblStylePr>
    <w:tblStylePr w:type="band1Horz">
      <w:tblPr/>
      <w:trPr>
        <w:hidden/>
      </w:trPr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band1Vert">
      <w:tblPr/>
      <w:trPr>
        <w:hidden/>
      </w:trPr>
      <w:tcPr>
        <w:shd w:val="clear" w:color="BCDBA8" w:themeColor="accent6" w:themeTint="75" w:fill="BCDBA8" w:themeFill="accent6" w:themeFillTint="75"/>
      </w:tcPr>
    </w:tblStylePr>
    <w:tblStylePr w:type="band1Horz">
      <w:tblPr/>
      <w:trPr>
        <w:hidden/>
      </w:trPr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hidden/>
    </w:trPr>
    <w:tblStylePr w:type="firstRow">
      <w:rPr>
        <w:b/>
        <w:color w:val="7F7F7F" w:themeColor="text1" w:themeTint="80" w:themeShade="95"/>
      </w:rPr>
      <w:tblPr/>
      <w:trPr>
        <w:hidden/>
      </w:trPr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rPr>
      <w:hidden/>
    </w:trPr>
    <w:tblStylePr w:type="firstRow">
      <w:rPr>
        <w:b/>
        <w:color w:val="A0B7E1" w:themeColor="accent1" w:themeTint="80" w:themeShade="95"/>
      </w:rPr>
      <w:tblPr/>
      <w:trPr>
        <w:hidden/>
      </w:trPr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rPr>
      <w:hidden/>
    </w:trPr>
    <w:tblStylePr w:type="firstRow">
      <w:rPr>
        <w:b/>
        <w:color w:val="F4B184" w:themeColor="accent2" w:themeTint="97" w:themeShade="95"/>
      </w:rPr>
      <w:tblPr/>
      <w:trPr>
        <w:hidden/>
      </w:trPr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rPr>
      <w:hidden/>
    </w:trPr>
    <w:tblStylePr w:type="firstRow">
      <w:rPr>
        <w:b/>
        <w:color w:val="A5A5A5" w:themeColor="accent3" w:themeTint="FE" w:themeShade="95"/>
      </w:rPr>
      <w:tblPr/>
      <w:trPr>
        <w:hidden/>
      </w:trPr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rPr>
      <w:hidden/>
    </w:trPr>
    <w:tblStylePr w:type="firstRow">
      <w:rPr>
        <w:b/>
        <w:color w:val="FFD865" w:themeColor="accent4" w:themeTint="9A" w:themeShade="95"/>
      </w:rPr>
      <w:tblPr/>
      <w:trPr>
        <w:hidden/>
      </w:trPr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rPr>
      <w:hidden/>
    </w:trPr>
    <w:tblStylePr w:type="firstRow">
      <w:rPr>
        <w:b/>
        <w:color w:val="245A8D" w:themeColor="accent5" w:themeShade="95"/>
      </w:rPr>
      <w:tblPr/>
      <w:trPr>
        <w:hidden/>
      </w:trPr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rPr>
      <w:hidden/>
    </w:trPr>
    <w:tblStylePr w:type="firstRow">
      <w:rPr>
        <w:b/>
        <w:color w:val="245A8D" w:themeColor="accent5" w:themeShade="95"/>
      </w:rPr>
      <w:tblPr/>
      <w:trPr>
        <w:hidden/>
      </w:trPr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hidden/>
    </w:tr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rPr>
        <w:hidden/>
      </w:trPr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rPr>
      <w:hidden/>
    </w:tr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rPr>
        <w:hidden/>
      </w:trPr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rPr>
      <w:hidden/>
    </w:tr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rPr>
        <w:hidden/>
      </w:trPr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rPr>
      <w:hidden/>
    </w:tr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rPr>
        <w:hidden/>
      </w:trPr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rPr>
      <w:hidden/>
    </w:tr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rPr>
        <w:hidden/>
      </w:trPr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rPr>
      <w:hidden/>
    </w:trPr>
    <w:tblStylePr w:type="firstRow">
      <w:rPr>
        <w:rFonts w:ascii="Arial" w:hAnsi="Arial"/>
        <w:b/>
        <w:color w:val="245A8D" w:themeColor="accent5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rPr>
        <w:hidden/>
      </w:trPr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rPr>
      <w:hidden/>
    </w:trPr>
    <w:tblStylePr w:type="firstRow">
      <w:rPr>
        <w:rFonts w:ascii="Arial" w:hAnsi="Arial"/>
        <w:b/>
        <w:color w:val="416429" w:themeColor="accent6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rPr>
        <w:hidden/>
      </w:trPr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1Horz">
      <w:tblPr/>
      <w:trPr>
        <w:hidden/>
      </w:trPr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tblPr/>
      <w:trPr>
        <w:hidden/>
      </w:trPr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tblPr/>
      <w:trPr>
        <w:hidden/>
      </w:trPr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tblPr/>
      <w:trPr>
        <w:hidden/>
      </w:trPr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1Horz">
      <w:tblPr/>
      <w:trPr>
        <w:hidden/>
      </w:trPr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tblPr/>
      <w:trPr>
        <w:hidden/>
      </w:trPr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color w:val="000000" w:themeColor="text1"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rPr>
      <w:hidden/>
    </w:trPr>
    <w:tblStylePr w:type="firstRow">
      <w:rPr>
        <w:b/>
        <w:color w:val="254175" w:themeColor="accent1" w:themeShade="95"/>
      </w:rPr>
      <w:tblPr/>
      <w:trPr>
        <w:hidden/>
      </w:trPr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rPr>
        <w:hidden/>
      </w:trPr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rPr>
      <w:hidden/>
    </w:trPr>
    <w:tblStylePr w:type="firstRow">
      <w:rPr>
        <w:b/>
        <w:color w:val="F4B184" w:themeColor="accent2" w:themeTint="97" w:themeShade="95"/>
      </w:rPr>
      <w:tblPr/>
      <w:trPr>
        <w:hidden/>
      </w:trPr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rPr>
        <w:hidden/>
      </w:trPr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rPr>
      <w:hidden/>
    </w:trPr>
    <w:tblStylePr w:type="firstRow">
      <w:rPr>
        <w:b/>
        <w:color w:val="C9C9C9" w:themeColor="accent3" w:themeTint="98" w:themeShade="95"/>
      </w:rPr>
      <w:tblPr/>
      <w:trPr>
        <w:hidden/>
      </w:trPr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rPr>
        <w:hidden/>
      </w:trPr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rPr>
      <w:hidden/>
    </w:trPr>
    <w:tblStylePr w:type="firstRow">
      <w:rPr>
        <w:b/>
        <w:color w:val="FFD865" w:themeColor="accent4" w:themeTint="9A" w:themeShade="95"/>
      </w:rPr>
      <w:tblPr/>
      <w:trPr>
        <w:hidden/>
      </w:trPr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rPr>
        <w:hidden/>
      </w:trPr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rPr>
      <w:hidden/>
    </w:trPr>
    <w:tblStylePr w:type="firstRow">
      <w:rPr>
        <w:b/>
        <w:color w:val="9BC2E5" w:themeColor="accent5" w:themeTint="9A" w:themeShade="95"/>
      </w:rPr>
      <w:tblPr/>
      <w:trPr>
        <w:hidden/>
      </w:trPr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rPr>
        <w:hidden/>
      </w:trPr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rPr>
      <w:hidden/>
    </w:trPr>
    <w:tblStylePr w:type="firstRow">
      <w:rPr>
        <w:b/>
        <w:color w:val="A9D08E" w:themeColor="accent6" w:themeTint="98" w:themeShade="95"/>
      </w:rPr>
      <w:tblPr/>
      <w:trPr>
        <w:hidden/>
      </w:trPr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rPr>
        <w:hidden/>
      </w:trPr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rPr>
      <w:hidden/>
    </w:tr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rPr>
      <w:hidden/>
    </w:trPr>
    <w:tblStylePr w:type="firstRow">
      <w:rPr>
        <w:rFonts w:ascii="Arial" w:hAnsi="Arial"/>
        <w:i/>
        <w:color w:val="254175" w:themeColor="accent1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rPr>
        <w:hidden/>
      </w:trPr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rPr>
      <w:hidden/>
    </w:tr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rPr>
      <w:hidden/>
    </w:tr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rPr>
      <w:hidden/>
    </w:tr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rPr>
      <w:hidden/>
    </w:tr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rPr>
        <w:hidden/>
      </w:trPr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rPr>
      <w:hidden/>
    </w:tr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e">
    <w:name w:val="Title"/>
    <w:basedOn w:val="a"/>
    <w:next w:val="a"/>
    <w:link w:val="af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styleId="af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6">
    <w:name w:val="Выделенная цитата Знак"/>
    <w:basedOn w:val="a0"/>
    <w:link w:val="af5"/>
    <w:uiPriority w:val="30"/>
    <w:rPr>
      <w:i/>
      <w:iCs/>
      <w:color w:val="2F5496" w:themeColor="accent1" w:themeShade="BF"/>
    </w:rPr>
  </w:style>
  <w:style w:type="character" w:styleId="af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table" w:styleId="af8">
    <w:name w:val="Table Grid"/>
    <w:basedOn w:val="a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customStyle="1" w:styleId="1TimesNewRoman12">
    <w:name w:val="! ТЗ Стиль __ТекстОсн_1и + Times New Roman 12 пт По ширине Первая стр..."/>
    <w:basedOn w:val="a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f3">
    <w:name w:val="Абзац списка Знак"/>
    <w:basedOn w:val="1"/>
    <w:link w:val="af2"/>
    <w:uiPriority w:val="34"/>
    <w:qFormat/>
    <w:rPr>
      <w:rFonts w:ascii="Times New Roman" w:hAnsi="Times New Roman"/>
      <w:color w:val="000000"/>
      <w:sz w:val="24"/>
    </w:rPr>
  </w:style>
  <w:style w:type="paragraph" w:customStyle="1" w:styleId="14">
    <w:name w:val="Знак сноски1"/>
    <w:basedOn w:val="a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Pr>
      <w:sz w:val="20"/>
    </w:rPr>
  </w:style>
  <w:style w:type="paragraph" w:styleId="af9">
    <w:name w:val="header"/>
    <w:basedOn w:val="a"/>
    <w:link w:val="afa"/>
    <w:qFormat/>
    <w:pPr>
      <w:tabs>
        <w:tab w:val="center" w:pos="4677"/>
        <w:tab w:val="right" w:pos="9355"/>
      </w:tabs>
    </w:pPr>
    <w:rPr>
      <w:sz w:val="20"/>
    </w:r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Pr>
      <w:sz w:val="16"/>
      <w:szCs w:val="16"/>
    </w:rPr>
  </w:style>
  <w:style w:type="paragraph" w:customStyle="1" w:styleId="CommentText">
    <w:name w:val="Comment Text"/>
    <w:basedOn w:val="a"/>
    <w:link w:val="aff"/>
    <w:uiPriority w:val="99"/>
    <w:unhideWhenUsed/>
    <w:rPr>
      <w:sz w:val="20"/>
    </w:rPr>
  </w:style>
  <w:style w:type="character" w:customStyle="1" w:styleId="aff">
    <w:name w:val="Текст примечания Знак"/>
    <w:basedOn w:val="a0"/>
    <w:link w:val="CommentText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="Times New Roman" w:hAnsi="Consolas" w:cs="Times New Roman"/>
      <w:color w:val="000000"/>
      <w:sz w:val="20"/>
      <w:szCs w:val="20"/>
      <w:lang w:eastAsia="ru-RU"/>
    </w:rPr>
  </w:style>
  <w:style w:type="paragraph" w:customStyle="1" w:styleId="Normale3f41f10-7738-4f8c-934e-a26b9900e08a">
    <w:name w:val="Normal_e3f41f10-7738-4f8c-934e-a26b9900e08a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customStyle="1" w:styleId="TableGriddc788a9d-5f06-492f-bd5f-98b8104762f0">
    <w:name w:val="Table Grid_dc788a9d-5f06-492f-bd5f-98b8104762f0"/>
    <w:basedOn w:val="a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customStyle="1" w:styleId="ListParagraph8a2f5928-72cc-4156-af9d-8035797f7706">
    <w:name w:val="List Paragraph_8a2f5928-72cc-4156-af9d-8035797f7706"/>
    <w:basedOn w:val="Normale3f41f10-7738-4f8c-934e-a26b9900e08a"/>
    <w:uiPriority w:val="34"/>
    <w:qFormat/>
    <w:pPr>
      <w:ind w:left="720"/>
      <w:contextualSpacing/>
    </w:pPr>
  </w:style>
  <w:style w:type="paragraph" w:customStyle="1" w:styleId="Footnote9592f2f2-e4fe-4c79-8787-fadb42fa091d">
    <w:name w:val="Footnote_9592f2f2-e4fe-4c79-8787-fadb42fa091d"/>
    <w:basedOn w:val="Normale3f41f10-7738-4f8c-934e-a26b9900e08a"/>
    <w:qFormat/>
    <w:rPr>
      <w:sz w:val="20"/>
    </w:rPr>
  </w:style>
  <w:style w:type="paragraph" w:customStyle="1" w:styleId="Footnote497a5e31-823f-42b1-b1f5-855c60e23447">
    <w:name w:val="Footnote_497a5e31-823f-42b1-b1f5-855c60e23447"/>
    <w:basedOn w:val="Normal0ae45762-3a19-4b3e-b84e-29b55a3fb0ce"/>
    <w:qFormat/>
    <w:rPr>
      <w:sz w:val="20"/>
    </w:rPr>
  </w:style>
  <w:style w:type="paragraph" w:customStyle="1" w:styleId="Normal0ae45762-3a19-4b3e-b84e-29b55a3fb0ce">
    <w:name w:val="Normal_0ae45762-3a19-4b3e-b84e-29b55a3fb0ce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Normal0bccb4ae-8da8-4ad9-b507-5832662d07d4">
    <w:name w:val="Normal_0bccb4ae-8da8-4ad9-b507-5832662d07d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ormalfab51f38-0771-41ef-9d96-b1f3b5f0aa38">
    <w:name w:val="Normal_fab51f38-0771-41ef-9d96-b1f3b5f0aa38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jpg" Type="http://schemas.openxmlformats.org/officeDocument/2006/relationships/image"/><Relationship Id="rId11" Target="media/image20.jpg" Type="http://schemas.openxmlformats.org/officeDocument/2006/relationships/image"/><Relationship Id="rId12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9" Target="media/image10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5714</Words>
  <Characters>32574</Characters>
  <Application>Microsoft Office Word</Application>
  <DocSecurity>0</DocSecurity>
  <Lines>271</Lines>
  <Paragraphs>76</Paragraphs>
  <ScaleCrop>false</ScaleCrop>
  <Company/>
  <LinksUpToDate>false</LinksUpToDate>
  <CharactersWithSpaces>38212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2025-10-09T10:36:00Z</dcterms:created>
  <dc:creator>admin</dc:creator>
  <cp:lastModifiedBy>365 Office</cp:lastModifiedBy>
  <dcterms:modified xsi:type="dcterms:W3CDTF">2025-12-17T19:31:00Z</dcterms:modified>
  <cp:revision>4</cp:revision>
</cp:coreProperties>
</file>