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B0EF9" w14:textId="77777777" w:rsidR="000512E2" w:rsidRP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B0A3B0E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2883E55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FCC3032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761EEF8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3195CDC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F0C49AE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5733EF2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142C699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9C998A6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F1F391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E19E4A8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65D8DA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83CD22E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57DDEA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E95B7B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4677918" w14:textId="77777777" w:rsidR="000512E2" w:rsidRDefault="00051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A6DE24E" w14:textId="44807CDB" w:rsidR="00A75ADC" w:rsidRDefault="00A75ADC" w:rsidP="00A75ADC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75AD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51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признании утратившими силу </w:t>
      </w:r>
      <w:r w:rsidR="007D38DE">
        <w:rPr>
          <w:rFonts w:ascii="Times New Roman" w:hAnsi="Times New Roman"/>
          <w:b/>
          <w:sz w:val="28"/>
          <w:szCs w:val="28"/>
        </w:rPr>
        <w:t xml:space="preserve">некоторых </w:t>
      </w:r>
      <w:r>
        <w:rPr>
          <w:rFonts w:ascii="Times New Roman" w:hAnsi="Times New Roman"/>
          <w:b/>
          <w:sz w:val="28"/>
          <w:szCs w:val="28"/>
        </w:rPr>
        <w:t xml:space="preserve">приказов </w:t>
      </w:r>
    </w:p>
    <w:p w14:paraId="648FD15B" w14:textId="23DE3F74" w:rsidR="00A75ADC" w:rsidRDefault="00A75ADC" w:rsidP="00A75ADC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Министерства Российской Федерации по развитию Дальнего Востока </w:t>
      </w:r>
      <w:r w:rsidR="00702C2A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и Арктики</w:t>
      </w:r>
      <w:r w:rsidR="00702C2A">
        <w:rPr>
          <w:rFonts w:ascii="Times New Roman" w:hAnsi="Times New Roman"/>
          <w:b/>
          <w:sz w:val="28"/>
          <w:szCs w:val="28"/>
        </w:rPr>
        <w:t xml:space="preserve"> по вопросам противодействия коррупции</w:t>
      </w:r>
    </w:p>
    <w:p w14:paraId="0E5BFC70" w14:textId="7C5F762F" w:rsidR="000512E2" w:rsidRDefault="000512E2" w:rsidP="00A75A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9F01319" w14:textId="77777777" w:rsidR="000512E2" w:rsidRPr="000512E2" w:rsidRDefault="000512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758BC9" w14:textId="13D1AF51" w:rsidR="00A75ADC" w:rsidRDefault="00A75ADC" w:rsidP="00A7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DA3840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пунктом 15 Перечня отдельных положений актов Президента Российской Федерации, утративших силу, прилагаемого к Указу Президента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31 декабря 2025 г. № 1009 «</w:t>
      </w:r>
      <w:r w:rsidRPr="00DA3840">
        <w:rPr>
          <w:rFonts w:ascii="Times New Roman" w:hAnsi="Times New Roman" w:cs="Times New Roman"/>
          <w:sz w:val="28"/>
          <w:szCs w:val="28"/>
        </w:rPr>
        <w:t xml:space="preserve">Об изменении и признании утратившими силу некоторых актов </w:t>
      </w:r>
      <w:r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Федерации», в целях приведения нормативной правовой базы </w:t>
      </w:r>
      <w:r w:rsidR="00192B02">
        <w:rPr>
          <w:rFonts w:ascii="Times New Roman" w:hAnsi="Times New Roman" w:cs="Times New Roman"/>
          <w:sz w:val="28"/>
          <w:szCs w:val="28"/>
        </w:rPr>
        <w:t xml:space="preserve">Министерства Российской Федерации </w:t>
      </w:r>
      <w:r w:rsidR="00192B02">
        <w:rPr>
          <w:rFonts w:ascii="Times New Roman" w:hAnsi="Times New Roman" w:cs="Times New Roman"/>
          <w:sz w:val="28"/>
          <w:szCs w:val="28"/>
        </w:rPr>
        <w:br/>
        <w:t>по развитию Дальнего Востока и Арктики</w:t>
      </w:r>
      <w:r w:rsidRPr="00DA3840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A3840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ом Российской Федерации </w:t>
      </w:r>
      <w:r w:rsidRPr="00BF6BB1">
        <w:rPr>
          <w:rFonts w:ascii="Times New Roman" w:eastAsia="Calibri" w:hAnsi="Times New Roman" w:cs="Calibri"/>
          <w:spacing w:val="50"/>
          <w:sz w:val="28"/>
          <w:szCs w:val="28"/>
        </w:rPr>
        <w:t>приказыва</w:t>
      </w:r>
      <w:r w:rsidRPr="00306783">
        <w:rPr>
          <w:rFonts w:ascii="Times New Roman" w:eastAsia="Calibri" w:hAnsi="Times New Roman" w:cs="Calibri"/>
          <w:sz w:val="28"/>
          <w:szCs w:val="28"/>
        </w:rPr>
        <w:t>ю:</w:t>
      </w:r>
    </w:p>
    <w:p w14:paraId="4AB799DB" w14:textId="77777777" w:rsidR="00A75ADC" w:rsidRPr="00DC2062" w:rsidRDefault="00A75ADC" w:rsidP="00A7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09D2C" w14:textId="77777777" w:rsidR="00A75ADC" w:rsidRDefault="00A75ADC" w:rsidP="00A75A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признать утратившими силу:</w:t>
      </w:r>
    </w:p>
    <w:p w14:paraId="1A5A74EA" w14:textId="23ADCF73" w:rsidR="00A75ADC" w:rsidRDefault="00A75ADC" w:rsidP="00A7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Минвостокразвития России от 10 декабря 2021 г. № 236 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Минвостокразвития России, а также сведений о доходах, расходах,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обязательствах имущественного характера их супруги (супруга) </w:t>
      </w:r>
      <w:r w:rsidR="00192B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несовершеннолетних детей на официальном сайте Минвостокразвития России» (зарегистрирован </w:t>
      </w:r>
      <w:bookmarkStart w:id="0" w:name="_Hlk227062303"/>
      <w:r w:rsidR="00192B02">
        <w:rPr>
          <w:rFonts w:ascii="Times New Roman" w:hAnsi="Times New Roman" w:cs="Times New Roman"/>
          <w:sz w:val="28"/>
          <w:szCs w:val="28"/>
        </w:rPr>
        <w:t>Министерством юстиции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30 декабря </w:t>
      </w:r>
      <w:r w:rsidR="00192B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2021 г., регистрационный № 66768);</w:t>
      </w:r>
    </w:p>
    <w:p w14:paraId="44FEAF93" w14:textId="52F5BA84" w:rsidR="007C0819" w:rsidRDefault="007C0819" w:rsidP="007C0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C0819">
        <w:rPr>
          <w:rFonts w:ascii="Times New Roman" w:hAnsi="Times New Roman" w:cs="Times New Roman"/>
          <w:sz w:val="28"/>
          <w:szCs w:val="28"/>
        </w:rPr>
        <w:t>риказ Минвостокразвития России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C0819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7C0819">
        <w:rPr>
          <w:rFonts w:ascii="Times New Roman" w:hAnsi="Times New Roman" w:cs="Times New Roman"/>
          <w:sz w:val="28"/>
          <w:szCs w:val="28"/>
        </w:rPr>
        <w:t xml:space="preserve"> 235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0819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работников организаций, созданных для выполнения задач, поставленных перед Минвостокразвития России, а также сведений о доходах, расходах, </w:t>
      </w:r>
      <w:r w:rsidR="00192B02">
        <w:rPr>
          <w:rFonts w:ascii="Times New Roman" w:hAnsi="Times New Roman" w:cs="Times New Roman"/>
          <w:sz w:val="28"/>
          <w:szCs w:val="28"/>
        </w:rPr>
        <w:br/>
      </w:r>
      <w:r w:rsidRPr="007C0819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их супруги (супруга) </w:t>
      </w:r>
      <w:r w:rsidR="00192B02">
        <w:rPr>
          <w:rFonts w:ascii="Times New Roman" w:hAnsi="Times New Roman" w:cs="Times New Roman"/>
          <w:sz w:val="28"/>
          <w:szCs w:val="28"/>
        </w:rPr>
        <w:br/>
      </w:r>
      <w:r w:rsidRPr="007C0819">
        <w:rPr>
          <w:rFonts w:ascii="Times New Roman" w:hAnsi="Times New Roman" w:cs="Times New Roman"/>
          <w:sz w:val="28"/>
          <w:szCs w:val="28"/>
        </w:rPr>
        <w:t>и несовершеннолетних детей на официальном сайте Минвостокразвития России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C081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C0819">
        <w:rPr>
          <w:rFonts w:ascii="Times New Roman" w:hAnsi="Times New Roman" w:cs="Times New Roman"/>
          <w:sz w:val="28"/>
          <w:szCs w:val="28"/>
        </w:rPr>
        <w:t xml:space="preserve">арегистрирован </w:t>
      </w:r>
      <w:r w:rsidR="00192B02">
        <w:rPr>
          <w:rFonts w:ascii="Times New Roman" w:hAnsi="Times New Roman" w:cs="Times New Roman"/>
          <w:sz w:val="28"/>
          <w:szCs w:val="28"/>
        </w:rPr>
        <w:t xml:space="preserve">Министерством юстиции Российской Федерации </w:t>
      </w:r>
      <w:r w:rsidRPr="007C081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92B02">
        <w:rPr>
          <w:rFonts w:ascii="Times New Roman" w:hAnsi="Times New Roman" w:cs="Times New Roman"/>
          <w:sz w:val="28"/>
          <w:szCs w:val="28"/>
        </w:rPr>
        <w:br/>
      </w:r>
      <w:r w:rsidRPr="007C0819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</w:t>
      </w:r>
      <w:r w:rsidRPr="007C0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0819">
        <w:rPr>
          <w:rFonts w:ascii="Times New Roman" w:hAnsi="Times New Roman" w:cs="Times New Roman"/>
          <w:sz w:val="28"/>
          <w:szCs w:val="28"/>
        </w:rPr>
        <w:t xml:space="preserve"> 66769)</w:t>
      </w:r>
      <w:r w:rsidR="00192B02">
        <w:rPr>
          <w:rFonts w:ascii="Times New Roman" w:hAnsi="Times New Roman" w:cs="Times New Roman"/>
          <w:sz w:val="28"/>
          <w:szCs w:val="28"/>
        </w:rPr>
        <w:t>;</w:t>
      </w:r>
    </w:p>
    <w:p w14:paraId="77A13B2B" w14:textId="3B6128D5" w:rsidR="00192B02" w:rsidRDefault="00192B02" w:rsidP="00192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Минвостокразвития России от 15 декабря 2022 г. № 162 «О внесении изменения в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работников организаций, созданных для выполнения задач, поставленных перед Минвостокразвития России, а также сведений 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  <w:t xml:space="preserve">об имуществе и обязательствах имущественного характера их супруги (супруга) </w:t>
      </w:r>
      <w:r>
        <w:rPr>
          <w:rFonts w:ascii="Times New Roman" w:hAnsi="Times New Roman" w:cs="Times New Roman"/>
          <w:sz w:val="28"/>
          <w:szCs w:val="28"/>
        </w:rPr>
        <w:br/>
        <w:t>и несовершеннолетних детей на официальном сайте Мин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востокразвития России, утвержденный приказом Минвостокразвития России от 10 декабря 2021 г. № 235» (зарегистрирован Министерством юстиции Российской Федерации 28 февраля </w:t>
      </w:r>
      <w:r>
        <w:rPr>
          <w:rFonts w:ascii="Times New Roman" w:hAnsi="Times New Roman" w:cs="Times New Roman"/>
          <w:sz w:val="28"/>
          <w:szCs w:val="28"/>
        </w:rPr>
        <w:br/>
        <w:t>2023 г., регистрационный № 72470).</w:t>
      </w:r>
    </w:p>
    <w:p w14:paraId="75B71D32" w14:textId="77777777" w:rsidR="00192B02" w:rsidRPr="007C0819" w:rsidRDefault="00192B02" w:rsidP="007C0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0CD9D9" w14:textId="77777777" w:rsidR="007C0819" w:rsidRDefault="007C0819" w:rsidP="00A7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B1C57" w14:textId="77777777" w:rsidR="00A75ADC" w:rsidRDefault="00A75ADC" w:rsidP="00A7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D8AE7" w14:textId="77777777" w:rsidR="000512E2" w:rsidRDefault="000512E2" w:rsidP="000512E2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166DA1" w14:textId="09A6B3AD" w:rsidR="000512E2" w:rsidRPr="000512E2" w:rsidRDefault="000512E2" w:rsidP="000512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512E2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0512E2">
        <w:rPr>
          <w:rFonts w:ascii="Times New Roman" w:hAnsi="Times New Roman" w:cs="Times New Roman"/>
          <w:sz w:val="28"/>
          <w:szCs w:val="28"/>
        </w:rPr>
        <w:t>А.О.</w:t>
      </w:r>
      <w:r w:rsidR="007D78D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512E2">
        <w:rPr>
          <w:rFonts w:ascii="Times New Roman" w:hAnsi="Times New Roman" w:cs="Times New Roman"/>
          <w:sz w:val="28"/>
          <w:szCs w:val="28"/>
        </w:rPr>
        <w:t>Чекунков</w:t>
      </w:r>
      <w:proofErr w:type="spellEnd"/>
    </w:p>
    <w:p w14:paraId="76786552" w14:textId="77777777" w:rsidR="000512E2" w:rsidRPr="000512E2" w:rsidRDefault="000512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D3F597" w14:textId="77777777" w:rsidR="00157342" w:rsidRPr="000512E2" w:rsidRDefault="00157342">
      <w:pPr>
        <w:rPr>
          <w:rFonts w:ascii="Times New Roman" w:hAnsi="Times New Roman" w:cs="Times New Roman"/>
          <w:sz w:val="28"/>
          <w:szCs w:val="28"/>
        </w:rPr>
      </w:pPr>
    </w:p>
    <w:sectPr w:rsidR="00157342" w:rsidRPr="000512E2" w:rsidSect="000512E2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FD4F7" w14:textId="77777777" w:rsidR="000248F0" w:rsidRDefault="000248F0" w:rsidP="000512E2">
      <w:pPr>
        <w:spacing w:after="0" w:line="240" w:lineRule="auto"/>
      </w:pPr>
      <w:r>
        <w:separator/>
      </w:r>
    </w:p>
  </w:endnote>
  <w:endnote w:type="continuationSeparator" w:id="0">
    <w:p w14:paraId="709FB239" w14:textId="77777777" w:rsidR="000248F0" w:rsidRDefault="000248F0" w:rsidP="0005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CD63D" w14:textId="77777777" w:rsidR="000248F0" w:rsidRDefault="000248F0" w:rsidP="000512E2">
      <w:pPr>
        <w:spacing w:after="0" w:line="240" w:lineRule="auto"/>
      </w:pPr>
      <w:r>
        <w:separator/>
      </w:r>
    </w:p>
  </w:footnote>
  <w:footnote w:type="continuationSeparator" w:id="0">
    <w:p w14:paraId="1E1ABF5B" w14:textId="77777777" w:rsidR="000248F0" w:rsidRDefault="000248F0" w:rsidP="0005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5854971"/>
      <w:docPartObj>
        <w:docPartGallery w:val="Page Numbers (Top of Page)"/>
        <w:docPartUnique/>
      </w:docPartObj>
    </w:sdtPr>
    <w:sdtEndPr/>
    <w:sdtContent>
      <w:p w14:paraId="6AEA5D3E" w14:textId="77777777" w:rsidR="000512E2" w:rsidRDefault="000512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CA8">
          <w:rPr>
            <w:noProof/>
          </w:rPr>
          <w:t>2</w:t>
        </w:r>
        <w:r>
          <w:fldChar w:fldCharType="end"/>
        </w:r>
      </w:p>
    </w:sdtContent>
  </w:sdt>
  <w:p w14:paraId="3C081334" w14:textId="77777777" w:rsidR="000512E2" w:rsidRDefault="000512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E2"/>
    <w:rsid w:val="000248F0"/>
    <w:rsid w:val="000512E2"/>
    <w:rsid w:val="000F7CA8"/>
    <w:rsid w:val="00157342"/>
    <w:rsid w:val="00192B02"/>
    <w:rsid w:val="00367600"/>
    <w:rsid w:val="00557CC4"/>
    <w:rsid w:val="00636CD1"/>
    <w:rsid w:val="00702C2A"/>
    <w:rsid w:val="007C0819"/>
    <w:rsid w:val="007D38DE"/>
    <w:rsid w:val="007D78DA"/>
    <w:rsid w:val="008575D5"/>
    <w:rsid w:val="00914C97"/>
    <w:rsid w:val="009A359C"/>
    <w:rsid w:val="00A56DEF"/>
    <w:rsid w:val="00A75ADC"/>
    <w:rsid w:val="00C00A40"/>
    <w:rsid w:val="00E23FC7"/>
    <w:rsid w:val="00F1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5BF7"/>
  <w15:chartTrackingRefBased/>
  <w15:docId w15:val="{A93DF4D2-1713-4851-9BB7-29962199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2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12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12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2E2"/>
  </w:style>
  <w:style w:type="paragraph" w:styleId="a5">
    <w:name w:val="footer"/>
    <w:basedOn w:val="a"/>
    <w:link w:val="a6"/>
    <w:uiPriority w:val="99"/>
    <w:unhideWhenUsed/>
    <w:rsid w:val="0005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2E2"/>
  </w:style>
  <w:style w:type="character" w:styleId="a7">
    <w:name w:val="Hyperlink"/>
    <w:basedOn w:val="a0"/>
    <w:uiPriority w:val="99"/>
    <w:unhideWhenUsed/>
    <w:rsid w:val="007D78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78DA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7D78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Захаричева Елизавета Александровна</dc:creator>
  <cp:keywords/>
  <dc:description/>
  <cp:lastModifiedBy>Чирков Всеволод Игоревич</cp:lastModifiedBy>
  <cp:revision>2</cp:revision>
  <dcterms:created xsi:type="dcterms:W3CDTF">2026-04-14T12:48:00Z</dcterms:created>
  <dcterms:modified xsi:type="dcterms:W3CDTF">2026-04-14T12:48:00Z</dcterms:modified>
</cp:coreProperties>
</file>