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13B" w:rsidRPr="000C513B" w:rsidRDefault="000C513B" w:rsidP="000C513B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C513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0C513B" w:rsidRDefault="000C513B" w:rsidP="000C513B">
      <w:pPr>
        <w:pStyle w:val="ConsPlusTitle"/>
        <w:jc w:val="center"/>
        <w:outlineLvl w:val="0"/>
      </w:pPr>
    </w:p>
    <w:p w:rsidR="000C513B" w:rsidRPr="0044796E" w:rsidRDefault="000C513B" w:rsidP="000C513B">
      <w:pPr>
        <w:pStyle w:val="ConsPlusNormal"/>
        <w:ind w:firstLine="567"/>
        <w:jc w:val="both"/>
        <w:rPr>
          <w:b/>
          <w:sz w:val="28"/>
          <w:szCs w:val="28"/>
        </w:rPr>
      </w:pPr>
      <w:r w:rsidRPr="0044796E">
        <w:rPr>
          <w:b/>
          <w:sz w:val="28"/>
          <w:szCs w:val="28"/>
        </w:rPr>
        <w:t xml:space="preserve">к проекту приказа «О признании утратившим силу приказа </w:t>
      </w:r>
      <w:r w:rsidR="0044796E" w:rsidRPr="0044796E">
        <w:rPr>
          <w:b/>
          <w:sz w:val="28"/>
          <w:szCs w:val="28"/>
        </w:rPr>
        <w:t xml:space="preserve">Министерства сельского хозяйства Российской Федерации </w:t>
      </w:r>
      <w:r w:rsidRPr="0044796E">
        <w:rPr>
          <w:b/>
          <w:sz w:val="28"/>
          <w:szCs w:val="28"/>
        </w:rPr>
        <w:t>от 17 апреля 2020 г. № 210»</w:t>
      </w:r>
    </w:p>
    <w:p w:rsidR="000C513B" w:rsidRPr="000C513B" w:rsidRDefault="000C513B" w:rsidP="000C513B">
      <w:pPr>
        <w:pStyle w:val="ConsPlusNormal"/>
        <w:ind w:firstLine="567"/>
        <w:jc w:val="both"/>
        <w:rPr>
          <w:b/>
          <w:sz w:val="28"/>
          <w:szCs w:val="28"/>
        </w:rPr>
      </w:pPr>
    </w:p>
    <w:p w:rsidR="000C513B" w:rsidRDefault="000C513B" w:rsidP="000C513B">
      <w:pPr>
        <w:pStyle w:val="ConsPlusNormal"/>
        <w:ind w:firstLine="540"/>
        <w:jc w:val="both"/>
      </w:pPr>
    </w:p>
    <w:p w:rsidR="000C513B" w:rsidRDefault="000C513B" w:rsidP="0044796E">
      <w:pPr>
        <w:pStyle w:val="ConsPlusNormal"/>
        <w:ind w:firstLine="567"/>
        <w:jc w:val="both"/>
      </w:pPr>
      <w:r w:rsidRPr="000C513B">
        <w:rPr>
          <w:sz w:val="28"/>
          <w:szCs w:val="28"/>
        </w:rPr>
        <w:t xml:space="preserve">«О признании утратившим силу приказа Минсельхоза России </w:t>
      </w:r>
      <w:r w:rsidRPr="000C513B">
        <w:rPr>
          <w:sz w:val="28"/>
          <w:szCs w:val="28"/>
        </w:rPr>
        <w:br/>
        <w:t xml:space="preserve">от 17 апреля 2020 г. № 210 «Об утверждении перечней должностей, замещение которых влечет за собой размещение сведений о доходах, расходах, </w:t>
      </w:r>
      <w:r>
        <w:rPr>
          <w:sz w:val="28"/>
          <w:szCs w:val="28"/>
        </w:rPr>
        <w:br/>
      </w:r>
      <w:r w:rsidRPr="000C513B">
        <w:rPr>
          <w:sz w:val="28"/>
          <w:szCs w:val="28"/>
        </w:rPr>
        <w:t xml:space="preserve">об имуществе и обязательствах имущественного характера федеральных государственных гражданских служащих Министерства сельского хозяйства Российской Федерации и работников организаций, созданных для выполнения задач, поставленных перед Министерством сельского хозяйства Российской Федерации, а также сведений о доходах, расходах, об имуществе </w:t>
      </w:r>
      <w:r>
        <w:rPr>
          <w:sz w:val="28"/>
          <w:szCs w:val="28"/>
        </w:rPr>
        <w:br/>
      </w:r>
      <w:r w:rsidRPr="000C513B">
        <w:rPr>
          <w:sz w:val="28"/>
          <w:szCs w:val="28"/>
        </w:rPr>
        <w:t xml:space="preserve">и обязательствах имущественного характера их супруг (супругов) </w:t>
      </w:r>
      <w:r>
        <w:rPr>
          <w:sz w:val="28"/>
          <w:szCs w:val="28"/>
        </w:rPr>
        <w:br/>
      </w:r>
      <w:r w:rsidRPr="000C513B">
        <w:rPr>
          <w:sz w:val="28"/>
          <w:szCs w:val="28"/>
        </w:rPr>
        <w:t xml:space="preserve">и несовершеннолетних детей на официальном сайте Министерства сельского хозяйства Российской Федерации» разработан в соответствии с пунктом </w:t>
      </w:r>
      <w:r>
        <w:rPr>
          <w:sz w:val="28"/>
          <w:szCs w:val="28"/>
        </w:rPr>
        <w:br/>
      </w:r>
      <w:r w:rsidRPr="000C513B">
        <w:rPr>
          <w:sz w:val="28"/>
          <w:szCs w:val="28"/>
        </w:rPr>
        <w:t xml:space="preserve">15 Перечня отдельных положений актов Президента Российской Федерации, утративших силу, утвержденного </w:t>
      </w:r>
      <w:bookmarkStart w:id="0" w:name="_GoBack"/>
      <w:r w:rsidRPr="000C513B">
        <w:rPr>
          <w:sz w:val="28"/>
          <w:szCs w:val="28"/>
        </w:rPr>
        <w:t xml:space="preserve">Указом Президента Российской Федерации от 31 декабря 2025 г. </w:t>
      </w:r>
      <w:r w:rsidR="0044796E">
        <w:rPr>
          <w:sz w:val="28"/>
          <w:szCs w:val="28"/>
        </w:rPr>
        <w:t>№</w:t>
      </w:r>
      <w:r w:rsidRPr="000C513B">
        <w:rPr>
          <w:sz w:val="28"/>
          <w:szCs w:val="28"/>
        </w:rPr>
        <w:t xml:space="preserve"> 1009 "Об изменении и признании утратившими силу некоторых актов Президента Российской Федерации"</w:t>
      </w:r>
      <w:bookmarkEnd w:id="0"/>
      <w:r w:rsidRPr="000C513B">
        <w:rPr>
          <w:sz w:val="28"/>
          <w:szCs w:val="28"/>
        </w:rPr>
        <w:t xml:space="preserve"> (далее - Проект приказа).</w:t>
      </w:r>
    </w:p>
    <w:p w:rsidR="000C513B" w:rsidRPr="000C513B" w:rsidRDefault="000C513B" w:rsidP="0044796E">
      <w:pPr>
        <w:pStyle w:val="ConsPlusNormal"/>
        <w:ind w:firstLine="567"/>
        <w:jc w:val="both"/>
        <w:rPr>
          <w:sz w:val="28"/>
          <w:szCs w:val="28"/>
        </w:rPr>
      </w:pPr>
      <w:r w:rsidRPr="000C513B">
        <w:rPr>
          <w:sz w:val="28"/>
          <w:szCs w:val="28"/>
        </w:rPr>
        <w:t>Проект приказа распространяется на гражданских служащих, включенных в Перечень должностей, замещение которых влечет за собой размещение сведений о доходах, расходах, об имуществе и обязательствах имущественного характера федеральных государственных гражданских служащих</w:t>
      </w:r>
      <w:r>
        <w:t xml:space="preserve"> </w:t>
      </w:r>
      <w:r w:rsidRPr="00B33865">
        <w:rPr>
          <w:sz w:val="28"/>
          <w:szCs w:val="28"/>
        </w:rPr>
        <w:t xml:space="preserve">Министерства сельского хозяйства Российской Федерации </w:t>
      </w:r>
      <w:r>
        <w:rPr>
          <w:sz w:val="28"/>
          <w:szCs w:val="28"/>
        </w:rPr>
        <w:br/>
      </w:r>
      <w:r w:rsidRPr="00B33865">
        <w:rPr>
          <w:sz w:val="28"/>
          <w:szCs w:val="28"/>
        </w:rPr>
        <w:t xml:space="preserve">и работников организаций, созданных для выполнения задач, поставленных перед Министерством сельского хозяйства Российской Федерации, а также сведений о доходах, расходах, об имуществе и обязательствах имущественного характера их супруг (супругов) и несовершеннолетних детей на официальном сайте Министерства сельского </w:t>
      </w:r>
      <w:r>
        <w:rPr>
          <w:sz w:val="28"/>
          <w:szCs w:val="28"/>
        </w:rPr>
        <w:t>хозяйства Российской Федерации»</w:t>
      </w:r>
      <w:r w:rsidRPr="00B33865">
        <w:rPr>
          <w:sz w:val="28"/>
          <w:szCs w:val="28"/>
        </w:rPr>
        <w:t xml:space="preserve"> (зарегистрировано в Минюсте России 27 мая 2020 г., регистрационный № 58487)</w:t>
      </w:r>
    </w:p>
    <w:p w:rsidR="000C513B" w:rsidRPr="000C513B" w:rsidRDefault="000C513B" w:rsidP="000C513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C513B">
        <w:rPr>
          <w:sz w:val="28"/>
          <w:szCs w:val="28"/>
        </w:rPr>
        <w:t xml:space="preserve">В соответствии с пунктом 15 Перечня отдельных положений актов Президента Российской Федерации, утративших силу, утвержденного Указом Президента Российской Федерации от 31 декабря 2025 г. N 1009 </w:t>
      </w:r>
      <w:r w:rsidR="00D61A4D">
        <w:rPr>
          <w:sz w:val="28"/>
          <w:szCs w:val="28"/>
        </w:rPr>
        <w:br/>
        <w:t>«</w:t>
      </w:r>
      <w:r w:rsidRPr="000C513B">
        <w:rPr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 w:rsidR="00D61A4D">
        <w:rPr>
          <w:sz w:val="28"/>
          <w:szCs w:val="28"/>
        </w:rPr>
        <w:t>»</w:t>
      </w:r>
      <w:r w:rsidRPr="000C513B">
        <w:rPr>
          <w:sz w:val="28"/>
          <w:szCs w:val="28"/>
        </w:rPr>
        <w:t xml:space="preserve"> данная правовая норма закона утратила силу </w:t>
      </w:r>
      <w:r w:rsidR="00D61A4D">
        <w:rPr>
          <w:sz w:val="28"/>
          <w:szCs w:val="28"/>
        </w:rPr>
        <w:br/>
      </w:r>
      <w:r w:rsidRPr="000C513B">
        <w:rPr>
          <w:sz w:val="28"/>
          <w:szCs w:val="28"/>
        </w:rPr>
        <w:t>с 1 января 2026 г.</w:t>
      </w:r>
    </w:p>
    <w:p w:rsidR="000C513B" w:rsidRPr="000C513B" w:rsidRDefault="000C513B" w:rsidP="000C513B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0C513B">
        <w:rPr>
          <w:sz w:val="28"/>
          <w:szCs w:val="28"/>
        </w:rPr>
        <w:t>Реализация Проекта приказа не потребует дополнительных расходов федерального бюджета и будет осуществляться в пределах бюджетных ассигнований, предусмотренных федеральным бюджетом.</w:t>
      </w:r>
    </w:p>
    <w:sectPr w:rsidR="000C513B" w:rsidRPr="000C5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996"/>
    <w:rsid w:val="000C513B"/>
    <w:rsid w:val="003D6996"/>
    <w:rsid w:val="0044796E"/>
    <w:rsid w:val="00A94816"/>
    <w:rsid w:val="00D6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1A665-B82D-48F4-A984-8BFE9A4E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51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0C513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Олеся Сергеевна</dc:creator>
  <cp:keywords/>
  <dc:description/>
  <cp:lastModifiedBy>Бастрон Андрей Викторович</cp:lastModifiedBy>
  <cp:revision>3</cp:revision>
  <dcterms:created xsi:type="dcterms:W3CDTF">2026-04-01T11:08:00Z</dcterms:created>
  <dcterms:modified xsi:type="dcterms:W3CDTF">2026-04-14T16:25:00Z</dcterms:modified>
</cp:coreProperties>
</file>