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F6" w:rsidRPr="00532A67" w:rsidRDefault="00B641F6" w:rsidP="00CB06E8">
      <w:pPr>
        <w:pStyle w:val="Style1"/>
        <w:widowControl/>
        <w:spacing w:before="67" w:line="216" w:lineRule="auto"/>
        <w:jc w:val="center"/>
        <w:rPr>
          <w:rStyle w:val="FontStyle11"/>
          <w:rFonts w:ascii="PT Astra Serif" w:hAnsi="PT Astra Serif"/>
          <w:bCs/>
          <w:sz w:val="28"/>
          <w:szCs w:val="28"/>
        </w:rPr>
      </w:pPr>
      <w:bookmarkStart w:id="0" w:name="_GoBack"/>
      <w:bookmarkEnd w:id="0"/>
      <w:r w:rsidRPr="00532A67">
        <w:rPr>
          <w:rStyle w:val="FontStyle11"/>
          <w:rFonts w:ascii="PT Astra Serif" w:hAnsi="PT Astra Serif"/>
          <w:bCs/>
          <w:sz w:val="28"/>
          <w:szCs w:val="28"/>
        </w:rPr>
        <w:t>ПОЯСНИТЕЛЬНАЯ ЗАПИСКА</w:t>
      </w:r>
    </w:p>
    <w:p w:rsidR="009570A2" w:rsidRDefault="005D2FF0" w:rsidP="00CB06E8">
      <w:pPr>
        <w:spacing w:line="216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532A67">
        <w:rPr>
          <w:rFonts w:ascii="PT Astra Serif" w:hAnsi="PT Astra Serif"/>
          <w:b/>
          <w:bCs/>
          <w:sz w:val="28"/>
          <w:szCs w:val="28"/>
        </w:rPr>
        <w:t xml:space="preserve">к </w:t>
      </w:r>
      <w:r w:rsidR="00C072CE" w:rsidRPr="00532A67">
        <w:rPr>
          <w:rFonts w:ascii="PT Astra Serif" w:hAnsi="PT Astra Serif"/>
          <w:b/>
          <w:bCs/>
          <w:sz w:val="28"/>
          <w:szCs w:val="28"/>
        </w:rPr>
        <w:t xml:space="preserve">проекту приказа МВД России </w:t>
      </w:r>
      <w:r w:rsidR="009570A2">
        <w:rPr>
          <w:rFonts w:ascii="PT Astra Serif" w:hAnsi="PT Astra Serif"/>
          <w:b/>
          <w:bCs/>
          <w:sz w:val="28"/>
          <w:szCs w:val="28"/>
        </w:rPr>
        <w:t>«</w:t>
      </w:r>
      <w:r w:rsidR="009570A2" w:rsidRPr="009570A2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1A369B">
        <w:rPr>
          <w:rFonts w:ascii="PT Astra Serif" w:hAnsi="PT Astra Serif"/>
          <w:b/>
          <w:bCs/>
          <w:sz w:val="28"/>
          <w:szCs w:val="28"/>
        </w:rPr>
        <w:t>я</w:t>
      </w:r>
      <w:r w:rsidR="009570A2" w:rsidRPr="009570A2">
        <w:rPr>
          <w:rFonts w:ascii="PT Astra Serif" w:hAnsi="PT Astra Serif"/>
          <w:b/>
          <w:bCs/>
          <w:sz w:val="28"/>
          <w:szCs w:val="28"/>
        </w:rPr>
        <w:t xml:space="preserve"> в Порядок подтверждения стажа службы (выслуги лет) граждан Российской Федерации, ранее проходивших военную службу в вооруженных силах, воинских формированиях и органах, службу в правоохранительных органах, органах прокуратуры Донецкой Народной Республики, Луганской Народной Республики, военно-гражданской администрации Запорожской области </w:t>
      </w:r>
      <w:r w:rsidR="007E5171">
        <w:rPr>
          <w:rFonts w:ascii="PT Astra Serif" w:hAnsi="PT Astra Serif"/>
          <w:b/>
          <w:bCs/>
          <w:sz w:val="28"/>
          <w:szCs w:val="28"/>
        </w:rPr>
        <w:br/>
      </w:r>
      <w:r w:rsidR="009570A2" w:rsidRPr="009570A2">
        <w:rPr>
          <w:rFonts w:ascii="PT Astra Serif" w:hAnsi="PT Astra Serif"/>
          <w:b/>
          <w:bCs/>
          <w:sz w:val="28"/>
          <w:szCs w:val="28"/>
        </w:rPr>
        <w:t>и военно-гражданской администрации Херсонской области, а также военную службу (службу) в вооруженных силах, воинских формированиях, правоохранительных органах, органах прокуратуры СССР, Украины, утвержденный приказом МВД России от 27 февраля 2023 г. № 105</w:t>
      </w:r>
      <w:r w:rsidR="009570A2">
        <w:rPr>
          <w:rFonts w:ascii="PT Astra Serif" w:hAnsi="PT Astra Serif"/>
          <w:b/>
          <w:bCs/>
          <w:sz w:val="28"/>
          <w:szCs w:val="28"/>
        </w:rPr>
        <w:t>»</w:t>
      </w:r>
    </w:p>
    <w:p w:rsidR="009570A2" w:rsidRDefault="009570A2" w:rsidP="00CB06E8">
      <w:pPr>
        <w:spacing w:line="216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03B05" w:rsidRDefault="003D1F60" w:rsidP="00CB06E8">
      <w:pPr>
        <w:pStyle w:val="Style6"/>
        <w:widowControl/>
        <w:spacing w:line="216" w:lineRule="auto"/>
        <w:ind w:firstLine="709"/>
        <w:rPr>
          <w:rStyle w:val="FontStyle13"/>
          <w:rFonts w:ascii="PT Astra Serif" w:hAnsi="PT Astra Serif"/>
          <w:sz w:val="28"/>
          <w:szCs w:val="28"/>
        </w:rPr>
      </w:pPr>
      <w:r w:rsidRPr="00532A67">
        <w:rPr>
          <w:rStyle w:val="FontStyle13"/>
          <w:rFonts w:ascii="PT Astra Serif" w:hAnsi="PT Astra Serif"/>
          <w:sz w:val="28"/>
          <w:szCs w:val="28"/>
        </w:rPr>
        <w:t>Представл</w:t>
      </w:r>
      <w:r w:rsidR="009B7D29" w:rsidRPr="00532A67">
        <w:rPr>
          <w:rStyle w:val="FontStyle13"/>
          <w:rFonts w:ascii="PT Astra Serif" w:hAnsi="PT Astra Serif"/>
          <w:sz w:val="28"/>
          <w:szCs w:val="28"/>
        </w:rPr>
        <w:t>яемый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E6428C" w:rsidRPr="00532A67">
        <w:rPr>
          <w:rStyle w:val="FontStyle13"/>
          <w:rFonts w:ascii="PT Astra Serif" w:hAnsi="PT Astra Serif"/>
          <w:sz w:val="28"/>
          <w:szCs w:val="28"/>
        </w:rPr>
        <w:t xml:space="preserve">проект </w:t>
      </w:r>
      <w:r w:rsidR="003138D9" w:rsidRPr="00532A67">
        <w:rPr>
          <w:rStyle w:val="FontStyle13"/>
          <w:rFonts w:ascii="PT Astra Serif" w:hAnsi="PT Astra Serif"/>
          <w:sz w:val="28"/>
          <w:szCs w:val="28"/>
        </w:rPr>
        <w:t>приказ</w:t>
      </w:r>
      <w:r w:rsidR="00E6428C" w:rsidRPr="00532A67">
        <w:rPr>
          <w:rStyle w:val="FontStyle13"/>
          <w:rFonts w:ascii="PT Astra Serif" w:hAnsi="PT Astra Serif"/>
          <w:sz w:val="28"/>
          <w:szCs w:val="28"/>
        </w:rPr>
        <w:t>а</w:t>
      </w:r>
      <w:r w:rsidR="003138D9" w:rsidRPr="00532A67">
        <w:rPr>
          <w:rStyle w:val="FontStyle13"/>
          <w:rFonts w:ascii="PT Astra Serif" w:hAnsi="PT Astra Serif"/>
          <w:sz w:val="28"/>
          <w:szCs w:val="28"/>
        </w:rPr>
        <w:t xml:space="preserve"> МВД России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 разработан</w:t>
      </w:r>
      <w:r w:rsidR="00A55E43" w:rsidRPr="00532A67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AA7496" w:rsidRPr="00532A67">
        <w:rPr>
          <w:rFonts w:ascii="PT Astra Serif" w:hAnsi="PT Astra Serif"/>
          <w:sz w:val="28"/>
          <w:szCs w:val="28"/>
        </w:rPr>
        <w:t xml:space="preserve">во исполнение </w:t>
      </w:r>
      <w:r w:rsidR="00E03B05" w:rsidRPr="00E03B05">
        <w:rPr>
          <w:rFonts w:ascii="PT Astra Serif" w:hAnsi="PT Astra Serif"/>
          <w:sz w:val="28"/>
          <w:szCs w:val="28"/>
        </w:rPr>
        <w:t>пункта 4.</w:t>
      </w:r>
      <w:r w:rsidR="008D2B2A">
        <w:rPr>
          <w:rFonts w:ascii="PT Astra Serif" w:hAnsi="PT Astra Serif"/>
          <w:sz w:val="28"/>
          <w:szCs w:val="28"/>
        </w:rPr>
        <w:t>77</w:t>
      </w:r>
      <w:r w:rsidR="00E03B05" w:rsidRPr="00E03B05">
        <w:rPr>
          <w:rFonts w:ascii="PT Astra Serif" w:hAnsi="PT Astra Serif"/>
          <w:sz w:val="28"/>
          <w:szCs w:val="28"/>
        </w:rPr>
        <w:t xml:space="preserve"> Плана МВД России по сопровождению и разработке проектов федеральных законов, актов Президента Российской Федерации, Правительства Российской Федерации, ведомственных и межведомственных актов, а также участию в подготовке к подписанию международных правовых актов в 202</w:t>
      </w:r>
      <w:r w:rsidR="00E03B05">
        <w:rPr>
          <w:rFonts w:ascii="PT Astra Serif" w:hAnsi="PT Astra Serif"/>
          <w:sz w:val="28"/>
          <w:szCs w:val="28"/>
        </w:rPr>
        <w:t>6</w:t>
      </w:r>
      <w:r w:rsidR="00E03B05" w:rsidRPr="00E03B05">
        <w:rPr>
          <w:rFonts w:ascii="PT Astra Serif" w:hAnsi="PT Astra Serif"/>
          <w:sz w:val="28"/>
          <w:szCs w:val="28"/>
        </w:rPr>
        <w:t xml:space="preserve"> году, утвержденного Министром внутренних дел Российской Федерации 1</w:t>
      </w:r>
      <w:r w:rsidR="00E03B05">
        <w:rPr>
          <w:rFonts w:ascii="PT Astra Serif" w:hAnsi="PT Astra Serif"/>
          <w:sz w:val="28"/>
          <w:szCs w:val="28"/>
        </w:rPr>
        <w:t>6</w:t>
      </w:r>
      <w:r w:rsidR="00E03B05" w:rsidRPr="00E03B05">
        <w:rPr>
          <w:rFonts w:ascii="PT Astra Serif" w:hAnsi="PT Astra Serif"/>
          <w:sz w:val="28"/>
          <w:szCs w:val="28"/>
        </w:rPr>
        <w:t xml:space="preserve"> февраля 202</w:t>
      </w:r>
      <w:r w:rsidR="00E03B05">
        <w:rPr>
          <w:rFonts w:ascii="PT Astra Serif" w:hAnsi="PT Astra Serif"/>
          <w:sz w:val="28"/>
          <w:szCs w:val="28"/>
        </w:rPr>
        <w:t>6</w:t>
      </w:r>
      <w:r w:rsidR="00E03B05" w:rsidRPr="00E03B05">
        <w:rPr>
          <w:rFonts w:ascii="PT Astra Serif" w:hAnsi="PT Astra Serif"/>
          <w:sz w:val="28"/>
          <w:szCs w:val="28"/>
        </w:rPr>
        <w:t xml:space="preserve"> г. № 1/1</w:t>
      </w:r>
      <w:r w:rsidR="00E03B05">
        <w:rPr>
          <w:rFonts w:ascii="PT Astra Serif" w:hAnsi="PT Astra Serif"/>
          <w:sz w:val="28"/>
          <w:szCs w:val="28"/>
        </w:rPr>
        <w:t>703.</w:t>
      </w:r>
    </w:p>
    <w:p w:rsidR="004D3B26" w:rsidRPr="00532A67" w:rsidRDefault="004F0092" w:rsidP="00CB06E8">
      <w:pPr>
        <w:spacing w:line="216" w:lineRule="auto"/>
        <w:ind w:firstLine="709"/>
        <w:jc w:val="both"/>
        <w:rPr>
          <w:rStyle w:val="FontStyle13"/>
          <w:rFonts w:ascii="PT Astra Serif" w:hAnsi="PT Astra Serif"/>
          <w:sz w:val="28"/>
          <w:szCs w:val="28"/>
        </w:rPr>
      </w:pPr>
      <w:r w:rsidRPr="00532A67">
        <w:rPr>
          <w:rStyle w:val="FontStyle13"/>
          <w:rFonts w:ascii="PT Astra Serif" w:hAnsi="PT Astra Serif"/>
          <w:sz w:val="28"/>
          <w:szCs w:val="28"/>
        </w:rPr>
        <w:t xml:space="preserve">Полномочия Министра внутренних дел Российской Федерации </w:t>
      </w:r>
      <w:r w:rsidR="00814C4B" w:rsidRPr="00532A67">
        <w:rPr>
          <w:rStyle w:val="FontStyle13"/>
          <w:rFonts w:ascii="PT Astra Serif" w:hAnsi="PT Astra Serif"/>
          <w:sz w:val="28"/>
          <w:szCs w:val="28"/>
        </w:rPr>
        <w:t xml:space="preserve">                           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на издание проекта </w:t>
      </w:r>
      <w:r w:rsidR="00814C4B" w:rsidRPr="00532A67">
        <w:rPr>
          <w:rStyle w:val="FontStyle13"/>
          <w:rFonts w:ascii="PT Astra Serif" w:hAnsi="PT Astra Serif"/>
          <w:sz w:val="28"/>
          <w:szCs w:val="28"/>
        </w:rPr>
        <w:t>нор</w:t>
      </w:r>
      <w:r w:rsidR="00780491" w:rsidRPr="00532A67">
        <w:rPr>
          <w:rStyle w:val="FontStyle13"/>
          <w:rFonts w:ascii="PT Astra Serif" w:hAnsi="PT Astra Serif"/>
          <w:sz w:val="28"/>
          <w:szCs w:val="28"/>
        </w:rPr>
        <w:t>м</w:t>
      </w:r>
      <w:r w:rsidR="00814C4B" w:rsidRPr="00532A67">
        <w:rPr>
          <w:rStyle w:val="FontStyle13"/>
          <w:rFonts w:ascii="PT Astra Serif" w:hAnsi="PT Astra Serif"/>
          <w:sz w:val="28"/>
          <w:szCs w:val="28"/>
        </w:rPr>
        <w:t>ативно</w:t>
      </w:r>
      <w:r w:rsidR="00ED41CD" w:rsidRPr="00532A67">
        <w:rPr>
          <w:rStyle w:val="FontStyle13"/>
          <w:rFonts w:ascii="PT Astra Serif" w:hAnsi="PT Astra Serif"/>
          <w:sz w:val="28"/>
          <w:szCs w:val="28"/>
        </w:rPr>
        <w:t xml:space="preserve">го </w:t>
      </w:r>
      <w:r w:rsidR="00814C4B" w:rsidRPr="00532A67">
        <w:rPr>
          <w:rStyle w:val="FontStyle13"/>
          <w:rFonts w:ascii="PT Astra Serif" w:hAnsi="PT Astra Serif"/>
          <w:sz w:val="28"/>
          <w:szCs w:val="28"/>
        </w:rPr>
        <w:t xml:space="preserve">правового акта 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предусмотрены </w:t>
      </w:r>
      <w:r w:rsidR="00ED41CD" w:rsidRPr="00532A67">
        <w:rPr>
          <w:rStyle w:val="FontStyle13"/>
          <w:rFonts w:ascii="PT Astra Serif" w:hAnsi="PT Astra Serif"/>
          <w:sz w:val="28"/>
          <w:szCs w:val="28"/>
        </w:rPr>
        <w:br/>
      </w:r>
      <w:r w:rsidR="00D36FDC" w:rsidRPr="00532A67">
        <w:rPr>
          <w:rStyle w:val="FontStyle13"/>
          <w:rFonts w:ascii="PT Astra Serif" w:hAnsi="PT Astra Serif"/>
          <w:sz w:val="28"/>
          <w:szCs w:val="28"/>
        </w:rPr>
        <w:t>подпункт</w:t>
      </w:r>
      <w:r w:rsidR="00ED41CD" w:rsidRPr="00532A67">
        <w:rPr>
          <w:rStyle w:val="FontStyle13"/>
          <w:rFonts w:ascii="PT Astra Serif" w:hAnsi="PT Astra Serif"/>
          <w:sz w:val="28"/>
          <w:szCs w:val="28"/>
        </w:rPr>
        <w:t>ом</w:t>
      </w:r>
      <w:r w:rsidR="00D36FDC" w:rsidRPr="00532A67">
        <w:rPr>
          <w:rStyle w:val="FontStyle13"/>
          <w:rFonts w:ascii="PT Astra Serif" w:hAnsi="PT Astra Serif"/>
          <w:sz w:val="28"/>
          <w:szCs w:val="28"/>
        </w:rPr>
        <w:t xml:space="preserve"> 3</w:t>
      </w:r>
      <w:r w:rsidR="00E6428C" w:rsidRPr="00532A67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D36FDC" w:rsidRPr="00532A67">
        <w:rPr>
          <w:rStyle w:val="FontStyle13"/>
          <w:rFonts w:ascii="PT Astra Serif" w:hAnsi="PT Astra Serif"/>
          <w:sz w:val="28"/>
          <w:szCs w:val="28"/>
        </w:rPr>
        <w:t xml:space="preserve">пункта 20 </w:t>
      </w:r>
      <w:r w:rsidRPr="00532A67">
        <w:rPr>
          <w:rStyle w:val="FontStyle13"/>
          <w:rFonts w:ascii="PT Astra Serif" w:hAnsi="PT Astra Serif"/>
          <w:sz w:val="28"/>
          <w:szCs w:val="28"/>
        </w:rPr>
        <w:t>Положени</w:t>
      </w:r>
      <w:r w:rsidR="00D36FDC" w:rsidRPr="00532A67">
        <w:rPr>
          <w:rStyle w:val="FontStyle13"/>
          <w:rFonts w:ascii="PT Astra Serif" w:hAnsi="PT Astra Serif"/>
          <w:sz w:val="28"/>
          <w:szCs w:val="28"/>
        </w:rPr>
        <w:t>я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 о Министерстве внутренних дел Российской Федерации, утвержденн</w:t>
      </w:r>
      <w:r w:rsidR="00D36FDC" w:rsidRPr="00532A67">
        <w:rPr>
          <w:rStyle w:val="FontStyle13"/>
          <w:rFonts w:ascii="PT Astra Serif" w:hAnsi="PT Astra Serif"/>
          <w:sz w:val="28"/>
          <w:szCs w:val="28"/>
        </w:rPr>
        <w:t>ого</w:t>
      </w:r>
      <w:r w:rsidRPr="00532A67">
        <w:rPr>
          <w:rStyle w:val="FontStyle13"/>
          <w:rFonts w:ascii="PT Astra Serif" w:hAnsi="PT Astra Serif"/>
          <w:sz w:val="28"/>
          <w:szCs w:val="28"/>
        </w:rPr>
        <w:t xml:space="preserve"> Указом Президента Российской Федерации </w:t>
      </w:r>
      <w:r w:rsidR="00ED41CD" w:rsidRPr="00532A67">
        <w:rPr>
          <w:rStyle w:val="FontStyle13"/>
          <w:rFonts w:ascii="PT Astra Serif" w:hAnsi="PT Astra Serif"/>
          <w:sz w:val="28"/>
          <w:szCs w:val="28"/>
        </w:rPr>
        <w:br/>
      </w:r>
      <w:r w:rsidR="004D3B26" w:rsidRPr="00532A67">
        <w:rPr>
          <w:rStyle w:val="FontStyle13"/>
          <w:rFonts w:ascii="PT Astra Serif" w:hAnsi="PT Astra Serif"/>
          <w:sz w:val="28"/>
          <w:szCs w:val="28"/>
        </w:rPr>
        <w:t>от 21 декабря 2016 г. №</w:t>
      </w:r>
      <w:r w:rsidR="00AB3D2C" w:rsidRPr="00532A67">
        <w:rPr>
          <w:rStyle w:val="FontStyle13"/>
          <w:rFonts w:ascii="PT Astra Serif" w:hAnsi="PT Astra Serif"/>
          <w:sz w:val="28"/>
          <w:szCs w:val="28"/>
        </w:rPr>
        <w:t xml:space="preserve"> 699.</w:t>
      </w:r>
    </w:p>
    <w:p w:rsidR="008D2B2A" w:rsidRPr="008D2B2A" w:rsidRDefault="00814C4B" w:rsidP="00CB06E8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2A67">
        <w:rPr>
          <w:rStyle w:val="FontStyle13"/>
          <w:rFonts w:ascii="PT Astra Serif" w:hAnsi="PT Astra Serif"/>
          <w:sz w:val="28"/>
          <w:szCs w:val="28"/>
        </w:rPr>
        <w:t>Р</w:t>
      </w:r>
      <w:r w:rsidR="004F0092" w:rsidRPr="00532A67">
        <w:rPr>
          <w:rStyle w:val="FontStyle13"/>
          <w:rFonts w:ascii="PT Astra Serif" w:hAnsi="PT Astra Serif"/>
          <w:sz w:val="28"/>
          <w:szCs w:val="28"/>
        </w:rPr>
        <w:t>азработк</w:t>
      </w:r>
      <w:r w:rsidRPr="00532A67">
        <w:rPr>
          <w:rStyle w:val="FontStyle13"/>
          <w:rFonts w:ascii="PT Astra Serif" w:hAnsi="PT Astra Serif"/>
          <w:sz w:val="28"/>
          <w:szCs w:val="28"/>
        </w:rPr>
        <w:t>а</w:t>
      </w:r>
      <w:r w:rsidR="004F0092" w:rsidRPr="00532A67">
        <w:rPr>
          <w:rStyle w:val="FontStyle13"/>
          <w:rFonts w:ascii="PT Astra Serif" w:hAnsi="PT Astra Serif"/>
          <w:sz w:val="28"/>
          <w:szCs w:val="28"/>
        </w:rPr>
        <w:t xml:space="preserve"> проекта приказа обусловлена</w:t>
      </w:r>
      <w:r w:rsidR="0013657F" w:rsidRPr="00532A67">
        <w:rPr>
          <w:rStyle w:val="FontStyle13"/>
          <w:rFonts w:ascii="PT Astra Serif" w:hAnsi="PT Astra Serif"/>
          <w:sz w:val="28"/>
          <w:szCs w:val="28"/>
        </w:rPr>
        <w:t xml:space="preserve"> </w:t>
      </w:r>
      <w:r w:rsidR="005403FB" w:rsidRPr="00532A67">
        <w:rPr>
          <w:rStyle w:val="FontStyle13"/>
          <w:rFonts w:ascii="PT Astra Serif" w:hAnsi="PT Astra Serif"/>
          <w:sz w:val="28"/>
          <w:szCs w:val="28"/>
        </w:rPr>
        <w:t xml:space="preserve">необходимостью </w:t>
      </w:r>
      <w:r w:rsidR="001A168F" w:rsidRPr="00532A67">
        <w:rPr>
          <w:rStyle w:val="FontStyle13"/>
          <w:rFonts w:ascii="PT Astra Serif" w:hAnsi="PT Astra Serif"/>
          <w:sz w:val="28"/>
          <w:szCs w:val="28"/>
        </w:rPr>
        <w:t xml:space="preserve">приведения </w:t>
      </w:r>
      <w:r w:rsidR="008D2B2A" w:rsidRPr="008D2B2A">
        <w:rPr>
          <w:rFonts w:ascii="PT Astra Serif" w:hAnsi="PT Astra Serif"/>
          <w:bCs/>
          <w:sz w:val="28"/>
          <w:szCs w:val="28"/>
        </w:rPr>
        <w:t>Поряд</w:t>
      </w:r>
      <w:r w:rsidR="008D2B2A">
        <w:rPr>
          <w:rFonts w:ascii="PT Astra Serif" w:hAnsi="PT Astra Serif"/>
          <w:bCs/>
          <w:sz w:val="28"/>
          <w:szCs w:val="28"/>
        </w:rPr>
        <w:t>ка</w:t>
      </w:r>
      <w:r w:rsidR="008D2B2A" w:rsidRPr="008D2B2A">
        <w:rPr>
          <w:rFonts w:ascii="PT Astra Serif" w:hAnsi="PT Astra Serif"/>
          <w:bCs/>
          <w:sz w:val="28"/>
          <w:szCs w:val="28"/>
        </w:rPr>
        <w:t xml:space="preserve"> подтверждения стажа службы (выслуги лет) граждан Российской Федерации, ранее проходивших военную службу в вооруженных силах, воинских формированиях и органах, службу в правоохранительных органах, органах прокуратуры Донецкой Народной Республики, Луганской Народной Республики, военно-гражданской администрации Запорожской области и военно-гражданской администрации Херсонской области, а также военную службу (службу) </w:t>
      </w:r>
      <w:r w:rsidR="008D2B2A">
        <w:rPr>
          <w:rFonts w:ascii="PT Astra Serif" w:hAnsi="PT Astra Serif"/>
          <w:bCs/>
          <w:sz w:val="28"/>
          <w:szCs w:val="28"/>
        </w:rPr>
        <w:br/>
      </w:r>
      <w:r w:rsidR="008D2B2A" w:rsidRPr="008D2B2A">
        <w:rPr>
          <w:rFonts w:ascii="PT Astra Serif" w:hAnsi="PT Astra Serif"/>
          <w:bCs/>
          <w:sz w:val="28"/>
          <w:szCs w:val="28"/>
        </w:rPr>
        <w:t>в вооруженных силах, воинских формированиях, правоохранительных органах, органах прокуратуры СССР, Украины, утвержденн</w:t>
      </w:r>
      <w:r w:rsidR="008D2B2A">
        <w:rPr>
          <w:rFonts w:ascii="PT Astra Serif" w:hAnsi="PT Astra Serif"/>
          <w:bCs/>
          <w:sz w:val="28"/>
          <w:szCs w:val="28"/>
        </w:rPr>
        <w:t>ого</w:t>
      </w:r>
      <w:r w:rsidR="008D2B2A" w:rsidRPr="008D2B2A">
        <w:rPr>
          <w:rFonts w:ascii="PT Astra Serif" w:hAnsi="PT Astra Serif"/>
          <w:bCs/>
          <w:sz w:val="28"/>
          <w:szCs w:val="28"/>
        </w:rPr>
        <w:t xml:space="preserve"> приказом МВД России </w:t>
      </w:r>
      <w:r w:rsidR="008D2B2A">
        <w:rPr>
          <w:rFonts w:ascii="PT Astra Serif" w:hAnsi="PT Astra Serif"/>
          <w:bCs/>
          <w:sz w:val="28"/>
          <w:szCs w:val="28"/>
        </w:rPr>
        <w:br/>
      </w:r>
      <w:r w:rsidR="008D2B2A" w:rsidRPr="008D2B2A">
        <w:rPr>
          <w:rFonts w:ascii="PT Astra Serif" w:hAnsi="PT Astra Serif"/>
          <w:bCs/>
          <w:sz w:val="28"/>
          <w:szCs w:val="28"/>
        </w:rPr>
        <w:t>от 27 февраля 2023 г. № 105</w:t>
      </w:r>
      <w:r w:rsidR="00E12A98">
        <w:rPr>
          <w:rFonts w:ascii="PT Astra Serif" w:hAnsi="PT Astra Serif"/>
          <w:bCs/>
          <w:sz w:val="28"/>
          <w:szCs w:val="28"/>
        </w:rPr>
        <w:t>,</w:t>
      </w:r>
      <w:r w:rsidR="008D2B2A">
        <w:rPr>
          <w:rFonts w:ascii="PT Astra Serif" w:hAnsi="PT Astra Serif"/>
          <w:bCs/>
          <w:sz w:val="28"/>
          <w:szCs w:val="28"/>
        </w:rPr>
        <w:t xml:space="preserve"> </w:t>
      </w:r>
      <w:r w:rsidR="001A168F" w:rsidRPr="00532A67">
        <w:rPr>
          <w:rStyle w:val="FontStyle13"/>
          <w:rFonts w:ascii="PT Astra Serif" w:hAnsi="PT Astra Serif"/>
          <w:sz w:val="28"/>
          <w:szCs w:val="28"/>
        </w:rPr>
        <w:t xml:space="preserve">в соответствие с изменениями, внесенными в </w:t>
      </w:r>
      <w:r w:rsidR="008D2B2A" w:rsidRPr="008D2B2A">
        <w:rPr>
          <w:rStyle w:val="FontStyle13"/>
          <w:rFonts w:ascii="PT Astra Serif" w:hAnsi="PT Astra Serif"/>
          <w:sz w:val="28"/>
          <w:szCs w:val="28"/>
        </w:rPr>
        <w:t xml:space="preserve">Указ Президента Российской Федерации от 30 декабря 2022 г. </w:t>
      </w:r>
      <w:r w:rsidR="008D2B2A">
        <w:rPr>
          <w:rStyle w:val="FontStyle13"/>
          <w:rFonts w:ascii="PT Astra Serif" w:hAnsi="PT Astra Serif"/>
          <w:sz w:val="28"/>
          <w:szCs w:val="28"/>
        </w:rPr>
        <w:t>№</w:t>
      </w:r>
      <w:r w:rsidR="008D2B2A" w:rsidRPr="008D2B2A">
        <w:rPr>
          <w:rStyle w:val="FontStyle13"/>
          <w:rFonts w:ascii="PT Astra Serif" w:hAnsi="PT Astra Serif"/>
          <w:sz w:val="28"/>
          <w:szCs w:val="28"/>
        </w:rPr>
        <w:t xml:space="preserve"> 984 </w:t>
      </w:r>
      <w:r w:rsidR="008D2B2A">
        <w:rPr>
          <w:rStyle w:val="FontStyle13"/>
          <w:rFonts w:ascii="PT Astra Serif" w:hAnsi="PT Astra Serif"/>
          <w:sz w:val="28"/>
          <w:szCs w:val="28"/>
        </w:rPr>
        <w:t>«</w:t>
      </w:r>
      <w:r w:rsidR="008D2B2A" w:rsidRPr="008D2B2A">
        <w:rPr>
          <w:rStyle w:val="FontStyle13"/>
          <w:rFonts w:ascii="PT Astra Serif" w:hAnsi="PT Astra Serif"/>
          <w:sz w:val="28"/>
          <w:szCs w:val="28"/>
        </w:rPr>
        <w:t xml:space="preserve">Об особенностях поступления на службу в органы внутренних дел Российской Федерации </w:t>
      </w:r>
      <w:r w:rsidR="00CB06E8">
        <w:rPr>
          <w:rStyle w:val="FontStyle13"/>
          <w:rFonts w:ascii="PT Astra Serif" w:hAnsi="PT Astra Serif"/>
          <w:sz w:val="28"/>
          <w:szCs w:val="28"/>
        </w:rPr>
        <w:br/>
      </w:r>
      <w:r w:rsidR="008D2B2A" w:rsidRPr="008D2B2A">
        <w:rPr>
          <w:rStyle w:val="FontStyle13"/>
          <w:rFonts w:ascii="PT Astra Serif" w:hAnsi="PT Astra Serif"/>
          <w:sz w:val="28"/>
          <w:szCs w:val="28"/>
        </w:rPr>
        <w:t>на территориях Донецкой Народной Республики, Луганской Народной Республики, Запорожск</w:t>
      </w:r>
      <w:r w:rsidR="008D2B2A">
        <w:rPr>
          <w:rStyle w:val="FontStyle13"/>
          <w:rFonts w:ascii="PT Astra Serif" w:hAnsi="PT Astra Serif"/>
          <w:sz w:val="28"/>
          <w:szCs w:val="28"/>
        </w:rPr>
        <w:t xml:space="preserve">ой области и Херсонской области» </w:t>
      </w:r>
      <w:r w:rsidR="008D2B2A" w:rsidRPr="008D2B2A">
        <w:rPr>
          <w:rFonts w:ascii="PT Astra Serif" w:hAnsi="PT Astra Serif"/>
          <w:sz w:val="28"/>
          <w:szCs w:val="28"/>
        </w:rPr>
        <w:t>Указ</w:t>
      </w:r>
      <w:r w:rsidR="008D2B2A">
        <w:rPr>
          <w:rFonts w:ascii="PT Astra Serif" w:hAnsi="PT Astra Serif"/>
          <w:sz w:val="28"/>
          <w:szCs w:val="28"/>
        </w:rPr>
        <w:t>ом</w:t>
      </w:r>
      <w:r w:rsidR="008D2B2A" w:rsidRPr="008D2B2A">
        <w:rPr>
          <w:rFonts w:ascii="PT Astra Serif" w:hAnsi="PT Astra Serif"/>
          <w:sz w:val="28"/>
          <w:szCs w:val="28"/>
        </w:rPr>
        <w:t xml:space="preserve"> Президента </w:t>
      </w:r>
      <w:r w:rsidR="008D2B2A" w:rsidRPr="008D2B2A">
        <w:rPr>
          <w:rStyle w:val="FontStyle13"/>
          <w:rFonts w:ascii="PT Astra Serif" w:hAnsi="PT Astra Serif"/>
          <w:sz w:val="28"/>
          <w:szCs w:val="28"/>
        </w:rPr>
        <w:t>Российской Федерации</w:t>
      </w:r>
      <w:r w:rsidR="008D2B2A" w:rsidRPr="008D2B2A">
        <w:rPr>
          <w:rFonts w:ascii="PT Astra Serif" w:hAnsi="PT Astra Serif"/>
          <w:sz w:val="28"/>
          <w:szCs w:val="28"/>
        </w:rPr>
        <w:t xml:space="preserve"> от 29</w:t>
      </w:r>
      <w:r w:rsidR="008D2B2A">
        <w:rPr>
          <w:rFonts w:ascii="PT Astra Serif" w:hAnsi="PT Astra Serif"/>
          <w:sz w:val="28"/>
          <w:szCs w:val="28"/>
        </w:rPr>
        <w:t xml:space="preserve"> декабря </w:t>
      </w:r>
      <w:r w:rsidR="008D2B2A" w:rsidRPr="008D2B2A">
        <w:rPr>
          <w:rFonts w:ascii="PT Astra Serif" w:hAnsi="PT Astra Serif"/>
          <w:sz w:val="28"/>
          <w:szCs w:val="28"/>
        </w:rPr>
        <w:t xml:space="preserve">2025 </w:t>
      </w:r>
      <w:r w:rsidR="008D2B2A">
        <w:rPr>
          <w:rFonts w:ascii="PT Astra Serif" w:hAnsi="PT Astra Serif"/>
          <w:sz w:val="28"/>
          <w:szCs w:val="28"/>
        </w:rPr>
        <w:t>г. №</w:t>
      </w:r>
      <w:r w:rsidR="008D2B2A" w:rsidRPr="008D2B2A">
        <w:rPr>
          <w:rFonts w:ascii="PT Astra Serif" w:hAnsi="PT Astra Serif"/>
          <w:sz w:val="28"/>
          <w:szCs w:val="28"/>
        </w:rPr>
        <w:t xml:space="preserve"> 972</w:t>
      </w:r>
      <w:r w:rsidR="008D2B2A">
        <w:rPr>
          <w:rFonts w:ascii="PT Astra Serif" w:hAnsi="PT Astra Serif"/>
          <w:sz w:val="28"/>
          <w:szCs w:val="28"/>
        </w:rPr>
        <w:t>.</w:t>
      </w:r>
    </w:p>
    <w:p w:rsidR="008D2B2A" w:rsidRPr="008D2B2A" w:rsidRDefault="001651DB" w:rsidP="00CB06E8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13"/>
          <w:rFonts w:ascii="PT Astra Serif" w:hAnsi="PT Astra Serif"/>
          <w:sz w:val="28"/>
          <w:szCs w:val="28"/>
        </w:rPr>
        <w:t>Так, в соответствии с</w:t>
      </w:r>
      <w:r w:rsidR="008D2B2A">
        <w:rPr>
          <w:rStyle w:val="FontStyle13"/>
          <w:rFonts w:ascii="PT Astra Serif" w:hAnsi="PT Astra Serif"/>
          <w:sz w:val="28"/>
          <w:szCs w:val="28"/>
        </w:rPr>
        <w:t xml:space="preserve"> положениями </w:t>
      </w:r>
      <w:r w:rsidR="008D2B2A" w:rsidRPr="008D2B2A">
        <w:rPr>
          <w:rFonts w:ascii="PT Astra Serif" w:hAnsi="PT Astra Serif"/>
          <w:sz w:val="28"/>
          <w:szCs w:val="28"/>
        </w:rPr>
        <w:t>Указ</w:t>
      </w:r>
      <w:r w:rsidR="008D2B2A">
        <w:rPr>
          <w:rFonts w:ascii="PT Astra Serif" w:hAnsi="PT Astra Serif"/>
          <w:sz w:val="28"/>
          <w:szCs w:val="28"/>
        </w:rPr>
        <w:t>а</w:t>
      </w:r>
      <w:r w:rsidR="008D2B2A" w:rsidRPr="008D2B2A">
        <w:rPr>
          <w:rFonts w:ascii="PT Astra Serif" w:hAnsi="PT Astra Serif"/>
          <w:sz w:val="28"/>
          <w:szCs w:val="28"/>
        </w:rPr>
        <w:t xml:space="preserve"> Президента </w:t>
      </w:r>
      <w:r w:rsidR="008D2B2A" w:rsidRPr="008D2B2A">
        <w:rPr>
          <w:rStyle w:val="FontStyle13"/>
          <w:rFonts w:ascii="PT Astra Serif" w:hAnsi="PT Astra Serif"/>
          <w:sz w:val="28"/>
          <w:szCs w:val="28"/>
        </w:rPr>
        <w:t>Российской Федерации</w:t>
      </w:r>
      <w:r w:rsidR="008D2B2A" w:rsidRPr="008D2B2A">
        <w:rPr>
          <w:rFonts w:ascii="PT Astra Serif" w:hAnsi="PT Astra Serif"/>
          <w:sz w:val="28"/>
          <w:szCs w:val="28"/>
        </w:rPr>
        <w:t xml:space="preserve"> от 29</w:t>
      </w:r>
      <w:r w:rsidR="008D2B2A">
        <w:rPr>
          <w:rFonts w:ascii="PT Astra Serif" w:hAnsi="PT Astra Serif"/>
          <w:sz w:val="28"/>
          <w:szCs w:val="28"/>
        </w:rPr>
        <w:t xml:space="preserve"> декабря </w:t>
      </w:r>
      <w:r w:rsidR="008D2B2A" w:rsidRPr="008D2B2A">
        <w:rPr>
          <w:rFonts w:ascii="PT Astra Serif" w:hAnsi="PT Astra Serif"/>
          <w:sz w:val="28"/>
          <w:szCs w:val="28"/>
        </w:rPr>
        <w:t xml:space="preserve">2025 </w:t>
      </w:r>
      <w:r w:rsidR="008D2B2A">
        <w:rPr>
          <w:rFonts w:ascii="PT Astra Serif" w:hAnsi="PT Astra Serif"/>
          <w:sz w:val="28"/>
          <w:szCs w:val="28"/>
        </w:rPr>
        <w:t>г. №</w:t>
      </w:r>
      <w:r w:rsidR="008D2B2A" w:rsidRPr="008D2B2A">
        <w:rPr>
          <w:rFonts w:ascii="PT Astra Serif" w:hAnsi="PT Astra Serif"/>
          <w:sz w:val="28"/>
          <w:szCs w:val="28"/>
        </w:rPr>
        <w:t xml:space="preserve"> 972</w:t>
      </w:r>
      <w:r w:rsidR="008D2B2A">
        <w:rPr>
          <w:rFonts w:ascii="PT Astra Serif" w:hAnsi="PT Astra Serif"/>
          <w:sz w:val="28"/>
          <w:szCs w:val="28"/>
        </w:rPr>
        <w:t xml:space="preserve"> действие </w:t>
      </w:r>
      <w:r w:rsidR="008D2B2A" w:rsidRPr="008D2B2A">
        <w:rPr>
          <w:rFonts w:ascii="PT Astra Serif" w:hAnsi="PT Astra Serif"/>
          <w:sz w:val="28"/>
          <w:szCs w:val="28"/>
        </w:rPr>
        <w:t>Указ</w:t>
      </w:r>
      <w:r w:rsidR="008D2B2A">
        <w:rPr>
          <w:rFonts w:ascii="PT Astra Serif" w:hAnsi="PT Astra Serif"/>
          <w:sz w:val="28"/>
          <w:szCs w:val="28"/>
        </w:rPr>
        <w:t>а</w:t>
      </w:r>
      <w:r w:rsidR="008D2B2A" w:rsidRPr="008D2B2A">
        <w:rPr>
          <w:rFonts w:ascii="PT Astra Serif" w:hAnsi="PT Astra Serif"/>
          <w:sz w:val="28"/>
          <w:szCs w:val="28"/>
        </w:rPr>
        <w:t xml:space="preserve"> Президента Российской Федерации от 30 декабря 2022 г. № 984</w:t>
      </w:r>
      <w:r w:rsidR="008D2B2A">
        <w:rPr>
          <w:rFonts w:ascii="PT Astra Serif" w:hAnsi="PT Astra Serif"/>
          <w:sz w:val="28"/>
          <w:szCs w:val="28"/>
        </w:rPr>
        <w:t xml:space="preserve"> продлено до 1 января 2028 года. </w:t>
      </w:r>
    </w:p>
    <w:p w:rsidR="004142C7" w:rsidRDefault="00E6428C" w:rsidP="00CB06E8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2A67">
        <w:rPr>
          <w:rFonts w:ascii="PT Astra Serif" w:hAnsi="PT Astra Serif"/>
          <w:sz w:val="28"/>
          <w:szCs w:val="28"/>
        </w:rPr>
        <w:t xml:space="preserve">Реализация требований нормативного правового акта не потребует увеличения численности существующих или образования новых структурных подразделений МВД России, </w:t>
      </w:r>
      <w:r w:rsidR="00032A32" w:rsidRPr="00532A67">
        <w:rPr>
          <w:rFonts w:ascii="PT Astra Serif" w:hAnsi="PT Astra Serif"/>
          <w:sz w:val="28"/>
          <w:szCs w:val="28"/>
        </w:rPr>
        <w:t>дополнительного финансирования за счет средств федерального бюджета, а также внесения изменений в другие нормативные правовые акты.</w:t>
      </w:r>
    </w:p>
    <w:p w:rsidR="004D4E4E" w:rsidRDefault="004D4E4E" w:rsidP="00CB06E8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D4E4E" w:rsidRDefault="004D4E4E" w:rsidP="00CB06E8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D4E4E" w:rsidRPr="004D4E4E" w:rsidRDefault="004D4E4E" w:rsidP="00CB06E8">
      <w:pPr>
        <w:spacing w:line="216" w:lineRule="auto"/>
        <w:jc w:val="both"/>
        <w:rPr>
          <w:rFonts w:ascii="PT Astra Serif" w:hAnsi="PT Astra Serif"/>
          <w:b/>
          <w:sz w:val="28"/>
          <w:szCs w:val="28"/>
        </w:rPr>
      </w:pPr>
      <w:r w:rsidRPr="004D4E4E">
        <w:rPr>
          <w:rFonts w:ascii="PT Astra Serif" w:hAnsi="PT Astra Serif"/>
          <w:b/>
          <w:sz w:val="28"/>
          <w:szCs w:val="28"/>
        </w:rPr>
        <w:t>ГУРЛС МВД России</w:t>
      </w:r>
    </w:p>
    <w:sectPr w:rsidR="004D4E4E" w:rsidRPr="004D4E4E" w:rsidSect="004D4E4E">
      <w:headerReference w:type="default" r:id="rId7"/>
      <w:type w:val="continuous"/>
      <w:pgSz w:w="11905" w:h="16837"/>
      <w:pgMar w:top="1146" w:right="567" w:bottom="851" w:left="1560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F7" w:rsidRDefault="00734CF7">
      <w:r>
        <w:separator/>
      </w:r>
    </w:p>
  </w:endnote>
  <w:endnote w:type="continuationSeparator" w:id="0">
    <w:p w:rsidR="00734CF7" w:rsidRDefault="007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F7" w:rsidRDefault="00734CF7">
      <w:r>
        <w:separator/>
      </w:r>
    </w:p>
  </w:footnote>
  <w:footnote w:type="continuationSeparator" w:id="0">
    <w:p w:rsidR="00734CF7" w:rsidRDefault="00734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8A" w:rsidRDefault="00403F8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B06E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D5"/>
    <w:rsid w:val="00017CC3"/>
    <w:rsid w:val="000235FE"/>
    <w:rsid w:val="00026D86"/>
    <w:rsid w:val="00031F6D"/>
    <w:rsid w:val="00032A32"/>
    <w:rsid w:val="0003470A"/>
    <w:rsid w:val="00053505"/>
    <w:rsid w:val="00065DC3"/>
    <w:rsid w:val="000660C4"/>
    <w:rsid w:val="00095E83"/>
    <w:rsid w:val="000B3453"/>
    <w:rsid w:val="000D507F"/>
    <w:rsid w:val="001107F8"/>
    <w:rsid w:val="00124CD4"/>
    <w:rsid w:val="00131D9C"/>
    <w:rsid w:val="0013657F"/>
    <w:rsid w:val="001401C5"/>
    <w:rsid w:val="001430A8"/>
    <w:rsid w:val="001436DB"/>
    <w:rsid w:val="001651DB"/>
    <w:rsid w:val="001760ED"/>
    <w:rsid w:val="00185717"/>
    <w:rsid w:val="001914D2"/>
    <w:rsid w:val="001A168F"/>
    <w:rsid w:val="001A369B"/>
    <w:rsid w:val="001A7F8A"/>
    <w:rsid w:val="001D5BB9"/>
    <w:rsid w:val="002037D0"/>
    <w:rsid w:val="00212228"/>
    <w:rsid w:val="00216721"/>
    <w:rsid w:val="00220A60"/>
    <w:rsid w:val="00231A3C"/>
    <w:rsid w:val="00266804"/>
    <w:rsid w:val="002944BA"/>
    <w:rsid w:val="002B066B"/>
    <w:rsid w:val="002B137B"/>
    <w:rsid w:val="002D69CE"/>
    <w:rsid w:val="002E066C"/>
    <w:rsid w:val="002E37CC"/>
    <w:rsid w:val="002F08A1"/>
    <w:rsid w:val="002F771C"/>
    <w:rsid w:val="0030352A"/>
    <w:rsid w:val="00303553"/>
    <w:rsid w:val="00306190"/>
    <w:rsid w:val="003138D9"/>
    <w:rsid w:val="00320AD3"/>
    <w:rsid w:val="00341699"/>
    <w:rsid w:val="0037578C"/>
    <w:rsid w:val="003766F4"/>
    <w:rsid w:val="00383773"/>
    <w:rsid w:val="0038413B"/>
    <w:rsid w:val="003930AE"/>
    <w:rsid w:val="00393714"/>
    <w:rsid w:val="003942BD"/>
    <w:rsid w:val="003B3C5B"/>
    <w:rsid w:val="003B7509"/>
    <w:rsid w:val="003D1F60"/>
    <w:rsid w:val="003D3BE2"/>
    <w:rsid w:val="003E1AF0"/>
    <w:rsid w:val="003F0C77"/>
    <w:rsid w:val="00403F8A"/>
    <w:rsid w:val="00407AB2"/>
    <w:rsid w:val="004142C7"/>
    <w:rsid w:val="00416A98"/>
    <w:rsid w:val="00424E3A"/>
    <w:rsid w:val="00424F53"/>
    <w:rsid w:val="004425AE"/>
    <w:rsid w:val="00462B39"/>
    <w:rsid w:val="0046551F"/>
    <w:rsid w:val="00473515"/>
    <w:rsid w:val="004763F7"/>
    <w:rsid w:val="0048047A"/>
    <w:rsid w:val="004905AA"/>
    <w:rsid w:val="0049246F"/>
    <w:rsid w:val="00497BBC"/>
    <w:rsid w:val="004B7711"/>
    <w:rsid w:val="004C2621"/>
    <w:rsid w:val="004D3B26"/>
    <w:rsid w:val="004D40E9"/>
    <w:rsid w:val="004D4E4E"/>
    <w:rsid w:val="004F0092"/>
    <w:rsid w:val="004F3B49"/>
    <w:rsid w:val="004F7D52"/>
    <w:rsid w:val="00511E8C"/>
    <w:rsid w:val="00512D8A"/>
    <w:rsid w:val="00532A67"/>
    <w:rsid w:val="00536492"/>
    <w:rsid w:val="005403FB"/>
    <w:rsid w:val="0055123B"/>
    <w:rsid w:val="005536D5"/>
    <w:rsid w:val="00556584"/>
    <w:rsid w:val="0056261E"/>
    <w:rsid w:val="0056512D"/>
    <w:rsid w:val="00574353"/>
    <w:rsid w:val="00576941"/>
    <w:rsid w:val="005868FB"/>
    <w:rsid w:val="00597A4D"/>
    <w:rsid w:val="005A16E4"/>
    <w:rsid w:val="005D0EB3"/>
    <w:rsid w:val="005D2FF0"/>
    <w:rsid w:val="005E4B84"/>
    <w:rsid w:val="005E5AD1"/>
    <w:rsid w:val="005E5DDC"/>
    <w:rsid w:val="005F2039"/>
    <w:rsid w:val="00601950"/>
    <w:rsid w:val="006079D4"/>
    <w:rsid w:val="00623C04"/>
    <w:rsid w:val="0063108D"/>
    <w:rsid w:val="00645DCA"/>
    <w:rsid w:val="00651F1C"/>
    <w:rsid w:val="00653A05"/>
    <w:rsid w:val="00654ED5"/>
    <w:rsid w:val="006710A7"/>
    <w:rsid w:val="006825F8"/>
    <w:rsid w:val="006874C2"/>
    <w:rsid w:val="006A18AF"/>
    <w:rsid w:val="006A4CE8"/>
    <w:rsid w:val="006B446E"/>
    <w:rsid w:val="006D2486"/>
    <w:rsid w:val="007138A6"/>
    <w:rsid w:val="007315E8"/>
    <w:rsid w:val="00734CF7"/>
    <w:rsid w:val="00742961"/>
    <w:rsid w:val="00755340"/>
    <w:rsid w:val="00765E18"/>
    <w:rsid w:val="00780491"/>
    <w:rsid w:val="007859F4"/>
    <w:rsid w:val="00790BB7"/>
    <w:rsid w:val="007955A2"/>
    <w:rsid w:val="007A6AAD"/>
    <w:rsid w:val="007B05A7"/>
    <w:rsid w:val="007B1970"/>
    <w:rsid w:val="007E5171"/>
    <w:rsid w:val="008075F4"/>
    <w:rsid w:val="00814C4B"/>
    <w:rsid w:val="00822421"/>
    <w:rsid w:val="008225F7"/>
    <w:rsid w:val="00835AE4"/>
    <w:rsid w:val="00846776"/>
    <w:rsid w:val="00857522"/>
    <w:rsid w:val="00860E29"/>
    <w:rsid w:val="00866B65"/>
    <w:rsid w:val="00876C20"/>
    <w:rsid w:val="008C1F35"/>
    <w:rsid w:val="008D2B2A"/>
    <w:rsid w:val="008E1631"/>
    <w:rsid w:val="00912D1C"/>
    <w:rsid w:val="00935F81"/>
    <w:rsid w:val="00946519"/>
    <w:rsid w:val="00950B4D"/>
    <w:rsid w:val="00952BC1"/>
    <w:rsid w:val="009560D5"/>
    <w:rsid w:val="009562C6"/>
    <w:rsid w:val="009570A2"/>
    <w:rsid w:val="00964224"/>
    <w:rsid w:val="009A3589"/>
    <w:rsid w:val="009A4044"/>
    <w:rsid w:val="009B0593"/>
    <w:rsid w:val="009B31B1"/>
    <w:rsid w:val="009B77EB"/>
    <w:rsid w:val="009B7D29"/>
    <w:rsid w:val="009E4B5A"/>
    <w:rsid w:val="009E717C"/>
    <w:rsid w:val="009F0F7A"/>
    <w:rsid w:val="00A11BEB"/>
    <w:rsid w:val="00A55E43"/>
    <w:rsid w:val="00A62301"/>
    <w:rsid w:val="00A74D2C"/>
    <w:rsid w:val="00A75082"/>
    <w:rsid w:val="00A86998"/>
    <w:rsid w:val="00A87222"/>
    <w:rsid w:val="00AA3045"/>
    <w:rsid w:val="00AA7496"/>
    <w:rsid w:val="00AB3D2C"/>
    <w:rsid w:val="00AC26E4"/>
    <w:rsid w:val="00AF1652"/>
    <w:rsid w:val="00AF328B"/>
    <w:rsid w:val="00AF4BBB"/>
    <w:rsid w:val="00B04855"/>
    <w:rsid w:val="00B17B82"/>
    <w:rsid w:val="00B2242B"/>
    <w:rsid w:val="00B30BFD"/>
    <w:rsid w:val="00B43165"/>
    <w:rsid w:val="00B46C3A"/>
    <w:rsid w:val="00B51ACD"/>
    <w:rsid w:val="00B52995"/>
    <w:rsid w:val="00B641F6"/>
    <w:rsid w:val="00B727CD"/>
    <w:rsid w:val="00B9474B"/>
    <w:rsid w:val="00BA21F8"/>
    <w:rsid w:val="00BA3775"/>
    <w:rsid w:val="00BD0B23"/>
    <w:rsid w:val="00BD47BE"/>
    <w:rsid w:val="00BD5824"/>
    <w:rsid w:val="00BD5EF3"/>
    <w:rsid w:val="00BE2E20"/>
    <w:rsid w:val="00C05ADA"/>
    <w:rsid w:val="00C072CE"/>
    <w:rsid w:val="00C20582"/>
    <w:rsid w:val="00C24D7E"/>
    <w:rsid w:val="00C30037"/>
    <w:rsid w:val="00C45E36"/>
    <w:rsid w:val="00C467F4"/>
    <w:rsid w:val="00C60837"/>
    <w:rsid w:val="00C74FF5"/>
    <w:rsid w:val="00C75158"/>
    <w:rsid w:val="00C87825"/>
    <w:rsid w:val="00CA5A19"/>
    <w:rsid w:val="00CB06E8"/>
    <w:rsid w:val="00CB14B4"/>
    <w:rsid w:val="00CC1557"/>
    <w:rsid w:val="00CC2736"/>
    <w:rsid w:val="00CE0621"/>
    <w:rsid w:val="00CE6D7E"/>
    <w:rsid w:val="00D24CDE"/>
    <w:rsid w:val="00D30FBD"/>
    <w:rsid w:val="00D313CE"/>
    <w:rsid w:val="00D36FDC"/>
    <w:rsid w:val="00D50504"/>
    <w:rsid w:val="00D53AFB"/>
    <w:rsid w:val="00D57FEF"/>
    <w:rsid w:val="00D705FA"/>
    <w:rsid w:val="00D739A1"/>
    <w:rsid w:val="00D75800"/>
    <w:rsid w:val="00D90957"/>
    <w:rsid w:val="00DA1777"/>
    <w:rsid w:val="00DB1BFB"/>
    <w:rsid w:val="00DC6E3D"/>
    <w:rsid w:val="00DE78A2"/>
    <w:rsid w:val="00E03B05"/>
    <w:rsid w:val="00E04D5D"/>
    <w:rsid w:val="00E122C7"/>
    <w:rsid w:val="00E12A98"/>
    <w:rsid w:val="00E14391"/>
    <w:rsid w:val="00E17384"/>
    <w:rsid w:val="00E23DE9"/>
    <w:rsid w:val="00E32EDC"/>
    <w:rsid w:val="00E458AF"/>
    <w:rsid w:val="00E57D81"/>
    <w:rsid w:val="00E61712"/>
    <w:rsid w:val="00E6428C"/>
    <w:rsid w:val="00E96633"/>
    <w:rsid w:val="00ED41CD"/>
    <w:rsid w:val="00EE7106"/>
    <w:rsid w:val="00EF036A"/>
    <w:rsid w:val="00EF5478"/>
    <w:rsid w:val="00F01051"/>
    <w:rsid w:val="00F07E80"/>
    <w:rsid w:val="00F17D58"/>
    <w:rsid w:val="00F256AD"/>
    <w:rsid w:val="00F42071"/>
    <w:rsid w:val="00F528D6"/>
    <w:rsid w:val="00F570A1"/>
    <w:rsid w:val="00F7208E"/>
    <w:rsid w:val="00F85FF6"/>
    <w:rsid w:val="00F86B92"/>
    <w:rsid w:val="00FB525B"/>
    <w:rsid w:val="00FC6E90"/>
    <w:rsid w:val="00FC7B8D"/>
    <w:rsid w:val="00FD007F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0DF193-84C6-466C-8F26-09C17E52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2" w:lineRule="exact"/>
      <w:ind w:firstLine="149"/>
    </w:pPr>
  </w:style>
  <w:style w:type="paragraph" w:customStyle="1" w:styleId="Style4">
    <w:name w:val="Style4"/>
    <w:basedOn w:val="a"/>
    <w:uiPriority w:val="99"/>
    <w:pPr>
      <w:spacing w:line="322" w:lineRule="exact"/>
      <w:ind w:firstLine="595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ind w:firstLine="706"/>
      <w:jc w:val="both"/>
    </w:pPr>
  </w:style>
  <w:style w:type="paragraph" w:customStyle="1" w:styleId="Style7">
    <w:name w:val="Style7"/>
    <w:basedOn w:val="a"/>
    <w:uiPriority w:val="99"/>
    <w:pPr>
      <w:spacing w:line="323" w:lineRule="exact"/>
      <w:ind w:firstLine="792"/>
    </w:pPr>
  </w:style>
  <w:style w:type="paragraph" w:customStyle="1" w:styleId="Style8">
    <w:name w:val="Style8"/>
    <w:basedOn w:val="a"/>
    <w:uiPriority w:val="99"/>
    <w:pPr>
      <w:spacing w:line="562" w:lineRule="exact"/>
    </w:pPr>
  </w:style>
  <w:style w:type="character" w:customStyle="1" w:styleId="FontStyle11">
    <w:name w:val="Font Style11"/>
    <w:uiPriority w:val="99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Pr>
      <w:rFonts w:ascii="Arial Narrow" w:hAnsi="Arial Narrow"/>
      <w:spacing w:val="-10"/>
      <w:sz w:val="32"/>
    </w:rPr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paragraph" w:customStyle="1" w:styleId="1">
    <w:name w:val="Стиль1"/>
    <w:basedOn w:val="a"/>
    <w:uiPriority w:val="99"/>
    <w:rsid w:val="00EF036A"/>
    <w:pPr>
      <w:widowControl/>
      <w:autoSpaceDE/>
      <w:autoSpaceDN/>
      <w:adjustRightInd/>
    </w:pPr>
    <w:rPr>
      <w:sz w:val="28"/>
      <w:szCs w:val="28"/>
    </w:rPr>
  </w:style>
  <w:style w:type="character" w:styleId="a3">
    <w:name w:val="page number"/>
    <w:basedOn w:val="a0"/>
    <w:uiPriority w:val="99"/>
    <w:rsid w:val="00EF036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8C1F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3D1F60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customStyle="1" w:styleId="a8">
    <w:name w:val="Основной текст_"/>
    <w:link w:val="4"/>
    <w:locked/>
    <w:rsid w:val="00017CC3"/>
    <w:rPr>
      <w:sz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017CC3"/>
    <w:pPr>
      <w:widowControl/>
      <w:shd w:val="clear" w:color="auto" w:fill="FFFFFF"/>
      <w:autoSpaceDE/>
      <w:autoSpaceDN/>
      <w:adjustRightInd/>
      <w:spacing w:before="1020" w:after="900" w:line="326" w:lineRule="exact"/>
    </w:pPr>
    <w:rPr>
      <w:sz w:val="26"/>
      <w:szCs w:val="26"/>
    </w:rPr>
  </w:style>
  <w:style w:type="paragraph" w:styleId="a9">
    <w:name w:val="footnote text"/>
    <w:basedOn w:val="a"/>
    <w:link w:val="aa"/>
    <w:uiPriority w:val="99"/>
    <w:rsid w:val="00F01051"/>
    <w:pPr>
      <w:widowControl/>
      <w:autoSpaceDE/>
      <w:autoSpaceDN/>
      <w:adjustRightInd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F01051"/>
    <w:rPr>
      <w:rFonts w:cs="Times New Roman"/>
    </w:rPr>
  </w:style>
  <w:style w:type="character" w:styleId="ab">
    <w:name w:val="footnote reference"/>
    <w:basedOn w:val="a0"/>
    <w:uiPriority w:val="99"/>
    <w:rsid w:val="00F01051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403F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03F8A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03F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03F8A"/>
    <w:rPr>
      <w:rFonts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424E3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Emphasis"/>
    <w:basedOn w:val="a0"/>
    <w:uiPriority w:val="20"/>
    <w:qFormat/>
    <w:rsid w:val="00935F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23AF7-3B52-42B7-A154-E007D1F3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Admin</dc:creator>
  <cp:keywords/>
  <dc:description/>
  <cp:lastModifiedBy>smiliukov2</cp:lastModifiedBy>
  <cp:revision>2</cp:revision>
  <cp:lastPrinted>2026-03-06T12:01:00Z</cp:lastPrinted>
  <dcterms:created xsi:type="dcterms:W3CDTF">2026-04-06T14:13:00Z</dcterms:created>
  <dcterms:modified xsi:type="dcterms:W3CDTF">2026-04-06T14:13:00Z</dcterms:modified>
</cp:coreProperties>
</file>