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3B" w:rsidRPr="00CA2DF5" w:rsidRDefault="000C513B" w:rsidP="000C513B">
      <w:pPr>
        <w:pStyle w:val="ConsPlusTitle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0C513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C513B" w:rsidRPr="00CA2DF5" w:rsidRDefault="000C513B" w:rsidP="000C513B">
      <w:pPr>
        <w:pStyle w:val="ConsPlusTitle"/>
        <w:jc w:val="center"/>
        <w:outlineLvl w:val="0"/>
        <w:rPr>
          <w:color w:val="FF0000"/>
        </w:rPr>
      </w:pPr>
    </w:p>
    <w:p w:rsidR="000C513B" w:rsidRPr="00CA2DF5" w:rsidRDefault="000C513B" w:rsidP="00075616">
      <w:pPr>
        <w:pStyle w:val="ConsPlusNormal"/>
        <w:ind w:firstLine="567"/>
        <w:jc w:val="both"/>
        <w:rPr>
          <w:b/>
          <w:sz w:val="28"/>
          <w:szCs w:val="28"/>
        </w:rPr>
      </w:pPr>
      <w:r w:rsidRPr="00CA2DF5">
        <w:rPr>
          <w:b/>
          <w:sz w:val="28"/>
          <w:szCs w:val="28"/>
        </w:rPr>
        <w:t xml:space="preserve">к проекту приказа </w:t>
      </w:r>
      <w:r w:rsidR="00075616" w:rsidRPr="00CA2DF5">
        <w:rPr>
          <w:b/>
          <w:sz w:val="28"/>
          <w:szCs w:val="28"/>
        </w:rPr>
        <w:t>«</w:t>
      </w:r>
      <w:r w:rsidR="00075616" w:rsidRPr="00CA2DF5">
        <w:rPr>
          <w:b/>
          <w:sz w:val="28"/>
          <w:szCs w:val="28"/>
        </w:rPr>
        <w:t>Об утверждении Порядка представления гражданами,</w:t>
      </w:r>
      <w:r w:rsidR="00075616" w:rsidRPr="00CA2DF5">
        <w:rPr>
          <w:b/>
          <w:sz w:val="28"/>
          <w:szCs w:val="28"/>
        </w:rPr>
        <w:t xml:space="preserve"> </w:t>
      </w:r>
      <w:r w:rsidR="00075616" w:rsidRPr="00CA2DF5">
        <w:rPr>
          <w:b/>
          <w:sz w:val="28"/>
          <w:szCs w:val="28"/>
        </w:rPr>
        <w:t>претендующими на замещение отдельных должностей,</w:t>
      </w:r>
      <w:r w:rsidR="00075616" w:rsidRPr="00CA2DF5">
        <w:rPr>
          <w:b/>
          <w:sz w:val="28"/>
          <w:szCs w:val="28"/>
        </w:rPr>
        <w:t xml:space="preserve"> </w:t>
      </w:r>
      <w:r w:rsidR="00075616" w:rsidRPr="00CA2DF5">
        <w:rPr>
          <w:b/>
          <w:sz w:val="28"/>
          <w:szCs w:val="28"/>
        </w:rPr>
        <w:br/>
      </w:r>
      <w:r w:rsidR="00075616" w:rsidRPr="00CA2DF5">
        <w:rPr>
          <w:b/>
          <w:sz w:val="28"/>
          <w:szCs w:val="28"/>
        </w:rPr>
        <w:t>на основании трудового договора, и работниками, замещающими эти должности в организациях, создаваемых для выполнения задач, поставленных перед Министерством сельского хозяйства Российской Федерации, сведений о доходах, об имуществе и обязательствах имущественного характера</w:t>
      </w:r>
      <w:r w:rsidR="00075616" w:rsidRPr="00CA2DF5">
        <w:rPr>
          <w:b/>
          <w:sz w:val="28"/>
          <w:szCs w:val="28"/>
        </w:rPr>
        <w:t>»</w:t>
      </w:r>
    </w:p>
    <w:p w:rsidR="001B731B" w:rsidRDefault="00FD69CF" w:rsidP="00CA2DF5">
      <w:pPr>
        <w:pStyle w:val="ConsPlusNormal"/>
        <w:ind w:firstLine="567"/>
        <w:jc w:val="both"/>
        <w:rPr>
          <w:sz w:val="28"/>
          <w:szCs w:val="28"/>
        </w:rPr>
      </w:pPr>
      <w:r w:rsidRPr="00CA2DF5">
        <w:rPr>
          <w:sz w:val="28"/>
          <w:szCs w:val="28"/>
        </w:rPr>
        <w:t>Проект приказа Минсельхоза Росси</w:t>
      </w:r>
      <w:r w:rsidR="00CA2DF5">
        <w:rPr>
          <w:sz w:val="28"/>
          <w:szCs w:val="28"/>
        </w:rPr>
        <w:t>и</w:t>
      </w:r>
      <w:r w:rsidRPr="00CA2DF5">
        <w:rPr>
          <w:sz w:val="28"/>
          <w:szCs w:val="28"/>
        </w:rPr>
        <w:t xml:space="preserve"> </w:t>
      </w:r>
      <w:r w:rsidR="00CA2DF5">
        <w:rPr>
          <w:sz w:val="28"/>
          <w:szCs w:val="28"/>
        </w:rPr>
        <w:t>«</w:t>
      </w:r>
      <w:r w:rsidR="00CA2DF5" w:rsidRPr="00CA2DF5">
        <w:rPr>
          <w:sz w:val="28"/>
          <w:szCs w:val="28"/>
        </w:rPr>
        <w:t>Об утверждении Порядка представления гражданами, претендующими на замещение отдельных должностей, на основании трудового договора, и работниками, замещающими эти должности в организациях, создаваемых для выполнения задач, поставленных перед Министерством сельского хозяйства Российской Федерации, сведений о доходах, об имуществе и обязательствах имущественного характера»</w:t>
      </w:r>
      <w:r w:rsidR="000C513B" w:rsidRPr="000C513B">
        <w:rPr>
          <w:sz w:val="28"/>
          <w:szCs w:val="28"/>
        </w:rPr>
        <w:t xml:space="preserve"> </w:t>
      </w:r>
      <w:r w:rsidR="001B731B" w:rsidRPr="001B731B">
        <w:rPr>
          <w:sz w:val="28"/>
          <w:szCs w:val="28"/>
        </w:rPr>
        <w:t xml:space="preserve">разработан в соответствии с частью 2 статьи 8 </w:t>
      </w:r>
      <w:r w:rsidR="001B731B">
        <w:rPr>
          <w:sz w:val="28"/>
          <w:szCs w:val="28"/>
        </w:rPr>
        <w:br/>
      </w:r>
      <w:r w:rsidR="001B731B" w:rsidRPr="001B731B">
        <w:rPr>
          <w:sz w:val="28"/>
          <w:szCs w:val="28"/>
        </w:rPr>
        <w:t xml:space="preserve">и частью 1 статьи 8.1 Федерального закона от 25 декабря 2008 г. </w:t>
      </w:r>
      <w:r w:rsidR="001B731B">
        <w:rPr>
          <w:sz w:val="28"/>
          <w:szCs w:val="28"/>
        </w:rPr>
        <w:t xml:space="preserve">№ </w:t>
      </w:r>
      <w:r w:rsidR="001B731B" w:rsidRPr="001B731B">
        <w:rPr>
          <w:sz w:val="28"/>
          <w:szCs w:val="28"/>
        </w:rPr>
        <w:t xml:space="preserve">273-ФЗ </w:t>
      </w:r>
      <w:r w:rsidR="001B731B">
        <w:rPr>
          <w:sz w:val="28"/>
          <w:szCs w:val="28"/>
        </w:rPr>
        <w:br/>
        <w:t>«</w:t>
      </w:r>
      <w:r w:rsidR="001B731B" w:rsidRPr="001B731B">
        <w:rPr>
          <w:sz w:val="28"/>
          <w:szCs w:val="28"/>
        </w:rPr>
        <w:t>О противодействии коррупции</w:t>
      </w:r>
      <w:r w:rsidR="001B731B">
        <w:rPr>
          <w:sz w:val="28"/>
          <w:szCs w:val="28"/>
        </w:rPr>
        <w:t>»</w:t>
      </w:r>
      <w:r w:rsidR="001B731B" w:rsidRPr="001B731B">
        <w:rPr>
          <w:sz w:val="28"/>
          <w:szCs w:val="28"/>
        </w:rPr>
        <w:t xml:space="preserve">, частью 2 статьи 3 Федерального закона </w:t>
      </w:r>
      <w:r w:rsidR="001B731B">
        <w:rPr>
          <w:sz w:val="28"/>
          <w:szCs w:val="28"/>
        </w:rPr>
        <w:br/>
      </w:r>
      <w:r w:rsidR="001B731B" w:rsidRPr="001B731B">
        <w:rPr>
          <w:sz w:val="28"/>
          <w:szCs w:val="28"/>
        </w:rPr>
        <w:t xml:space="preserve">от 3 декабря 2012 г. </w:t>
      </w:r>
      <w:r w:rsidR="001B731B">
        <w:rPr>
          <w:sz w:val="28"/>
          <w:szCs w:val="28"/>
        </w:rPr>
        <w:t>№</w:t>
      </w:r>
      <w:r w:rsidR="001B731B" w:rsidRPr="001B731B">
        <w:rPr>
          <w:sz w:val="28"/>
          <w:szCs w:val="28"/>
        </w:rPr>
        <w:t xml:space="preserve"> 230-ФЗ </w:t>
      </w:r>
      <w:r w:rsidR="001B731B">
        <w:rPr>
          <w:sz w:val="28"/>
          <w:szCs w:val="28"/>
        </w:rPr>
        <w:t>«</w:t>
      </w:r>
      <w:r w:rsidR="001B731B" w:rsidRPr="001B731B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B731B">
        <w:rPr>
          <w:sz w:val="28"/>
          <w:szCs w:val="28"/>
        </w:rPr>
        <w:t>»</w:t>
      </w:r>
      <w:r w:rsidR="001B731B" w:rsidRPr="001B731B">
        <w:rPr>
          <w:sz w:val="28"/>
          <w:szCs w:val="28"/>
        </w:rPr>
        <w:t xml:space="preserve">, </w:t>
      </w:r>
      <w:r w:rsidR="001B731B">
        <w:rPr>
          <w:sz w:val="28"/>
          <w:szCs w:val="28"/>
        </w:rPr>
        <w:br/>
      </w:r>
      <w:r w:rsidR="001B731B" w:rsidRPr="001B731B">
        <w:rPr>
          <w:sz w:val="28"/>
          <w:szCs w:val="28"/>
        </w:rPr>
        <w:t>пунктом 22 Указа Президента Российской Федерации от 2 апреля 2013 г.</w:t>
      </w:r>
      <w:r w:rsidR="001B731B">
        <w:rPr>
          <w:sz w:val="28"/>
          <w:szCs w:val="28"/>
        </w:rPr>
        <w:br/>
        <w:t>№</w:t>
      </w:r>
      <w:r w:rsidR="001B731B" w:rsidRPr="001B731B">
        <w:rPr>
          <w:sz w:val="28"/>
          <w:szCs w:val="28"/>
        </w:rPr>
        <w:t xml:space="preserve"> 309 </w:t>
      </w:r>
      <w:r w:rsidR="001B731B">
        <w:rPr>
          <w:sz w:val="28"/>
          <w:szCs w:val="28"/>
        </w:rPr>
        <w:t>«</w:t>
      </w:r>
      <w:r w:rsidR="001B731B" w:rsidRPr="001B731B">
        <w:rPr>
          <w:sz w:val="28"/>
          <w:szCs w:val="28"/>
        </w:rPr>
        <w:t xml:space="preserve">О мерах по реализации отдельных положений Федерального закона </w:t>
      </w:r>
      <w:r w:rsidR="001B731B">
        <w:rPr>
          <w:sz w:val="28"/>
          <w:szCs w:val="28"/>
        </w:rPr>
        <w:t>«</w:t>
      </w:r>
      <w:r w:rsidR="001B731B" w:rsidRPr="001B731B">
        <w:rPr>
          <w:sz w:val="28"/>
          <w:szCs w:val="28"/>
        </w:rPr>
        <w:t>О противодействии коррупции</w:t>
      </w:r>
      <w:r w:rsidR="001B731B">
        <w:rPr>
          <w:sz w:val="28"/>
          <w:szCs w:val="28"/>
        </w:rPr>
        <w:t>»</w:t>
      </w:r>
      <w:r w:rsidR="001B731B" w:rsidRPr="001B731B">
        <w:rPr>
          <w:sz w:val="28"/>
          <w:szCs w:val="28"/>
        </w:rPr>
        <w:t>, а также в целях приведения нормативной правовой базы Мин</w:t>
      </w:r>
      <w:r w:rsidR="001B731B">
        <w:rPr>
          <w:sz w:val="28"/>
          <w:szCs w:val="28"/>
        </w:rPr>
        <w:t>сельхоза</w:t>
      </w:r>
      <w:r w:rsidR="001B731B" w:rsidRPr="001B731B">
        <w:rPr>
          <w:sz w:val="28"/>
          <w:szCs w:val="28"/>
        </w:rPr>
        <w:t xml:space="preserve"> России в соответствие с законодательством Российской Федерации.</w:t>
      </w:r>
    </w:p>
    <w:p w:rsidR="001B731B" w:rsidRDefault="00FD69CF" w:rsidP="00FD69CF">
      <w:pPr>
        <w:pStyle w:val="ConsPlusNormal"/>
        <w:ind w:firstLine="567"/>
        <w:jc w:val="both"/>
        <w:rPr>
          <w:sz w:val="28"/>
          <w:szCs w:val="28"/>
        </w:rPr>
      </w:pPr>
      <w:r w:rsidRPr="00FD69CF">
        <w:rPr>
          <w:sz w:val="28"/>
          <w:szCs w:val="28"/>
        </w:rPr>
        <w:t xml:space="preserve">Пунктом 3 Указа </w:t>
      </w:r>
      <w:r w:rsidR="001B731B" w:rsidRPr="001B731B">
        <w:rPr>
          <w:sz w:val="28"/>
          <w:szCs w:val="28"/>
        </w:rPr>
        <w:t xml:space="preserve">Президента Российской Федерации от 31 декабря </w:t>
      </w:r>
      <w:r w:rsidR="00B4257E">
        <w:rPr>
          <w:sz w:val="28"/>
          <w:szCs w:val="28"/>
        </w:rPr>
        <w:br/>
      </w:r>
      <w:r w:rsidR="001B731B" w:rsidRPr="001B731B">
        <w:rPr>
          <w:sz w:val="28"/>
          <w:szCs w:val="28"/>
        </w:rPr>
        <w:t xml:space="preserve">2025 г. </w:t>
      </w:r>
      <w:r w:rsidR="00B4257E">
        <w:rPr>
          <w:sz w:val="28"/>
          <w:szCs w:val="28"/>
        </w:rPr>
        <w:t>№</w:t>
      </w:r>
      <w:r w:rsidR="001B731B" w:rsidRPr="001B731B">
        <w:rPr>
          <w:sz w:val="28"/>
          <w:szCs w:val="28"/>
        </w:rPr>
        <w:t xml:space="preserve"> 1009</w:t>
      </w:r>
      <w:r w:rsidR="00B4257E">
        <w:rPr>
          <w:sz w:val="28"/>
          <w:szCs w:val="28"/>
        </w:rPr>
        <w:t xml:space="preserve"> «</w:t>
      </w:r>
      <w:r w:rsidR="001B731B" w:rsidRPr="001B731B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B4257E">
        <w:rPr>
          <w:sz w:val="28"/>
          <w:szCs w:val="28"/>
        </w:rPr>
        <w:t xml:space="preserve">» </w:t>
      </w:r>
      <w:r w:rsidR="00B4257E" w:rsidRPr="00FD69CF">
        <w:rPr>
          <w:sz w:val="28"/>
          <w:szCs w:val="28"/>
        </w:rPr>
        <w:t>руководителям федеральных государственных органов поручено привести свои акты в соответствие с названным Указом, что является основанием для разработки проекта приказа</w:t>
      </w:r>
      <w:r w:rsidR="001B731B" w:rsidRPr="001B731B">
        <w:rPr>
          <w:sz w:val="28"/>
          <w:szCs w:val="28"/>
        </w:rPr>
        <w:t>.</w:t>
      </w:r>
    </w:p>
    <w:p w:rsidR="00FD69CF" w:rsidRDefault="00FD69CF" w:rsidP="00FD69CF">
      <w:pPr>
        <w:pStyle w:val="ConsPlusNormal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Реализация п</w:t>
      </w:r>
      <w:r w:rsidRPr="00FD69C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FD69CF">
        <w:rPr>
          <w:sz w:val="28"/>
          <w:szCs w:val="28"/>
        </w:rPr>
        <w:t xml:space="preserve"> приказа не требует согласования с федеральными органами исполнительной власти и другими государственными органами</w:t>
      </w:r>
      <w:r w:rsidRPr="00FD69CF">
        <w:t xml:space="preserve"> </w:t>
      </w:r>
      <w:r>
        <w:br/>
      </w:r>
      <w:r w:rsidRPr="00FD69CF">
        <w:rPr>
          <w:sz w:val="28"/>
          <w:szCs w:val="28"/>
        </w:rPr>
        <w:t>и будет осуществляться в пределах бюджетных ассигнований, предусмотренных федеральным бюджетом.</w:t>
      </w:r>
      <w:r>
        <w:rPr>
          <w:sz w:val="28"/>
          <w:szCs w:val="28"/>
        </w:rPr>
        <w:t xml:space="preserve"> </w:t>
      </w:r>
      <w:r w:rsidRPr="00FD69CF">
        <w:rPr>
          <w:sz w:val="28"/>
          <w:szCs w:val="28"/>
        </w:rPr>
        <w:t>.</w:t>
      </w: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A94816" w:rsidRDefault="00A94816"/>
    <w:sectPr w:rsidR="00A9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96"/>
    <w:rsid w:val="00075616"/>
    <w:rsid w:val="000C513B"/>
    <w:rsid w:val="001B731B"/>
    <w:rsid w:val="00245442"/>
    <w:rsid w:val="003D6996"/>
    <w:rsid w:val="00741B13"/>
    <w:rsid w:val="007B73F1"/>
    <w:rsid w:val="00A94816"/>
    <w:rsid w:val="00B4257E"/>
    <w:rsid w:val="00CA2DF5"/>
    <w:rsid w:val="00D61A4D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1A665-B82D-48F4-A984-8BFE9A4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1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Олеся Сергеевна</dc:creator>
  <cp:keywords/>
  <dc:description/>
  <cp:lastModifiedBy>Барская Надежда Ивановна</cp:lastModifiedBy>
  <cp:revision>3</cp:revision>
  <dcterms:created xsi:type="dcterms:W3CDTF">2026-04-14T07:16:00Z</dcterms:created>
  <dcterms:modified xsi:type="dcterms:W3CDTF">2026-04-14T07:39:00Z</dcterms:modified>
</cp:coreProperties>
</file>