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EB0D7" w14:textId="77777777" w:rsidR="00C73696" w:rsidRPr="0066208F" w:rsidRDefault="00C73696" w:rsidP="004941CB">
      <w:pPr>
        <w:pStyle w:val="ConsPlusNormal"/>
        <w:ind w:right="-284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Перечень федеральных законов, подлежащих признанию утратившими 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силу, приостановлению, изменению или принятию в связи с проектом </w:t>
      </w:r>
      <w:r w:rsidRPr="00FF6DD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федерального </w:t>
      </w:r>
      <w:r w:rsidRPr="00662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закона </w:t>
      </w:r>
      <w:r w:rsidR="0066208F" w:rsidRPr="0066208F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</w:t>
      </w:r>
      <w:r w:rsidR="0066208F" w:rsidRPr="0066208F">
        <w:rPr>
          <w:rFonts w:ascii="Times New Roman" w:hAnsi="Times New Roman" w:cs="Times New Roman"/>
          <w:b/>
          <w:sz w:val="28"/>
          <w:szCs w:val="28"/>
          <w:lang w:bidi="ru-RU"/>
        </w:rPr>
        <w:t>Федеральный закон «Об обращении лекарственных средств</w:t>
      </w:r>
      <w:r w:rsidR="0066208F" w:rsidRPr="0066208F">
        <w:rPr>
          <w:rFonts w:ascii="Times New Roman" w:hAnsi="Times New Roman" w:cs="Times New Roman"/>
          <w:b/>
          <w:sz w:val="28"/>
          <w:szCs w:val="28"/>
        </w:rPr>
        <w:t>»</w:t>
      </w:r>
    </w:p>
    <w:p w14:paraId="5F3EB0D8" w14:textId="77777777" w:rsidR="00C73696" w:rsidRDefault="00C73696" w:rsidP="00C73696">
      <w:pPr>
        <w:pStyle w:val="ConsPlusNormal"/>
        <w:ind w:right="-284"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F3EB0D9" w14:textId="77777777" w:rsidR="00C73696" w:rsidRDefault="00C73696" w:rsidP="004941CB">
      <w:pPr>
        <w:pStyle w:val="ConsPlusNormal"/>
        <w:tabs>
          <w:tab w:val="left" w:pos="0"/>
        </w:tabs>
        <w:ind w:right="-284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Федерального закона «</w:t>
      </w:r>
      <w:r w:rsidR="0066208F" w:rsidRPr="0066208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6208F" w:rsidRPr="0066208F">
        <w:rPr>
          <w:rFonts w:ascii="Times New Roman" w:hAnsi="Times New Roman" w:cs="Times New Roman"/>
          <w:sz w:val="28"/>
          <w:szCs w:val="28"/>
          <w:lang w:bidi="ru-RU"/>
        </w:rPr>
        <w:t>Федеральный закон «Об обращении лекарственных средств</w:t>
      </w:r>
      <w:r w:rsidR="004941CB" w:rsidRPr="004941C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94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потребует признания утратившими силу, приостановлени</w:t>
      </w:r>
      <w:r w:rsidR="003A3C2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941CB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изменени</w:t>
      </w:r>
      <w:r w:rsidR="003A3C2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94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приняти</w:t>
      </w:r>
      <w:r w:rsidR="003A3C2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94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других федеральных законов.</w:t>
      </w:r>
    </w:p>
    <w:p w14:paraId="5F3EB0DA" w14:textId="77777777" w:rsidR="00C73696" w:rsidRDefault="00C73696" w:rsidP="00C73696">
      <w:pPr>
        <w:pStyle w:val="ConsPlusNormal"/>
        <w:tabs>
          <w:tab w:val="left" w:pos="0"/>
        </w:tabs>
        <w:ind w:right="-284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3EB0DB" w14:textId="77777777" w:rsidR="00A2042D" w:rsidRDefault="00A2042D"/>
    <w:sectPr w:rsidR="00A2042D" w:rsidSect="00C73696"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EB0E1" w14:textId="77777777" w:rsidR="00000000" w:rsidRDefault="005E4C7B">
      <w:pPr>
        <w:spacing w:after="0" w:line="240" w:lineRule="auto"/>
      </w:pPr>
      <w:r>
        <w:separator/>
      </w:r>
    </w:p>
  </w:endnote>
  <w:endnote w:type="continuationSeparator" w:id="0">
    <w:p w14:paraId="5F3EB0E3" w14:textId="77777777" w:rsidR="00000000" w:rsidRDefault="005E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EB0DD" w14:textId="77777777" w:rsidR="00000000" w:rsidRDefault="005E4C7B">
      <w:pPr>
        <w:spacing w:after="0" w:line="240" w:lineRule="auto"/>
      </w:pPr>
      <w:r>
        <w:separator/>
      </w:r>
    </w:p>
  </w:footnote>
  <w:footnote w:type="continuationSeparator" w:id="0">
    <w:p w14:paraId="5F3EB0DF" w14:textId="77777777" w:rsidR="00000000" w:rsidRDefault="005E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01"/>
    <w:rsid w:val="003A3C2E"/>
    <w:rsid w:val="003B3B62"/>
    <w:rsid w:val="004941CB"/>
    <w:rsid w:val="005E4C7B"/>
    <w:rsid w:val="0066208F"/>
    <w:rsid w:val="008275F0"/>
    <w:rsid w:val="009C7611"/>
    <w:rsid w:val="00A2042D"/>
    <w:rsid w:val="00A94A78"/>
    <w:rsid w:val="00C73696"/>
    <w:rsid w:val="00CE4D8D"/>
    <w:rsid w:val="00CF7BEE"/>
    <w:rsid w:val="00D45201"/>
    <w:rsid w:val="00E40702"/>
    <w:rsid w:val="00FC66DF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B0D7"/>
  <w15:docId w15:val="{FEA404B1-29F1-4119-8699-9CC21492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C7B"/>
  </w:style>
  <w:style w:type="paragraph" w:styleId="a5">
    <w:name w:val="footer"/>
    <w:basedOn w:val="a"/>
    <w:link w:val="a6"/>
    <w:uiPriority w:val="99"/>
    <w:unhideWhenUsed/>
    <w:rsid w:val="005E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Ангелина Александровна</dc:creator>
  <cp:keywords/>
  <dc:description/>
  <cp:lastModifiedBy>Байкова Хадича Бильгювардовна</cp:lastModifiedBy>
  <cp:revision>3</cp:revision>
  <dcterms:created xsi:type="dcterms:W3CDTF">2025-10-23T11:06:00Z</dcterms:created>
  <dcterms:modified xsi:type="dcterms:W3CDTF">2026-04-14T11:21:00Z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международного сотрудничества и связей с общественностью
Салахову Э. Р.</vt:lpwstr>
  </property>
  <property fmtid="{D5CDD505-2E9C-101B-9397-08002B2CF9AE}" pid="3" name="Адресаты_СЗ">
    <vt:lpwstr>
Директору Департамента международного сотрудничества и связей с общественностью
Салахову Э.Р.</vt:lpwstr>
  </property>
  <property fmtid="{D5CDD505-2E9C-101B-9397-08002B2CF9AE}" pid="4" name="Адресаты_СЗ2">
    <vt:lpwstr>
Салахов Эдуард Рафаилович</vt:lpwstr>
  </property>
  <property fmtid="{D5CDD505-2E9C-101B-9397-08002B2CF9AE}" pid="5" name="Подписант_должность">
    <vt:lpwstr>Заместитель директора Департамента</vt:lpwstr>
  </property>
  <property fmtid="{D5CDD505-2E9C-101B-9397-08002B2CF9AE}" pid="6" name="Подписант_ФИО">
    <vt:lpwstr>С.В. Семечева</vt:lpwstr>
  </property>
  <property fmtid="{D5CDD505-2E9C-101B-9397-08002B2CF9AE}" pid="7" name="Исполнитель_1">
    <vt:lpwstr>Байкова Хадича Бильгювардовна,  тел.:+7 (495) 627-24-00 доб. 4926</vt:lpwstr>
  </property>
  <property fmtid="{D5CDD505-2E9C-101B-9397-08002B2CF9AE}" pid="8" name="Исполнитель_2">
    <vt:lpwstr>Байкова Хадича Бильгювардовна,  25-2. Отдел клинических исследований лекарственных средств Внештатный сотрудник тел.:+7 (495) 627-24-00 доб. 4926</vt:lpwstr>
  </property>
  <property fmtid="{D5CDD505-2E9C-101B-9397-08002B2CF9AE}" pid="9" name="Исполнитель_3">
    <vt:lpwstr>BaykovaHB@rosminzdrav.ru</vt:lpwstr>
  </property>
</Properties>
</file>