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41" w:rsidRPr="00084341" w:rsidRDefault="00600324" w:rsidP="00D81EDF">
      <w:pPr>
        <w:pageBreakBefore/>
        <w:jc w:val="center"/>
        <w:rPr>
          <w:rFonts w:eastAsia="ArialMT" w:cs="ArialMT"/>
          <w:b/>
          <w:color w:val="000000"/>
          <w:sz w:val="28"/>
          <w:szCs w:val="28"/>
        </w:rPr>
      </w:pPr>
      <w:r w:rsidRPr="00084341">
        <w:rPr>
          <w:rFonts w:eastAsia="ArialMT" w:cs="ArialMT"/>
          <w:b/>
          <w:color w:val="000000"/>
          <w:sz w:val="28"/>
          <w:szCs w:val="28"/>
        </w:rPr>
        <w:t>Пояснительная записка</w:t>
      </w:r>
      <w:r w:rsidR="001F745D">
        <w:rPr>
          <w:rFonts w:eastAsia="ArialMT" w:cs="ArialMT"/>
          <w:b/>
          <w:color w:val="000000"/>
          <w:sz w:val="28"/>
          <w:szCs w:val="28"/>
        </w:rPr>
        <w:t xml:space="preserve"> </w:t>
      </w:r>
      <w:r w:rsidR="001F745D">
        <w:rPr>
          <w:rFonts w:eastAsia="ArialMT" w:cs="ArialMT"/>
          <w:b/>
          <w:color w:val="000000"/>
          <w:sz w:val="28"/>
          <w:szCs w:val="28"/>
        </w:rPr>
        <w:br/>
      </w:r>
      <w:r w:rsidRPr="00084341">
        <w:rPr>
          <w:rFonts w:eastAsia="ArialMT" w:cs="ArialMT"/>
          <w:b/>
          <w:color w:val="000000"/>
          <w:sz w:val="28"/>
          <w:szCs w:val="28"/>
        </w:rPr>
        <w:t xml:space="preserve">к </w:t>
      </w:r>
      <w:r w:rsidR="00B25D18">
        <w:rPr>
          <w:rFonts w:eastAsia="ArialMT" w:cs="ArialMT"/>
          <w:b/>
          <w:color w:val="000000"/>
          <w:sz w:val="28"/>
          <w:szCs w:val="28"/>
        </w:rPr>
        <w:t>редакции</w:t>
      </w:r>
      <w:r w:rsidRPr="00084341">
        <w:rPr>
          <w:rFonts w:eastAsia="ArialMT" w:cs="ArialMT"/>
          <w:b/>
          <w:color w:val="000000"/>
          <w:sz w:val="28"/>
          <w:szCs w:val="28"/>
        </w:rPr>
        <w:t xml:space="preserve"> </w:t>
      </w:r>
      <w:r w:rsidR="00084341" w:rsidRPr="00084341">
        <w:rPr>
          <w:rFonts w:eastAsia="ArialMT" w:cs="ArialMT"/>
          <w:b/>
          <w:color w:val="000000"/>
          <w:sz w:val="28"/>
          <w:szCs w:val="28"/>
        </w:rPr>
        <w:t xml:space="preserve">приказа </w:t>
      </w:r>
      <w:r w:rsidR="00084341">
        <w:rPr>
          <w:rFonts w:eastAsia="ArialMT" w:cs="ArialMT"/>
          <w:b/>
          <w:color w:val="000000"/>
          <w:sz w:val="28"/>
          <w:szCs w:val="28"/>
        </w:rPr>
        <w:t>Ростехнадзора</w:t>
      </w:r>
      <w:r w:rsidR="00084341" w:rsidRPr="00084341">
        <w:rPr>
          <w:rFonts w:eastAsia="ArialMT" w:cs="ArialMT"/>
          <w:b/>
          <w:color w:val="000000"/>
          <w:sz w:val="28"/>
          <w:szCs w:val="28"/>
        </w:rPr>
        <w:t xml:space="preserve"> </w:t>
      </w:r>
      <w:r w:rsidR="001F745D">
        <w:rPr>
          <w:rFonts w:eastAsia="ArialMT" w:cs="ArialMT"/>
          <w:b/>
          <w:color w:val="000000"/>
          <w:sz w:val="28"/>
          <w:szCs w:val="28"/>
        </w:rPr>
        <w:br/>
      </w:r>
      <w:r w:rsidR="00084341" w:rsidRPr="00084341">
        <w:rPr>
          <w:rFonts w:eastAsia="ArialMT" w:cs="ArialMT"/>
          <w:b/>
          <w:color w:val="000000"/>
          <w:sz w:val="28"/>
          <w:szCs w:val="28"/>
        </w:rPr>
        <w:t>«</w:t>
      </w:r>
      <w:r w:rsidR="00B25D18">
        <w:rPr>
          <w:rFonts w:eastAsia="ArialMT" w:cs="ArialMT"/>
          <w:b/>
          <w:color w:val="000000"/>
          <w:sz w:val="28"/>
          <w:szCs w:val="28"/>
        </w:rPr>
        <w:t xml:space="preserve">Аттестация экспертов в области </w:t>
      </w:r>
      <w:proofErr w:type="gramStart"/>
      <w:r w:rsidR="00B25D18">
        <w:rPr>
          <w:rFonts w:eastAsia="ArialMT" w:cs="ArialMT"/>
          <w:b/>
          <w:color w:val="000000"/>
          <w:sz w:val="28"/>
          <w:szCs w:val="28"/>
        </w:rPr>
        <w:t>безопасности  гидротехнических</w:t>
      </w:r>
      <w:proofErr w:type="gramEnd"/>
      <w:r w:rsidR="00B25D18">
        <w:rPr>
          <w:rFonts w:eastAsia="ArialMT" w:cs="ArialMT"/>
          <w:b/>
          <w:color w:val="000000"/>
          <w:sz w:val="28"/>
          <w:szCs w:val="28"/>
        </w:rPr>
        <w:t xml:space="preserve"> сооружений</w:t>
      </w:r>
      <w:r w:rsidR="00084341" w:rsidRPr="00084341">
        <w:rPr>
          <w:rFonts w:eastAsia="ArialMT" w:cs="ArialMT"/>
          <w:b/>
          <w:color w:val="000000"/>
          <w:sz w:val="28"/>
          <w:szCs w:val="28"/>
        </w:rPr>
        <w:t>»</w:t>
      </w:r>
    </w:p>
    <w:p w:rsidR="00600324" w:rsidRDefault="00600324" w:rsidP="000C68D1">
      <w:pPr>
        <w:spacing w:line="360" w:lineRule="auto"/>
        <w:jc w:val="center"/>
        <w:rPr>
          <w:sz w:val="28"/>
          <w:szCs w:val="28"/>
        </w:rPr>
      </w:pPr>
    </w:p>
    <w:p w:rsidR="00847DA1" w:rsidRPr="00772C03" w:rsidRDefault="00084341" w:rsidP="00772C03">
      <w:pPr>
        <w:widowControl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1743F1">
        <w:rPr>
          <w:rFonts w:eastAsia="ArialMT" w:cs="ArialMT"/>
          <w:sz w:val="28"/>
          <w:szCs w:val="28"/>
        </w:rPr>
        <w:t>Проект приказа Ростехнадзора «</w:t>
      </w:r>
      <w:r w:rsidR="00B25D18" w:rsidRPr="001743F1">
        <w:rPr>
          <w:bCs/>
          <w:spacing w:val="-2"/>
          <w:sz w:val="28"/>
          <w:szCs w:val="28"/>
        </w:rPr>
        <w:t>Аттестация экспертов безопасности гидротехнических сооружений</w:t>
      </w:r>
      <w:r w:rsidRPr="001743F1">
        <w:rPr>
          <w:rFonts w:eastAsia="ArialMT" w:cs="ArialMT"/>
          <w:sz w:val="28"/>
          <w:szCs w:val="28"/>
        </w:rPr>
        <w:t>»</w:t>
      </w:r>
      <w:r w:rsidR="00494B28" w:rsidRPr="001743F1">
        <w:rPr>
          <w:rFonts w:eastAsia="ArialMT" w:cs="ArialMT"/>
          <w:sz w:val="28"/>
          <w:szCs w:val="28"/>
        </w:rPr>
        <w:t xml:space="preserve"> (далее – </w:t>
      </w:r>
      <w:r w:rsidR="00D56A59" w:rsidRPr="001743F1">
        <w:rPr>
          <w:rFonts w:eastAsia="ArialMT" w:cs="ArialMT"/>
          <w:sz w:val="28"/>
          <w:szCs w:val="28"/>
        </w:rPr>
        <w:t>Проект приказа</w:t>
      </w:r>
      <w:r w:rsidR="00090723" w:rsidRPr="001743F1">
        <w:rPr>
          <w:rFonts w:eastAsia="ArialMT" w:cs="ArialMT"/>
          <w:sz w:val="28"/>
          <w:szCs w:val="28"/>
        </w:rPr>
        <w:t>)</w:t>
      </w:r>
      <w:r w:rsidR="00C213CA" w:rsidRPr="001743F1">
        <w:rPr>
          <w:rFonts w:eastAsia="ArialMT" w:cs="ArialMT"/>
          <w:sz w:val="28"/>
          <w:szCs w:val="28"/>
        </w:rPr>
        <w:t xml:space="preserve"> </w:t>
      </w:r>
      <w:r w:rsidR="000C68D1" w:rsidRPr="001743F1">
        <w:rPr>
          <w:rFonts w:cs="Times New Roman"/>
          <w:bCs/>
          <w:sz w:val="28"/>
          <w:szCs w:val="28"/>
        </w:rPr>
        <w:t>разработан Федеральной службой</w:t>
      </w:r>
      <w:r w:rsidR="00146B5A" w:rsidRPr="001743F1">
        <w:rPr>
          <w:rFonts w:cs="Times New Roman"/>
          <w:bCs/>
          <w:sz w:val="28"/>
          <w:szCs w:val="28"/>
        </w:rPr>
        <w:t xml:space="preserve"> </w:t>
      </w:r>
      <w:r w:rsidR="000C68D1" w:rsidRPr="001743F1">
        <w:rPr>
          <w:rFonts w:cs="Times New Roman"/>
          <w:bCs/>
          <w:sz w:val="28"/>
          <w:szCs w:val="28"/>
        </w:rPr>
        <w:t xml:space="preserve">по экологическому, технологическому и атомному надзору </w:t>
      </w:r>
      <w:r w:rsidR="001743F1" w:rsidRPr="001743F1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на основании Федерального </w:t>
      </w:r>
      <w:hyperlink r:id="rId6" w:history="1">
        <w:r w:rsidR="001743F1" w:rsidRPr="001743F1">
          <w:rPr>
            <w:rFonts w:eastAsia="Calibri" w:cs="Times New Roman"/>
            <w:kern w:val="0"/>
            <w:sz w:val="28"/>
            <w:szCs w:val="28"/>
            <w:lang w:eastAsia="ru-RU" w:bidi="ar-SA"/>
          </w:rPr>
          <w:t>закона</w:t>
        </w:r>
      </w:hyperlink>
      <w:r w:rsidR="001743F1" w:rsidRPr="001743F1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от 27</w:t>
      </w:r>
      <w:r w:rsidR="00772C0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июля </w:t>
      </w:r>
      <w:r w:rsidR="001743F1" w:rsidRPr="001743F1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2010 </w:t>
      </w:r>
      <w:r w:rsidR="00772C0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г. </w:t>
      </w:r>
      <w:r w:rsidR="001743F1">
        <w:rPr>
          <w:rFonts w:eastAsia="Calibri" w:cs="Times New Roman"/>
          <w:kern w:val="0"/>
          <w:sz w:val="28"/>
          <w:szCs w:val="28"/>
          <w:lang w:eastAsia="ru-RU" w:bidi="ar-SA"/>
        </w:rPr>
        <w:t>№ 210-ФЗ «</w:t>
      </w:r>
      <w:r w:rsidR="001743F1" w:rsidRPr="001743F1">
        <w:rPr>
          <w:rFonts w:eastAsia="Calibri" w:cs="Times New Roman"/>
          <w:kern w:val="0"/>
          <w:sz w:val="28"/>
          <w:szCs w:val="28"/>
          <w:lang w:eastAsia="ru-RU" w:bidi="ar-SA"/>
        </w:rPr>
        <w:t>Об организации предоставления госуда</w:t>
      </w:r>
      <w:r w:rsidR="001743F1">
        <w:rPr>
          <w:rFonts w:eastAsia="Calibri" w:cs="Times New Roman"/>
          <w:kern w:val="0"/>
          <w:sz w:val="28"/>
          <w:szCs w:val="28"/>
          <w:lang w:eastAsia="ru-RU" w:bidi="ar-SA"/>
        </w:rPr>
        <w:t>рственных и муниципальных услуг»</w:t>
      </w:r>
      <w:r w:rsidR="001743F1" w:rsidRPr="001743F1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, в соответствии с </w:t>
      </w:r>
      <w:hyperlink r:id="rId7" w:history="1">
        <w:r w:rsidR="001743F1" w:rsidRPr="001743F1">
          <w:rPr>
            <w:rFonts w:eastAsia="Calibri" w:cs="Times New Roman"/>
            <w:kern w:val="0"/>
            <w:sz w:val="28"/>
            <w:szCs w:val="28"/>
            <w:lang w:eastAsia="ru-RU" w:bidi="ar-SA"/>
          </w:rPr>
          <w:t>постановлением</w:t>
        </w:r>
      </w:hyperlink>
      <w:r w:rsidR="001743F1" w:rsidRPr="001743F1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Правительства Российской Федерации от 20</w:t>
      </w:r>
      <w:r w:rsidR="00772C0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июля 2021 г. </w:t>
      </w:r>
      <w:r w:rsidR="001743F1">
        <w:rPr>
          <w:rFonts w:eastAsia="Calibri" w:cs="Times New Roman"/>
          <w:kern w:val="0"/>
          <w:sz w:val="28"/>
          <w:szCs w:val="28"/>
          <w:lang w:eastAsia="ru-RU" w:bidi="ar-SA"/>
        </w:rPr>
        <w:t>№ 1228 «</w:t>
      </w:r>
      <w:r w:rsidR="001743F1" w:rsidRPr="001743F1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772C03">
        <w:rPr>
          <w:rFonts w:eastAsia="Calibri" w:cs="Times New Roman"/>
          <w:kern w:val="0"/>
          <w:sz w:val="28"/>
          <w:szCs w:val="28"/>
          <w:lang w:eastAsia="ru-RU" w:bidi="ar-SA"/>
        </w:rPr>
        <w:br/>
      </w:r>
      <w:r w:rsidR="001743F1" w:rsidRPr="001743F1">
        <w:rPr>
          <w:rFonts w:eastAsia="Calibri" w:cs="Times New Roman"/>
          <w:kern w:val="0"/>
          <w:sz w:val="28"/>
          <w:szCs w:val="28"/>
          <w:lang w:eastAsia="ru-RU" w:bidi="ar-SA"/>
        </w:rPr>
        <w:t>и отдельных положений актов Пра</w:t>
      </w:r>
      <w:r w:rsidR="00772C03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вительства Российской Федерации», а также </w:t>
      </w:r>
      <w:r w:rsidR="00772C03">
        <w:rPr>
          <w:rFonts w:eastAsia="Calibri" w:cs="Times New Roman"/>
          <w:kern w:val="0"/>
          <w:sz w:val="28"/>
          <w:szCs w:val="28"/>
          <w:lang w:eastAsia="ru-RU" w:bidi="ar-SA"/>
        </w:rPr>
        <w:br/>
      </w:r>
      <w:r w:rsidR="00847DA1" w:rsidRPr="00847DA1">
        <w:rPr>
          <w:rFonts w:cs="Times New Roman"/>
          <w:sz w:val="28"/>
          <w:szCs w:val="28"/>
        </w:rPr>
        <w:t>абзац</w:t>
      </w:r>
      <w:r w:rsidR="00772C03">
        <w:rPr>
          <w:rFonts w:cs="Times New Roman"/>
          <w:sz w:val="28"/>
          <w:szCs w:val="28"/>
        </w:rPr>
        <w:t>а</w:t>
      </w:r>
      <w:r w:rsidR="00847DA1" w:rsidRPr="00847DA1">
        <w:rPr>
          <w:rFonts w:cs="Times New Roman"/>
          <w:sz w:val="28"/>
          <w:szCs w:val="28"/>
        </w:rPr>
        <w:t xml:space="preserve"> </w:t>
      </w:r>
      <w:r w:rsidR="00B25D18">
        <w:rPr>
          <w:rFonts w:cs="Times New Roman"/>
          <w:sz w:val="28"/>
          <w:szCs w:val="28"/>
        </w:rPr>
        <w:t>четверт</w:t>
      </w:r>
      <w:r w:rsidR="00772C03">
        <w:rPr>
          <w:rFonts w:cs="Times New Roman"/>
          <w:sz w:val="28"/>
          <w:szCs w:val="28"/>
        </w:rPr>
        <w:t>ого</w:t>
      </w:r>
      <w:r w:rsidR="00B25D18">
        <w:rPr>
          <w:rFonts w:cs="Times New Roman"/>
          <w:sz w:val="28"/>
          <w:szCs w:val="28"/>
        </w:rPr>
        <w:t xml:space="preserve"> статьи 2</w:t>
      </w:r>
      <w:r w:rsidR="00847DA1" w:rsidRPr="00847DA1">
        <w:rPr>
          <w:rFonts w:cs="Times New Roman"/>
          <w:sz w:val="28"/>
          <w:szCs w:val="28"/>
        </w:rPr>
        <w:t xml:space="preserve"> </w:t>
      </w:r>
      <w:r w:rsidR="00B25D18" w:rsidRPr="00B8227D">
        <w:rPr>
          <w:sz w:val="28"/>
          <w:szCs w:val="28"/>
          <w:lang w:eastAsia="ru-RU"/>
        </w:rPr>
        <w:t xml:space="preserve">Федерального закона от 21 марта 1997 г. № 117-ФЗ </w:t>
      </w:r>
      <w:r w:rsidR="00772C03">
        <w:rPr>
          <w:sz w:val="28"/>
          <w:szCs w:val="28"/>
          <w:lang w:eastAsia="ru-RU"/>
        </w:rPr>
        <w:br/>
      </w:r>
      <w:r w:rsidR="00B25D18" w:rsidRPr="00B8227D">
        <w:rPr>
          <w:sz w:val="28"/>
          <w:szCs w:val="28"/>
          <w:lang w:eastAsia="ru-RU"/>
        </w:rPr>
        <w:t>«О безопаснос</w:t>
      </w:r>
      <w:r w:rsidR="00772C03">
        <w:rPr>
          <w:sz w:val="28"/>
          <w:szCs w:val="28"/>
          <w:lang w:eastAsia="ru-RU"/>
        </w:rPr>
        <w:t>ти гидротехнических сооружений»</w:t>
      </w:r>
      <w:r w:rsidR="00847DA1" w:rsidRPr="00847DA1">
        <w:rPr>
          <w:rFonts w:cs="Times New Roman"/>
          <w:sz w:val="28"/>
          <w:szCs w:val="28"/>
        </w:rPr>
        <w:t>.</w:t>
      </w:r>
    </w:p>
    <w:p w:rsidR="001743F1" w:rsidRDefault="001743F1" w:rsidP="001743F1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Проектом приказа определяются порядок, сроки и последовательность административных процедур (действий) при предоставлении государственной услуги, а также устанавливаются порядок взаимодействия между должностными лицами 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>Ростехнадзора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и физическими лицами при рассмотрении обращений по вопросу предоставления государственной услуги.</w:t>
      </w:r>
    </w:p>
    <w:p w:rsidR="001743F1" w:rsidRDefault="001743F1" w:rsidP="001743F1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Административным регламентом также предусматривается возможность представления в 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>Ростехнадзор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документов, необходимых для предоставления государственной услуги, в электронном виде, </w:t>
      </w:r>
      <w:bookmarkStart w:id="0" w:name="_GoBack"/>
      <w:bookmarkEnd w:id="0"/>
      <w:r>
        <w:rPr>
          <w:rFonts w:eastAsia="Calibri" w:cs="Times New Roman"/>
          <w:kern w:val="0"/>
          <w:sz w:val="28"/>
          <w:szCs w:val="28"/>
          <w:lang w:eastAsia="ru-RU" w:bidi="ar-SA"/>
        </w:rPr>
        <w:t>а также получения результата ее предоставления в электронном виде.</w:t>
      </w:r>
    </w:p>
    <w:p w:rsidR="001743F1" w:rsidRDefault="001743F1" w:rsidP="001743F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1F745D" w:rsidRDefault="001F745D" w:rsidP="001743F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1F745D" w:rsidRDefault="001F745D" w:rsidP="001743F1">
      <w:pPr>
        <w:spacing w:line="360" w:lineRule="auto"/>
        <w:ind w:firstLine="709"/>
        <w:jc w:val="both"/>
        <w:rPr>
          <w:bCs/>
          <w:sz w:val="28"/>
          <w:szCs w:val="28"/>
        </w:rPr>
      </w:pPr>
    </w:p>
    <w:sectPr w:rsidR="001F745D" w:rsidSect="00146B5A">
      <w:headerReference w:type="default" r:id="rId8"/>
      <w:pgSz w:w="11906" w:h="16838"/>
      <w:pgMar w:top="1134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01" w:rsidRDefault="001A5501" w:rsidP="00F7695B">
      <w:r>
        <w:separator/>
      </w:r>
    </w:p>
  </w:endnote>
  <w:endnote w:type="continuationSeparator" w:id="0">
    <w:p w:rsidR="001A5501" w:rsidRDefault="001A5501" w:rsidP="00F7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charset w:val="00"/>
    <w:family w:val="swiss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01" w:rsidRDefault="001A5501" w:rsidP="00F7695B">
      <w:r>
        <w:separator/>
      </w:r>
    </w:p>
  </w:footnote>
  <w:footnote w:type="continuationSeparator" w:id="0">
    <w:p w:rsidR="001A5501" w:rsidRDefault="001A5501" w:rsidP="00F76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356141"/>
      <w:docPartObj>
        <w:docPartGallery w:val="Page Numbers (Top of Page)"/>
        <w:docPartUnique/>
      </w:docPartObj>
    </w:sdtPr>
    <w:sdtEndPr/>
    <w:sdtContent>
      <w:p w:rsidR="00F7695B" w:rsidRDefault="00F769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3F1">
          <w:rPr>
            <w:noProof/>
          </w:rPr>
          <w:t>2</w:t>
        </w:r>
        <w:r>
          <w:fldChar w:fldCharType="end"/>
        </w:r>
      </w:p>
    </w:sdtContent>
  </w:sdt>
  <w:p w:rsidR="00F7695B" w:rsidRDefault="00F7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6B"/>
    <w:rsid w:val="00007D9A"/>
    <w:rsid w:val="00014F10"/>
    <w:rsid w:val="00067A64"/>
    <w:rsid w:val="000730A3"/>
    <w:rsid w:val="000760C8"/>
    <w:rsid w:val="00084341"/>
    <w:rsid w:val="00090723"/>
    <w:rsid w:val="000A4C55"/>
    <w:rsid w:val="000C68D1"/>
    <w:rsid w:val="0010486C"/>
    <w:rsid w:val="001057CF"/>
    <w:rsid w:val="001217A1"/>
    <w:rsid w:val="00144441"/>
    <w:rsid w:val="00146B5A"/>
    <w:rsid w:val="00162860"/>
    <w:rsid w:val="00170102"/>
    <w:rsid w:val="001743F1"/>
    <w:rsid w:val="001A5501"/>
    <w:rsid w:val="001B5A6D"/>
    <w:rsid w:val="001F745D"/>
    <w:rsid w:val="0020300E"/>
    <w:rsid w:val="0021069D"/>
    <w:rsid w:val="00221E43"/>
    <w:rsid w:val="00243980"/>
    <w:rsid w:val="002858FB"/>
    <w:rsid w:val="00293E14"/>
    <w:rsid w:val="002A6B55"/>
    <w:rsid w:val="002E7FB8"/>
    <w:rsid w:val="00322EB1"/>
    <w:rsid w:val="0033473E"/>
    <w:rsid w:val="00337BCA"/>
    <w:rsid w:val="00343996"/>
    <w:rsid w:val="00345FA1"/>
    <w:rsid w:val="0034768D"/>
    <w:rsid w:val="0035266D"/>
    <w:rsid w:val="00354148"/>
    <w:rsid w:val="00356B95"/>
    <w:rsid w:val="003623BC"/>
    <w:rsid w:val="003E3CB9"/>
    <w:rsid w:val="00415990"/>
    <w:rsid w:val="0043109F"/>
    <w:rsid w:val="00474ED5"/>
    <w:rsid w:val="00494B28"/>
    <w:rsid w:val="004F32F5"/>
    <w:rsid w:val="00517F51"/>
    <w:rsid w:val="00521F11"/>
    <w:rsid w:val="005332B3"/>
    <w:rsid w:val="00544877"/>
    <w:rsid w:val="005539FE"/>
    <w:rsid w:val="00562ADF"/>
    <w:rsid w:val="005D5721"/>
    <w:rsid w:val="00600324"/>
    <w:rsid w:val="006010D6"/>
    <w:rsid w:val="00602D12"/>
    <w:rsid w:val="00623857"/>
    <w:rsid w:val="00663668"/>
    <w:rsid w:val="0068130D"/>
    <w:rsid w:val="006907A8"/>
    <w:rsid w:val="006D1EB7"/>
    <w:rsid w:val="00772C03"/>
    <w:rsid w:val="0078182E"/>
    <w:rsid w:val="00797DDA"/>
    <w:rsid w:val="007C2617"/>
    <w:rsid w:val="007C7521"/>
    <w:rsid w:val="007D252A"/>
    <w:rsid w:val="007E0516"/>
    <w:rsid w:val="008403F8"/>
    <w:rsid w:val="00847DA1"/>
    <w:rsid w:val="008727EC"/>
    <w:rsid w:val="008A29EC"/>
    <w:rsid w:val="008D7A38"/>
    <w:rsid w:val="00907FB7"/>
    <w:rsid w:val="009256E4"/>
    <w:rsid w:val="009334DF"/>
    <w:rsid w:val="00935F01"/>
    <w:rsid w:val="009A24D5"/>
    <w:rsid w:val="009B39C4"/>
    <w:rsid w:val="009D0347"/>
    <w:rsid w:val="009D7C6B"/>
    <w:rsid w:val="00A17AFB"/>
    <w:rsid w:val="00A37B8A"/>
    <w:rsid w:val="00A460C2"/>
    <w:rsid w:val="00A75121"/>
    <w:rsid w:val="00A7554C"/>
    <w:rsid w:val="00AA4AFC"/>
    <w:rsid w:val="00AC4E22"/>
    <w:rsid w:val="00AE3FBF"/>
    <w:rsid w:val="00B17900"/>
    <w:rsid w:val="00B22574"/>
    <w:rsid w:val="00B247E8"/>
    <w:rsid w:val="00B25D18"/>
    <w:rsid w:val="00B33EF5"/>
    <w:rsid w:val="00B532C7"/>
    <w:rsid w:val="00B618A4"/>
    <w:rsid w:val="00B660E2"/>
    <w:rsid w:val="00B7668D"/>
    <w:rsid w:val="00B83AF8"/>
    <w:rsid w:val="00B934FD"/>
    <w:rsid w:val="00BB1083"/>
    <w:rsid w:val="00C213CA"/>
    <w:rsid w:val="00C43AB2"/>
    <w:rsid w:val="00C75A6E"/>
    <w:rsid w:val="00C81C5F"/>
    <w:rsid w:val="00C85589"/>
    <w:rsid w:val="00CA2315"/>
    <w:rsid w:val="00CD0AC5"/>
    <w:rsid w:val="00D12028"/>
    <w:rsid w:val="00D13840"/>
    <w:rsid w:val="00D240D3"/>
    <w:rsid w:val="00D45BD4"/>
    <w:rsid w:val="00D51E19"/>
    <w:rsid w:val="00D56A59"/>
    <w:rsid w:val="00D62F63"/>
    <w:rsid w:val="00D7323D"/>
    <w:rsid w:val="00D81EDF"/>
    <w:rsid w:val="00D949AA"/>
    <w:rsid w:val="00DD1C53"/>
    <w:rsid w:val="00E172C6"/>
    <w:rsid w:val="00E311EE"/>
    <w:rsid w:val="00E66FD0"/>
    <w:rsid w:val="00E964D6"/>
    <w:rsid w:val="00EC5145"/>
    <w:rsid w:val="00F04F4F"/>
    <w:rsid w:val="00F12463"/>
    <w:rsid w:val="00F33119"/>
    <w:rsid w:val="00F7695B"/>
    <w:rsid w:val="00F90B44"/>
    <w:rsid w:val="00F967E3"/>
    <w:rsid w:val="00FD15EA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07DCA-AB57-4823-B061-8B3B1377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324"/>
    <w:pPr>
      <w:widowControl w:val="0"/>
      <w:suppressAutoHyphens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494B28"/>
    <w:rPr>
      <w:color w:val="008000"/>
    </w:rPr>
  </w:style>
  <w:style w:type="paragraph" w:styleId="a4">
    <w:name w:val="Balloon Text"/>
    <w:basedOn w:val="a"/>
    <w:semiHidden/>
    <w:rsid w:val="00D56A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695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F7695B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F7695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F7695B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a9">
    <w:name w:val="Hyperlink"/>
    <w:rsid w:val="00544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43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Пронин Антон Николаевич</dc:creator>
  <cp:lastModifiedBy>Соколова Екатерина Владимировна</cp:lastModifiedBy>
  <cp:revision>3</cp:revision>
  <cp:lastPrinted>2021-02-02T07:19:00Z</cp:lastPrinted>
  <dcterms:created xsi:type="dcterms:W3CDTF">2026-04-10T07:49:00Z</dcterms:created>
  <dcterms:modified xsi:type="dcterms:W3CDTF">2026-04-16T06:59:00Z</dcterms:modified>
</cp:coreProperties>
</file>