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A3268" w:rsidRDefault="00891B37">
      <w:pPr>
        <w:pStyle w:val="1"/>
        <w:shd w:val="clear" w:color="auto" w:fill="auto"/>
        <w:ind w:firstLine="0"/>
        <w:jc w:val="center"/>
      </w:pPr>
      <w:bookmarkStart w:id="0" w:name="_GoBack"/>
      <w:bookmarkEnd w:id="0"/>
      <w:r>
        <w:rPr>
          <w:b/>
          <w:bCs/>
        </w:rPr>
        <w:t>ПОЯСНИТЕЛЬНАЯ ЗАПИСКА</w:t>
      </w:r>
    </w:p>
    <w:p w:rsidR="00D37A32" w:rsidRPr="00D37A32" w:rsidRDefault="00891B37" w:rsidP="00D37A32">
      <w:pPr>
        <w:pStyle w:val="1"/>
        <w:spacing w:after="300"/>
        <w:ind w:firstLine="0"/>
        <w:jc w:val="center"/>
        <w:rPr>
          <w:b/>
          <w:bCs/>
        </w:rPr>
      </w:pPr>
      <w:r>
        <w:rPr>
          <w:b/>
          <w:bCs/>
        </w:rPr>
        <w:t xml:space="preserve">к проекту приказа МВД России </w:t>
      </w:r>
      <w:r w:rsidR="009B24F4" w:rsidRPr="009B24F4">
        <w:rPr>
          <w:b/>
          <w:bCs/>
        </w:rPr>
        <w:t xml:space="preserve">«Об утверждении Административного регламента Министерства внутренних дел Российской Федерации </w:t>
      </w:r>
      <w:r w:rsidR="00D37A32">
        <w:rPr>
          <w:b/>
          <w:bCs/>
        </w:rPr>
        <w:br/>
      </w:r>
      <w:r w:rsidR="009B24F4" w:rsidRPr="009B24F4">
        <w:rPr>
          <w:b/>
          <w:bCs/>
        </w:rPr>
        <w:t xml:space="preserve">по предоставлению государственной услуги </w:t>
      </w:r>
      <w:r w:rsidR="00D37A32" w:rsidRPr="00D37A32">
        <w:rPr>
          <w:b/>
          <w:bCs/>
        </w:rPr>
        <w:t xml:space="preserve">«Оформление и выдача приглашений на въезд в Российскую Федерацию иностранных граждан </w:t>
      </w:r>
      <w:r w:rsidR="00D37A32">
        <w:rPr>
          <w:b/>
          <w:bCs/>
        </w:rPr>
        <w:br/>
      </w:r>
      <w:r w:rsidR="00D37A32" w:rsidRPr="00D37A32">
        <w:rPr>
          <w:b/>
          <w:bCs/>
        </w:rPr>
        <w:t>и лиц без гражданства».</w:t>
      </w:r>
    </w:p>
    <w:p w:rsidR="001A3268" w:rsidRPr="00CB6D8C" w:rsidRDefault="00891B37" w:rsidP="00D37A32">
      <w:pPr>
        <w:tabs>
          <w:tab w:val="left" w:pos="993"/>
        </w:tabs>
        <w:spacing w:line="360" w:lineRule="auto"/>
        <w:ind w:firstLine="709"/>
        <w:jc w:val="both"/>
        <w:rPr>
          <w:rFonts w:ascii="Times New Roman" w:eastAsia="Times New Roman" w:hAnsi="Times New Roman" w:cs="Times New Roman"/>
          <w:spacing w:val="-10"/>
          <w:sz w:val="28"/>
          <w:szCs w:val="28"/>
        </w:rPr>
      </w:pPr>
      <w:r w:rsidRPr="00CB6D8C">
        <w:rPr>
          <w:rFonts w:ascii="Times New Roman" w:eastAsia="Times New Roman" w:hAnsi="Times New Roman" w:cs="Times New Roman"/>
          <w:spacing w:val="-10"/>
          <w:sz w:val="28"/>
          <w:szCs w:val="28"/>
        </w:rPr>
        <w:t xml:space="preserve">Проект приказа МВД России </w:t>
      </w:r>
      <w:r w:rsidR="00902A2A" w:rsidRPr="00CB6D8C">
        <w:rPr>
          <w:rFonts w:ascii="Times New Roman" w:eastAsia="Times New Roman" w:hAnsi="Times New Roman" w:cs="Times New Roman"/>
          <w:spacing w:val="-10"/>
          <w:sz w:val="28"/>
          <w:szCs w:val="28"/>
        </w:rPr>
        <w:t xml:space="preserve">«Об утверждении Административного регламента Министерства внутренних дел Российской Федерации по предоставлению государственной услуги </w:t>
      </w:r>
      <w:r w:rsidR="00D37A32" w:rsidRPr="00CB6D8C">
        <w:rPr>
          <w:rFonts w:ascii="Times New Roman" w:eastAsia="Times New Roman" w:hAnsi="Times New Roman" w:cs="Times New Roman"/>
          <w:spacing w:val="-10"/>
          <w:sz w:val="28"/>
          <w:szCs w:val="28"/>
        </w:rPr>
        <w:t>«Оформление и выдача приглашений на въезд в Российскую Федерацию иностранных граждан и лиц без гражданства»</w:t>
      </w:r>
      <w:r w:rsidR="00902A2A" w:rsidRPr="00CB6D8C">
        <w:rPr>
          <w:rFonts w:ascii="Times New Roman" w:eastAsia="Times New Roman" w:hAnsi="Times New Roman" w:cs="Times New Roman"/>
          <w:spacing w:val="-10"/>
          <w:sz w:val="28"/>
          <w:szCs w:val="28"/>
        </w:rPr>
        <w:t xml:space="preserve"> </w:t>
      </w:r>
      <w:r w:rsidR="0079666C" w:rsidRPr="00CB6D8C">
        <w:rPr>
          <w:rFonts w:ascii="Times New Roman" w:eastAsia="Times New Roman" w:hAnsi="Times New Roman" w:cs="Times New Roman"/>
          <w:spacing w:val="-10"/>
          <w:sz w:val="28"/>
          <w:szCs w:val="28"/>
        </w:rPr>
        <w:t xml:space="preserve">(далее – </w:t>
      </w:r>
      <w:r w:rsidR="009B24F4" w:rsidRPr="00CB6D8C">
        <w:rPr>
          <w:rFonts w:ascii="Times New Roman" w:eastAsia="Times New Roman" w:hAnsi="Times New Roman" w:cs="Times New Roman"/>
          <w:spacing w:val="-10"/>
          <w:sz w:val="28"/>
          <w:szCs w:val="28"/>
        </w:rPr>
        <w:t>проект приказа</w:t>
      </w:r>
      <w:r w:rsidRPr="00CB6D8C">
        <w:rPr>
          <w:rFonts w:ascii="Times New Roman" w:eastAsia="Times New Roman" w:hAnsi="Times New Roman" w:cs="Times New Roman"/>
          <w:spacing w:val="-10"/>
          <w:sz w:val="28"/>
          <w:szCs w:val="28"/>
        </w:rPr>
        <w:t>) разработан</w:t>
      </w:r>
      <w:r w:rsidR="0087736B" w:rsidRPr="00CB6D8C">
        <w:rPr>
          <w:rFonts w:ascii="Times New Roman" w:eastAsia="Times New Roman" w:hAnsi="Times New Roman" w:cs="Times New Roman"/>
          <w:spacing w:val="-10"/>
          <w:sz w:val="28"/>
          <w:szCs w:val="28"/>
        </w:rPr>
        <w:t xml:space="preserve"> </w:t>
      </w:r>
      <w:r w:rsidR="0087736B" w:rsidRPr="00CB6D8C">
        <w:rPr>
          <w:rFonts w:ascii="Times New Roman" w:eastAsia="Times New Roman" w:hAnsi="Times New Roman" w:cs="Times New Roman"/>
          <w:color w:val="auto"/>
          <w:spacing w:val="-10"/>
          <w:sz w:val="28"/>
          <w:szCs w:val="28"/>
        </w:rPr>
        <w:t xml:space="preserve">во </w:t>
      </w:r>
      <w:r w:rsidR="00D37A32" w:rsidRPr="00CB6D8C">
        <w:rPr>
          <w:rFonts w:ascii="Times New Roman" w:eastAsia="Times New Roman" w:hAnsi="Times New Roman" w:cs="Times New Roman"/>
          <w:color w:val="auto"/>
          <w:spacing w:val="-10"/>
          <w:sz w:val="28"/>
          <w:szCs w:val="28"/>
        </w:rPr>
        <w:t xml:space="preserve">исполнение пункта 4.68 Плана Министерства внутренних дел Российской Федерации по сопровождению и разработке проектов федеральных законов, актов Президента Российской Федерации, Правительства Российской Федерации, ведомственных и межведомственных актов, а также участию в подготовке </w:t>
      </w:r>
      <w:r w:rsidR="00D37A32" w:rsidRPr="00CB6D8C">
        <w:rPr>
          <w:rFonts w:ascii="Times New Roman" w:eastAsia="Times New Roman" w:hAnsi="Times New Roman" w:cs="Times New Roman"/>
          <w:color w:val="auto"/>
          <w:spacing w:val="-10"/>
          <w:sz w:val="28"/>
          <w:szCs w:val="28"/>
        </w:rPr>
        <w:br/>
        <w:t>к подписанию международных правовых актов в 2026 году, утвержденного Министром внутренних дел Российской Федерации генералом полиции Колокольцевым В.А. 16</w:t>
      </w:r>
      <w:r w:rsidR="000B7666">
        <w:rPr>
          <w:rFonts w:ascii="Times New Roman" w:eastAsia="Times New Roman" w:hAnsi="Times New Roman" w:cs="Times New Roman"/>
          <w:color w:val="auto"/>
          <w:spacing w:val="-10"/>
          <w:sz w:val="28"/>
          <w:szCs w:val="28"/>
        </w:rPr>
        <w:t xml:space="preserve"> февраля </w:t>
      </w:r>
      <w:r w:rsidR="00D37A32" w:rsidRPr="00CB6D8C">
        <w:rPr>
          <w:rFonts w:ascii="Times New Roman" w:eastAsia="Times New Roman" w:hAnsi="Times New Roman" w:cs="Times New Roman"/>
          <w:color w:val="auto"/>
          <w:spacing w:val="-10"/>
          <w:sz w:val="28"/>
          <w:szCs w:val="28"/>
        </w:rPr>
        <w:t xml:space="preserve">2026 </w:t>
      </w:r>
      <w:r w:rsidR="000B7666">
        <w:rPr>
          <w:rFonts w:ascii="Times New Roman" w:eastAsia="Times New Roman" w:hAnsi="Times New Roman" w:cs="Times New Roman"/>
          <w:color w:val="auto"/>
          <w:spacing w:val="-10"/>
          <w:sz w:val="28"/>
          <w:szCs w:val="28"/>
        </w:rPr>
        <w:t xml:space="preserve">г. </w:t>
      </w:r>
      <w:r w:rsidR="00D37A32" w:rsidRPr="00CB6D8C">
        <w:rPr>
          <w:rFonts w:ascii="Times New Roman" w:eastAsia="Times New Roman" w:hAnsi="Times New Roman" w:cs="Times New Roman"/>
          <w:color w:val="auto"/>
          <w:spacing w:val="-10"/>
          <w:sz w:val="28"/>
          <w:szCs w:val="28"/>
        </w:rPr>
        <w:t>№ 1/1703</w:t>
      </w:r>
      <w:r w:rsidR="00512085" w:rsidRPr="00CB6D8C">
        <w:rPr>
          <w:rFonts w:ascii="Times New Roman" w:eastAsia="Times New Roman" w:hAnsi="Times New Roman" w:cs="Times New Roman"/>
          <w:color w:val="auto"/>
          <w:spacing w:val="-10"/>
          <w:sz w:val="28"/>
          <w:szCs w:val="28"/>
        </w:rPr>
        <w:t>,</w:t>
      </w:r>
      <w:r w:rsidRPr="00CB6D8C">
        <w:rPr>
          <w:rFonts w:ascii="Times New Roman" w:eastAsia="Times New Roman" w:hAnsi="Times New Roman" w:cs="Times New Roman"/>
          <w:color w:val="auto"/>
          <w:spacing w:val="-10"/>
          <w:sz w:val="28"/>
          <w:szCs w:val="28"/>
        </w:rPr>
        <w:t xml:space="preserve"> а также пункта 2 особенностей </w:t>
      </w:r>
      <w:r w:rsidRPr="00CB6D8C">
        <w:rPr>
          <w:rFonts w:ascii="Times New Roman" w:eastAsia="Times New Roman" w:hAnsi="Times New Roman" w:cs="Times New Roman"/>
          <w:spacing w:val="-10"/>
          <w:sz w:val="28"/>
          <w:szCs w:val="28"/>
        </w:rPr>
        <w:t>разработки</w:t>
      </w:r>
      <w:r w:rsidR="008C070E" w:rsidRPr="00CB6D8C">
        <w:rPr>
          <w:rFonts w:ascii="Times New Roman" w:eastAsia="Times New Roman" w:hAnsi="Times New Roman" w:cs="Times New Roman"/>
          <w:spacing w:val="-10"/>
          <w:sz w:val="28"/>
          <w:szCs w:val="28"/>
        </w:rPr>
        <w:t xml:space="preserve">, согласования, проведения экспертизы и утверждения административных регламентов предоставления государственных услуг в 2024 </w:t>
      </w:r>
      <w:r w:rsidR="00B63E92" w:rsidRPr="00CB6D8C">
        <w:rPr>
          <w:rFonts w:ascii="Times New Roman" w:eastAsia="Times New Roman" w:hAnsi="Times New Roman" w:cs="Times New Roman"/>
          <w:spacing w:val="-10"/>
          <w:sz w:val="28"/>
          <w:szCs w:val="28"/>
        </w:rPr>
        <w:t>-</w:t>
      </w:r>
      <w:r w:rsidR="008C070E" w:rsidRPr="00CB6D8C">
        <w:rPr>
          <w:rFonts w:ascii="Times New Roman" w:eastAsia="Times New Roman" w:hAnsi="Times New Roman" w:cs="Times New Roman"/>
          <w:spacing w:val="-10"/>
          <w:sz w:val="28"/>
          <w:szCs w:val="28"/>
        </w:rPr>
        <w:t xml:space="preserve"> 202</w:t>
      </w:r>
      <w:r w:rsidR="00D37A32" w:rsidRPr="00CB6D8C">
        <w:rPr>
          <w:rFonts w:ascii="Times New Roman" w:eastAsia="Times New Roman" w:hAnsi="Times New Roman" w:cs="Times New Roman"/>
          <w:spacing w:val="-10"/>
          <w:sz w:val="28"/>
          <w:szCs w:val="28"/>
        </w:rPr>
        <w:t>6</w:t>
      </w:r>
      <w:r w:rsidR="008C070E" w:rsidRPr="00CB6D8C">
        <w:rPr>
          <w:rFonts w:ascii="Times New Roman" w:eastAsia="Times New Roman" w:hAnsi="Times New Roman" w:cs="Times New Roman"/>
          <w:spacing w:val="-10"/>
          <w:sz w:val="28"/>
          <w:szCs w:val="28"/>
        </w:rPr>
        <w:t xml:space="preserve"> годах, в том числе без использования федеральной государственной информационной системы, обеспечивающей ведение федерального реестра государственных услуг</w:t>
      </w:r>
      <w:r w:rsidRPr="00CB6D8C">
        <w:rPr>
          <w:rFonts w:ascii="Times New Roman" w:eastAsia="Times New Roman" w:hAnsi="Times New Roman" w:cs="Times New Roman"/>
          <w:spacing w:val="-10"/>
          <w:sz w:val="28"/>
          <w:szCs w:val="28"/>
        </w:rPr>
        <w:t xml:space="preserve">, утвержденных постановлением Правительства Российской Федерации от </w:t>
      </w:r>
      <w:r w:rsidR="008C070E" w:rsidRPr="00CB6D8C">
        <w:rPr>
          <w:rFonts w:ascii="Times New Roman" w:eastAsia="Times New Roman" w:hAnsi="Times New Roman" w:cs="Times New Roman"/>
          <w:spacing w:val="-10"/>
          <w:sz w:val="28"/>
          <w:szCs w:val="28"/>
        </w:rPr>
        <w:t>14 октября 2023 г. № 1706</w:t>
      </w:r>
      <w:r w:rsidRPr="00CB6D8C">
        <w:rPr>
          <w:rFonts w:ascii="Times New Roman" w:eastAsia="Times New Roman" w:hAnsi="Times New Roman" w:cs="Times New Roman"/>
          <w:spacing w:val="-10"/>
          <w:sz w:val="28"/>
          <w:szCs w:val="28"/>
        </w:rPr>
        <w:t>.</w:t>
      </w:r>
    </w:p>
    <w:p w:rsidR="009B24F4" w:rsidRPr="00CB6D8C" w:rsidRDefault="00891B37" w:rsidP="00D37A32">
      <w:pPr>
        <w:pStyle w:val="1"/>
        <w:shd w:val="clear" w:color="auto" w:fill="auto"/>
        <w:spacing w:line="360" w:lineRule="auto"/>
        <w:ind w:firstLine="720"/>
        <w:jc w:val="both"/>
        <w:rPr>
          <w:spacing w:val="-10"/>
        </w:rPr>
      </w:pPr>
      <w:r w:rsidRPr="00CB6D8C">
        <w:rPr>
          <w:spacing w:val="-10"/>
        </w:rPr>
        <w:t xml:space="preserve">Основным предметом правового регулирования проекта приказа является утверждение Административного регламента Министерства внутренних дел Российской Федерации по предоставлению государственной услуги </w:t>
      </w:r>
      <w:r w:rsidR="00D37A32" w:rsidRPr="00CB6D8C">
        <w:rPr>
          <w:spacing w:val="-10"/>
        </w:rPr>
        <w:t xml:space="preserve">«Оформление </w:t>
      </w:r>
      <w:r w:rsidR="00CB6D8C">
        <w:rPr>
          <w:spacing w:val="-10"/>
        </w:rPr>
        <w:br/>
      </w:r>
      <w:r w:rsidR="00D37A32" w:rsidRPr="00CB6D8C">
        <w:rPr>
          <w:spacing w:val="-10"/>
        </w:rPr>
        <w:t>и выдача приглашений на въезд в Российскую Федерацию иностранных граждан и лиц без гражданства»</w:t>
      </w:r>
      <w:r w:rsidR="009B24F4" w:rsidRPr="00CB6D8C">
        <w:rPr>
          <w:spacing w:val="-10"/>
        </w:rPr>
        <w:t xml:space="preserve">. </w:t>
      </w:r>
    </w:p>
    <w:p w:rsidR="001A3268" w:rsidRPr="00CB6D8C" w:rsidRDefault="00891B37" w:rsidP="00D37A32">
      <w:pPr>
        <w:pStyle w:val="1"/>
        <w:shd w:val="clear" w:color="auto" w:fill="auto"/>
        <w:spacing w:line="360" w:lineRule="auto"/>
        <w:ind w:firstLine="720"/>
        <w:jc w:val="both"/>
        <w:rPr>
          <w:spacing w:val="-10"/>
        </w:rPr>
      </w:pPr>
      <w:r w:rsidRPr="00CB6D8C">
        <w:rPr>
          <w:spacing w:val="-10"/>
        </w:rPr>
        <w:t>Полномочия Министра внутренних дел Российской Федерации на издание приказа МВД России</w:t>
      </w:r>
      <w:r w:rsidR="00860BD0" w:rsidRPr="00CB6D8C">
        <w:rPr>
          <w:spacing w:val="-10"/>
        </w:rPr>
        <w:t xml:space="preserve"> предусмотрены</w:t>
      </w:r>
      <w:r w:rsidRPr="00CB6D8C">
        <w:rPr>
          <w:spacing w:val="-10"/>
        </w:rPr>
        <w:t xml:space="preserve"> пунктом 1, абзацем </w:t>
      </w:r>
      <w:r w:rsidR="00CB6D8C" w:rsidRPr="00CB6D8C">
        <w:rPr>
          <w:spacing w:val="-10"/>
        </w:rPr>
        <w:t>четырнадцатым</w:t>
      </w:r>
      <w:r w:rsidRPr="00CB6D8C">
        <w:rPr>
          <w:spacing w:val="-10"/>
        </w:rPr>
        <w:t xml:space="preserve"> </w:t>
      </w:r>
      <w:r w:rsidR="00CB6D8C">
        <w:rPr>
          <w:spacing w:val="-10"/>
        </w:rPr>
        <w:br/>
      </w:r>
      <w:r w:rsidRPr="00CB6D8C">
        <w:rPr>
          <w:spacing w:val="-10"/>
        </w:rPr>
        <w:t xml:space="preserve">подпункта 49 пункта 11, подпунктом 3 пункта 20 Положения о Министерстве </w:t>
      </w:r>
      <w:r w:rsidRPr="00CB6D8C">
        <w:rPr>
          <w:spacing w:val="-10"/>
        </w:rPr>
        <w:lastRenderedPageBreak/>
        <w:t>внутренних дел Российской Федерации, утвержденного Указом Президента Российской Федерации от 21 декабря 2016 г. № 699.</w:t>
      </w:r>
    </w:p>
    <w:p w:rsidR="001A3268" w:rsidRPr="00CB6D8C" w:rsidRDefault="00891B37" w:rsidP="00D37A32">
      <w:pPr>
        <w:pStyle w:val="1"/>
        <w:shd w:val="clear" w:color="auto" w:fill="auto"/>
        <w:spacing w:line="360" w:lineRule="auto"/>
        <w:ind w:firstLine="720"/>
        <w:jc w:val="both"/>
        <w:rPr>
          <w:spacing w:val="-10"/>
        </w:rPr>
      </w:pPr>
      <w:r w:rsidRPr="00CB6D8C">
        <w:rPr>
          <w:spacing w:val="-10"/>
        </w:rPr>
        <w:t>В проекте приказа отсутствуют обязательные требования, оценка соблюдения которых осуществляется в рамках государственного контроля (надзора), муниципального контроля, при рассмотрении дел об административных правонарушениях, а также обязательные требования, соответствие которым проверяется при выдаче разрешений, лицензий, аттестатов аккредитации, иных документов, имеющих разрешительный характер.</w:t>
      </w:r>
    </w:p>
    <w:p w:rsidR="001A3268" w:rsidRPr="00CB6D8C" w:rsidRDefault="00891B37" w:rsidP="00D37A32">
      <w:pPr>
        <w:pStyle w:val="1"/>
        <w:shd w:val="clear" w:color="auto" w:fill="auto"/>
        <w:spacing w:line="360" w:lineRule="auto"/>
        <w:ind w:firstLine="720"/>
        <w:jc w:val="both"/>
        <w:rPr>
          <w:spacing w:val="-10"/>
        </w:rPr>
      </w:pPr>
      <w:r w:rsidRPr="00CB6D8C">
        <w:rPr>
          <w:spacing w:val="-10"/>
        </w:rPr>
        <w:t>Реализация требований нормативного правового акта не потребует увеличения численности существующих или образования новых структурных подразделений Министерства, а также дополнительных расходов, покрываемых за счет средств федерального бюджета, а будет осуществляться за счет и в пределах средств, предусмотренных в бюджете на текущее финансирование МВД России.</w:t>
      </w:r>
    </w:p>
    <w:p w:rsidR="001A3268" w:rsidRPr="00CB6D8C" w:rsidRDefault="00891B37" w:rsidP="00D37A32">
      <w:pPr>
        <w:pStyle w:val="1"/>
        <w:shd w:val="clear" w:color="auto" w:fill="auto"/>
        <w:spacing w:line="360" w:lineRule="auto"/>
        <w:ind w:firstLine="720"/>
        <w:jc w:val="both"/>
        <w:rPr>
          <w:spacing w:val="-10"/>
        </w:rPr>
      </w:pPr>
      <w:r w:rsidRPr="00CB6D8C">
        <w:rPr>
          <w:spacing w:val="-10"/>
        </w:rPr>
        <w:t>Издание представляемого нормативного правового акта не влечет за собой необходимость внесения изменений и дополнений в ранее изданные нормативные правовые акты.</w:t>
      </w:r>
    </w:p>
    <w:p w:rsidR="009B24F4" w:rsidRPr="00CB6D8C" w:rsidRDefault="009B24F4" w:rsidP="009B24F4">
      <w:pPr>
        <w:pStyle w:val="1"/>
        <w:shd w:val="clear" w:color="auto" w:fill="auto"/>
        <w:spacing w:line="360" w:lineRule="auto"/>
        <w:ind w:firstLine="0"/>
        <w:jc w:val="both"/>
        <w:rPr>
          <w:b/>
          <w:bCs/>
          <w:spacing w:val="-10"/>
        </w:rPr>
      </w:pPr>
    </w:p>
    <w:p w:rsidR="001A3268" w:rsidRDefault="00891B37" w:rsidP="009B24F4">
      <w:pPr>
        <w:pStyle w:val="1"/>
        <w:shd w:val="clear" w:color="auto" w:fill="auto"/>
        <w:spacing w:line="360" w:lineRule="auto"/>
        <w:ind w:firstLine="0"/>
        <w:jc w:val="both"/>
      </w:pPr>
      <w:r>
        <w:rPr>
          <w:b/>
          <w:bCs/>
        </w:rPr>
        <w:t>МВД России</w:t>
      </w:r>
    </w:p>
    <w:sectPr w:rsidR="001A3268" w:rsidSect="00CB6D8C">
      <w:headerReference w:type="default" r:id="rId6"/>
      <w:headerReference w:type="first" r:id="rId7"/>
      <w:pgSz w:w="11900" w:h="16840"/>
      <w:pgMar w:top="1146" w:right="701" w:bottom="1135" w:left="1650" w:header="568" w:footer="6" w:gutter="0"/>
      <w:pgNumType w:start="1"/>
      <w:cols w:space="720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E3E3D" w:rsidRDefault="007E3E3D">
      <w:r>
        <w:separator/>
      </w:r>
    </w:p>
  </w:endnote>
  <w:endnote w:type="continuationSeparator" w:id="0">
    <w:p w:rsidR="007E3E3D" w:rsidRDefault="007E3E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PT Astra Serif">
    <w:altName w:val="Times New Roman"/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E3E3D" w:rsidRDefault="007E3E3D"/>
  </w:footnote>
  <w:footnote w:type="continuationSeparator" w:id="0">
    <w:p w:rsidR="007E3E3D" w:rsidRDefault="007E3E3D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6656E" w:rsidRPr="0046656E" w:rsidRDefault="00C721E1">
    <w:pPr>
      <w:pStyle w:val="a4"/>
      <w:jc w:val="center"/>
      <w:rPr>
        <w:rFonts w:ascii="PT Astra Serif" w:hAnsi="PT Astra Serif"/>
      </w:rPr>
    </w:pPr>
    <w:sdt>
      <w:sdtPr>
        <w:id w:val="-489327066"/>
        <w:docPartObj>
          <w:docPartGallery w:val="Page Numbers (Top of Page)"/>
          <w:docPartUnique/>
        </w:docPartObj>
      </w:sdtPr>
      <w:sdtEndPr>
        <w:rPr>
          <w:rFonts w:ascii="PT Astra Serif" w:hAnsi="PT Astra Serif"/>
        </w:rPr>
      </w:sdtEndPr>
      <w:sdtContent>
        <w:r w:rsidR="0046656E" w:rsidRPr="0046656E">
          <w:rPr>
            <w:rFonts w:ascii="PT Astra Serif" w:hAnsi="PT Astra Serif"/>
          </w:rPr>
          <w:fldChar w:fldCharType="begin"/>
        </w:r>
        <w:r w:rsidR="0046656E" w:rsidRPr="0046656E">
          <w:rPr>
            <w:rFonts w:ascii="PT Astra Serif" w:hAnsi="PT Astra Serif"/>
          </w:rPr>
          <w:instrText>PAGE   \* MERGEFORMAT</w:instrText>
        </w:r>
        <w:r w:rsidR="0046656E" w:rsidRPr="0046656E">
          <w:rPr>
            <w:rFonts w:ascii="PT Astra Serif" w:hAnsi="PT Astra Serif"/>
          </w:rPr>
          <w:fldChar w:fldCharType="separate"/>
        </w:r>
        <w:r>
          <w:rPr>
            <w:rFonts w:ascii="PT Astra Serif" w:hAnsi="PT Astra Serif"/>
            <w:noProof/>
          </w:rPr>
          <w:t>2</w:t>
        </w:r>
        <w:r w:rsidR="0046656E" w:rsidRPr="0046656E">
          <w:rPr>
            <w:rFonts w:ascii="PT Astra Serif" w:hAnsi="PT Astra Serif"/>
          </w:rPr>
          <w:fldChar w:fldCharType="end"/>
        </w:r>
      </w:sdtContent>
    </w:sdt>
  </w:p>
  <w:p w:rsidR="001A3268" w:rsidRPr="0046656E" w:rsidRDefault="001A3268" w:rsidP="0046656E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A3268" w:rsidRDefault="001A3268">
    <w:pPr>
      <w:spacing w:line="1" w:lineRule="exac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81"/>
  <w:drawingGridVerticalSpacing w:val="181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3268"/>
    <w:rsid w:val="000107C4"/>
    <w:rsid w:val="00071B91"/>
    <w:rsid w:val="000B2865"/>
    <w:rsid w:val="000B7666"/>
    <w:rsid w:val="000C3523"/>
    <w:rsid w:val="000E7129"/>
    <w:rsid w:val="00146C21"/>
    <w:rsid w:val="00161966"/>
    <w:rsid w:val="001A3268"/>
    <w:rsid w:val="001C46F9"/>
    <w:rsid w:val="002D2B95"/>
    <w:rsid w:val="00343B58"/>
    <w:rsid w:val="0046656E"/>
    <w:rsid w:val="004D4917"/>
    <w:rsid w:val="00512085"/>
    <w:rsid w:val="0069187D"/>
    <w:rsid w:val="0079666C"/>
    <w:rsid w:val="007E3E3D"/>
    <w:rsid w:val="008021DE"/>
    <w:rsid w:val="00860BD0"/>
    <w:rsid w:val="0087736B"/>
    <w:rsid w:val="00891B37"/>
    <w:rsid w:val="008C070E"/>
    <w:rsid w:val="00902A2A"/>
    <w:rsid w:val="009A5805"/>
    <w:rsid w:val="009B24F4"/>
    <w:rsid w:val="009C505C"/>
    <w:rsid w:val="00A2682D"/>
    <w:rsid w:val="00B63E92"/>
    <w:rsid w:val="00BA0EDC"/>
    <w:rsid w:val="00BB28E0"/>
    <w:rsid w:val="00BE28DA"/>
    <w:rsid w:val="00BF691F"/>
    <w:rsid w:val="00C30048"/>
    <w:rsid w:val="00C721E1"/>
    <w:rsid w:val="00CB6D8C"/>
    <w:rsid w:val="00CE2703"/>
    <w:rsid w:val="00CE7964"/>
    <w:rsid w:val="00D37A32"/>
    <w:rsid w:val="00D47A8D"/>
    <w:rsid w:val="00DD6689"/>
    <w:rsid w:val="00EE1368"/>
    <w:rsid w:val="00F958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docId w15:val="{8D6CA8A8-AF83-4BF0-B655-BFE303B796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">
    <w:name w:val="Колонтитул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customStyle="1" w:styleId="1">
    <w:name w:val="Основной текст1"/>
    <w:basedOn w:val="a"/>
    <w:link w:val="a3"/>
    <w:pPr>
      <w:shd w:val="clear" w:color="auto" w:fill="FFFFFF"/>
      <w:ind w:firstLine="400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0">
    <w:name w:val="Колонтитул (2)"/>
    <w:basedOn w:val="a"/>
    <w:link w:val="2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styleId="a4">
    <w:name w:val="header"/>
    <w:basedOn w:val="a"/>
    <w:link w:val="a5"/>
    <w:uiPriority w:val="99"/>
    <w:unhideWhenUsed/>
    <w:rsid w:val="0046656E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46656E"/>
    <w:rPr>
      <w:color w:val="000000"/>
    </w:rPr>
  </w:style>
  <w:style w:type="paragraph" w:styleId="a6">
    <w:name w:val="footer"/>
    <w:basedOn w:val="a"/>
    <w:link w:val="a7"/>
    <w:uiPriority w:val="99"/>
    <w:unhideWhenUsed/>
    <w:rsid w:val="0046656E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46656E"/>
    <w:rPr>
      <w:color w:val="000000"/>
    </w:rPr>
  </w:style>
  <w:style w:type="paragraph" w:styleId="a8">
    <w:name w:val="Balloon Text"/>
    <w:basedOn w:val="a"/>
    <w:link w:val="a9"/>
    <w:uiPriority w:val="99"/>
    <w:semiHidden/>
    <w:unhideWhenUsed/>
    <w:rsid w:val="00CB6D8C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CB6D8C"/>
    <w:rPr>
      <w:rFonts w:ascii="Segoe U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456</Words>
  <Characters>2602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ПОЯСНИТЕЛЬНАЯ   ЗАПИСКА</vt:lpstr>
    </vt:vector>
  </TitlesOfParts>
  <Company>HP Inc.</Company>
  <LinksUpToDate>false</LinksUpToDate>
  <CharactersWithSpaces>3052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ПОЯСНИТЕЛЬНАЯ   ЗАПИСКА</dc:title>
  <dc:subject/>
  <dc:creator>radochina</dc:creator>
  <cp:keywords/>
  <cp:lastModifiedBy>dtepliakova</cp:lastModifiedBy>
  <cp:revision>2</cp:revision>
  <cp:lastPrinted>2026-04-02T06:50:00Z</cp:lastPrinted>
  <dcterms:created xsi:type="dcterms:W3CDTF">2026-04-17T09:06:00Z</dcterms:created>
  <dcterms:modified xsi:type="dcterms:W3CDTF">2026-04-17T09:06:00Z</dcterms:modified>
</cp:coreProperties>
</file>