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8F0" w:rsidRPr="00BD261E" w:rsidRDefault="000568F0" w:rsidP="00D47EDA">
      <w:pPr>
        <w:tabs>
          <w:tab w:val="left" w:pos="8931"/>
        </w:tabs>
        <w:spacing w:line="276" w:lineRule="auto"/>
        <w:ind w:left="-567" w:right="424"/>
        <w:jc w:val="center"/>
        <w:rPr>
          <w:b/>
          <w:sz w:val="28"/>
          <w:szCs w:val="28"/>
        </w:rPr>
      </w:pPr>
      <w:r w:rsidRPr="00BD261E">
        <w:rPr>
          <w:b/>
          <w:sz w:val="28"/>
          <w:szCs w:val="28"/>
        </w:rPr>
        <w:t>ПОЯСНИТЕЛЬНАЯ ЗАПИСКА</w:t>
      </w:r>
    </w:p>
    <w:p w:rsidR="000568F0" w:rsidRPr="00FC6A72" w:rsidRDefault="000568F0" w:rsidP="00D47EDA">
      <w:pPr>
        <w:pStyle w:val="ConsPlusNormal"/>
        <w:tabs>
          <w:tab w:val="left" w:pos="8931"/>
        </w:tabs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A72">
        <w:rPr>
          <w:rFonts w:ascii="Times New Roman" w:hAnsi="Times New Roman" w:cs="Times New Roman"/>
          <w:b/>
          <w:sz w:val="28"/>
          <w:szCs w:val="28"/>
        </w:rPr>
        <w:t>к проекту приказа Федерального агентст</w:t>
      </w:r>
      <w:r w:rsidR="00DF73B4">
        <w:rPr>
          <w:rFonts w:ascii="Times New Roman" w:hAnsi="Times New Roman" w:cs="Times New Roman"/>
          <w:b/>
          <w:sz w:val="28"/>
          <w:szCs w:val="28"/>
        </w:rPr>
        <w:t xml:space="preserve">ва по делам национальностей </w:t>
      </w:r>
      <w:r w:rsidR="00DF73B4">
        <w:rPr>
          <w:rFonts w:ascii="Times New Roman" w:hAnsi="Times New Roman" w:cs="Times New Roman"/>
          <w:b/>
          <w:sz w:val="28"/>
          <w:szCs w:val="28"/>
        </w:rPr>
        <w:br/>
        <w:t>«Об утверждении Порядка</w:t>
      </w:r>
      <w:r w:rsidRPr="000568F0">
        <w:rPr>
          <w:rFonts w:ascii="Times New Roman" w:hAnsi="Times New Roman" w:cs="Times New Roman"/>
          <w:b/>
          <w:sz w:val="28"/>
          <w:szCs w:val="28"/>
        </w:rPr>
        <w:t xml:space="preserve"> представления сведений о доходах, </w:t>
      </w:r>
      <w:r w:rsidR="00DF73B4">
        <w:rPr>
          <w:rFonts w:ascii="Times New Roman" w:hAnsi="Times New Roman" w:cs="Times New Roman"/>
          <w:b/>
          <w:sz w:val="28"/>
          <w:szCs w:val="28"/>
        </w:rPr>
        <w:br/>
      </w:r>
      <w:r w:rsidRPr="000568F0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гражданами, претендующими на замещение должностей федеральной государственной гражданской службы в Федеральном агентстве </w:t>
      </w:r>
      <w:r w:rsidR="00DF73B4">
        <w:rPr>
          <w:rFonts w:ascii="Times New Roman" w:hAnsi="Times New Roman" w:cs="Times New Roman"/>
          <w:b/>
          <w:sz w:val="28"/>
          <w:szCs w:val="28"/>
        </w:rPr>
        <w:br/>
      </w:r>
      <w:r w:rsidRPr="000568F0">
        <w:rPr>
          <w:rFonts w:ascii="Times New Roman" w:hAnsi="Times New Roman" w:cs="Times New Roman"/>
          <w:b/>
          <w:sz w:val="28"/>
          <w:szCs w:val="28"/>
        </w:rPr>
        <w:t xml:space="preserve">по делам национальностей и его территориальных органах, </w:t>
      </w:r>
      <w:r w:rsidR="00DF73B4">
        <w:rPr>
          <w:rFonts w:ascii="Times New Roman" w:hAnsi="Times New Roman" w:cs="Times New Roman"/>
          <w:b/>
          <w:sz w:val="28"/>
          <w:szCs w:val="28"/>
        </w:rPr>
        <w:br/>
      </w:r>
      <w:r w:rsidRPr="000568F0">
        <w:rPr>
          <w:rFonts w:ascii="Times New Roman" w:hAnsi="Times New Roman" w:cs="Times New Roman"/>
          <w:b/>
          <w:sz w:val="28"/>
          <w:szCs w:val="28"/>
        </w:rPr>
        <w:t xml:space="preserve">и представления сведений о доходах, расходах, об имуществе </w:t>
      </w:r>
      <w:r w:rsidR="00DF73B4">
        <w:rPr>
          <w:rFonts w:ascii="Times New Roman" w:hAnsi="Times New Roman" w:cs="Times New Roman"/>
          <w:b/>
          <w:sz w:val="28"/>
          <w:szCs w:val="28"/>
        </w:rPr>
        <w:br/>
      </w:r>
      <w:r w:rsidRPr="000568F0">
        <w:rPr>
          <w:rFonts w:ascii="Times New Roman" w:hAnsi="Times New Roman" w:cs="Times New Roman"/>
          <w:b/>
          <w:sz w:val="28"/>
          <w:szCs w:val="28"/>
        </w:rPr>
        <w:t>и обязательствах имущественного характера федеральными государственными гражданскими служащими Федерального агентства по делам национальносте</w:t>
      </w:r>
      <w:r w:rsidR="003230CB">
        <w:rPr>
          <w:rFonts w:ascii="Times New Roman" w:hAnsi="Times New Roman" w:cs="Times New Roman"/>
          <w:b/>
          <w:sz w:val="28"/>
          <w:szCs w:val="28"/>
        </w:rPr>
        <w:t>й</w:t>
      </w:r>
      <w:r w:rsidR="00DF73B4">
        <w:rPr>
          <w:rFonts w:ascii="Times New Roman" w:hAnsi="Times New Roman" w:cs="Times New Roman"/>
          <w:b/>
          <w:sz w:val="28"/>
          <w:szCs w:val="28"/>
        </w:rPr>
        <w:t xml:space="preserve"> и его территориальных органов</w:t>
      </w:r>
    </w:p>
    <w:p w:rsidR="00D47EDA" w:rsidRDefault="00D47EDA" w:rsidP="00D47EDA">
      <w:pPr>
        <w:tabs>
          <w:tab w:val="left" w:pos="8931"/>
        </w:tabs>
        <w:autoSpaceDE w:val="0"/>
        <w:autoSpaceDN w:val="0"/>
        <w:adjustRightInd w:val="0"/>
        <w:spacing w:line="360" w:lineRule="exact"/>
        <w:ind w:left="-567" w:firstLine="851"/>
        <w:jc w:val="both"/>
        <w:rPr>
          <w:sz w:val="28"/>
          <w:szCs w:val="28"/>
        </w:rPr>
      </w:pPr>
    </w:p>
    <w:p w:rsidR="000568F0" w:rsidRPr="00B34882" w:rsidRDefault="000568F0" w:rsidP="00D47EDA">
      <w:pPr>
        <w:tabs>
          <w:tab w:val="left" w:pos="8931"/>
        </w:tabs>
        <w:autoSpaceDE w:val="0"/>
        <w:autoSpaceDN w:val="0"/>
        <w:adjustRightInd w:val="0"/>
        <w:spacing w:line="360" w:lineRule="exact"/>
        <w:ind w:left="-567" w:firstLine="851"/>
        <w:jc w:val="both"/>
        <w:rPr>
          <w:rFonts w:eastAsiaTheme="minorHAnsi"/>
          <w:sz w:val="28"/>
          <w:szCs w:val="28"/>
          <w:lang w:eastAsia="en-US"/>
        </w:rPr>
      </w:pPr>
      <w:r w:rsidRPr="002F0C0D">
        <w:rPr>
          <w:sz w:val="28"/>
          <w:szCs w:val="28"/>
        </w:rPr>
        <w:t xml:space="preserve">Проект приказа Федерального агентства по делам национальностей </w:t>
      </w:r>
      <w:r>
        <w:rPr>
          <w:sz w:val="28"/>
          <w:szCs w:val="28"/>
        </w:rPr>
        <w:br/>
        <w:t>«</w:t>
      </w:r>
      <w:r w:rsidR="00DF73B4">
        <w:rPr>
          <w:sz w:val="28"/>
          <w:szCs w:val="28"/>
        </w:rPr>
        <w:t>Об утверждении Поряд</w:t>
      </w:r>
      <w:r w:rsidR="003230CB" w:rsidRPr="003230CB">
        <w:rPr>
          <w:sz w:val="28"/>
          <w:szCs w:val="28"/>
        </w:rPr>
        <w:t>к</w:t>
      </w:r>
      <w:r w:rsidR="00DF73B4">
        <w:rPr>
          <w:sz w:val="28"/>
          <w:szCs w:val="28"/>
        </w:rPr>
        <w:t>а</w:t>
      </w:r>
      <w:r w:rsidR="003230CB" w:rsidRPr="003230CB">
        <w:rPr>
          <w:sz w:val="28"/>
          <w:szCs w:val="28"/>
        </w:rPr>
        <w:t xml:space="preserve"> представления сведений о доходах, об имуществе </w:t>
      </w:r>
      <w:r w:rsidR="00D47EDA">
        <w:rPr>
          <w:sz w:val="28"/>
          <w:szCs w:val="28"/>
        </w:rPr>
        <w:br/>
      </w:r>
      <w:r w:rsidR="003230CB" w:rsidRPr="003230CB">
        <w:rPr>
          <w:sz w:val="28"/>
          <w:szCs w:val="28"/>
        </w:rPr>
        <w:t xml:space="preserve">и обязательствах имущественного характера гражданами, претендующими </w:t>
      </w:r>
      <w:r w:rsidR="00DF73B4">
        <w:rPr>
          <w:sz w:val="28"/>
          <w:szCs w:val="28"/>
        </w:rPr>
        <w:br/>
      </w:r>
      <w:r w:rsidR="003230CB" w:rsidRPr="003230CB">
        <w:rPr>
          <w:sz w:val="28"/>
          <w:szCs w:val="28"/>
        </w:rPr>
        <w:t xml:space="preserve">на замещение должностей федеральной государственной гражданской службы </w:t>
      </w:r>
      <w:r w:rsidR="00D47EDA">
        <w:rPr>
          <w:sz w:val="28"/>
          <w:szCs w:val="28"/>
        </w:rPr>
        <w:br/>
      </w:r>
      <w:r w:rsidR="003230CB" w:rsidRPr="003230CB">
        <w:rPr>
          <w:sz w:val="28"/>
          <w:szCs w:val="28"/>
        </w:rPr>
        <w:t xml:space="preserve">в Федеральном агентстве по делам национальностей и его территориальных органах, и представления сведений о доходах, расходах, об имуществе </w:t>
      </w:r>
      <w:r w:rsidR="00DF73B4">
        <w:rPr>
          <w:sz w:val="28"/>
          <w:szCs w:val="28"/>
        </w:rPr>
        <w:br/>
      </w:r>
      <w:r w:rsidR="003230CB" w:rsidRPr="003230CB">
        <w:rPr>
          <w:sz w:val="28"/>
          <w:szCs w:val="28"/>
        </w:rPr>
        <w:t xml:space="preserve">и обязательствах имущественного характера федеральными государственными гражданскими служащими Федерального агентства по делам национальностей </w:t>
      </w:r>
      <w:r w:rsidR="00D47EDA">
        <w:rPr>
          <w:sz w:val="28"/>
          <w:szCs w:val="28"/>
        </w:rPr>
        <w:br/>
      </w:r>
      <w:r w:rsidR="003230CB" w:rsidRPr="003230CB">
        <w:rPr>
          <w:sz w:val="28"/>
          <w:szCs w:val="28"/>
        </w:rPr>
        <w:t>и его территориальных органов</w:t>
      </w:r>
      <w:r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2F0C0D">
        <w:rPr>
          <w:rFonts w:eastAsiaTheme="minorHAnsi"/>
          <w:sz w:val="28"/>
          <w:szCs w:val="28"/>
          <w:lang w:eastAsia="en-US"/>
        </w:rPr>
        <w:t>разработан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85584">
        <w:rPr>
          <w:color w:val="000000" w:themeColor="text1"/>
          <w:sz w:val="28"/>
          <w:szCs w:val="28"/>
        </w:rPr>
        <w:t xml:space="preserve">в </w:t>
      </w:r>
      <w:r w:rsidR="00DF73B4" w:rsidRPr="00AC43A8">
        <w:rPr>
          <w:color w:val="000000" w:themeColor="text1"/>
          <w:sz w:val="28"/>
          <w:szCs w:val="28"/>
        </w:rPr>
        <w:t xml:space="preserve">соответствии с </w:t>
      </w:r>
      <w:hyperlink r:id="rId6">
        <w:r w:rsidR="00DF73B4" w:rsidRPr="00AC43A8">
          <w:rPr>
            <w:color w:val="000000" w:themeColor="text1"/>
            <w:sz w:val="28"/>
            <w:szCs w:val="28"/>
          </w:rPr>
          <w:t>частью 2 статьи 8</w:t>
        </w:r>
      </w:hyperlink>
      <w:r w:rsidR="00DF73B4" w:rsidRPr="00AC43A8">
        <w:rPr>
          <w:color w:val="000000" w:themeColor="text1"/>
          <w:sz w:val="28"/>
          <w:szCs w:val="28"/>
        </w:rPr>
        <w:t xml:space="preserve"> </w:t>
      </w:r>
      <w:r w:rsidR="00D47EDA">
        <w:rPr>
          <w:color w:val="000000" w:themeColor="text1"/>
          <w:sz w:val="28"/>
          <w:szCs w:val="28"/>
        </w:rPr>
        <w:br/>
      </w:r>
      <w:r w:rsidR="00DF73B4" w:rsidRPr="00AC43A8">
        <w:rPr>
          <w:color w:val="000000" w:themeColor="text1"/>
          <w:sz w:val="28"/>
          <w:szCs w:val="28"/>
        </w:rPr>
        <w:t xml:space="preserve">и </w:t>
      </w:r>
      <w:hyperlink r:id="rId7">
        <w:r w:rsidR="00DF73B4" w:rsidRPr="00AC43A8">
          <w:rPr>
            <w:color w:val="000000" w:themeColor="text1"/>
            <w:sz w:val="28"/>
            <w:szCs w:val="28"/>
          </w:rPr>
          <w:t>частью 1 статьи 8.1</w:t>
        </w:r>
      </w:hyperlink>
      <w:r w:rsidR="00DF73B4" w:rsidRPr="00AC43A8">
        <w:rPr>
          <w:color w:val="000000" w:themeColor="text1"/>
          <w:sz w:val="28"/>
          <w:szCs w:val="28"/>
        </w:rPr>
        <w:t xml:space="preserve"> Федерального закона от 25 декабря 2008 г. № 273-ФЗ </w:t>
      </w:r>
      <w:r w:rsidR="00D47EDA">
        <w:rPr>
          <w:color w:val="000000" w:themeColor="text1"/>
          <w:sz w:val="28"/>
          <w:szCs w:val="28"/>
        </w:rPr>
        <w:br/>
      </w:r>
      <w:r w:rsidR="00DF73B4" w:rsidRPr="00AC43A8">
        <w:rPr>
          <w:color w:val="000000" w:themeColor="text1"/>
          <w:sz w:val="28"/>
          <w:szCs w:val="28"/>
        </w:rPr>
        <w:t xml:space="preserve">«О противодействии коррупции», </w:t>
      </w:r>
      <w:hyperlink r:id="rId8">
        <w:r w:rsidR="00DF73B4" w:rsidRPr="00AC43A8">
          <w:rPr>
            <w:color w:val="000000" w:themeColor="text1"/>
            <w:sz w:val="28"/>
            <w:szCs w:val="28"/>
          </w:rPr>
          <w:t>частью 2 статьи 3</w:t>
        </w:r>
      </w:hyperlink>
      <w:r w:rsidR="00DF73B4" w:rsidRPr="00AC43A8">
        <w:rPr>
          <w:color w:val="000000" w:themeColor="text1"/>
          <w:sz w:val="28"/>
          <w:szCs w:val="28"/>
        </w:rPr>
        <w:t xml:space="preserve"> Федерального закона </w:t>
      </w:r>
      <w:r w:rsidR="00D47EDA">
        <w:rPr>
          <w:color w:val="000000" w:themeColor="text1"/>
          <w:sz w:val="28"/>
          <w:szCs w:val="28"/>
        </w:rPr>
        <w:br/>
      </w:r>
      <w:r w:rsidR="00DF73B4" w:rsidRPr="00AC43A8">
        <w:rPr>
          <w:color w:val="000000" w:themeColor="text1"/>
          <w:sz w:val="28"/>
          <w:szCs w:val="28"/>
        </w:rPr>
        <w:t xml:space="preserve">от 3 декабря 2012 г. № 230-ФЗ «О контроле за соответствием расходов лиц, замещающих государственные должности, и иных лиц их доходам», </w:t>
      </w:r>
      <w:r w:rsidR="00DF73B4">
        <w:rPr>
          <w:color w:val="000000" w:themeColor="text1"/>
          <w:sz w:val="28"/>
          <w:szCs w:val="28"/>
        </w:rPr>
        <w:br/>
      </w:r>
      <w:hyperlink r:id="rId9">
        <w:r w:rsidR="00DF73B4" w:rsidRPr="00AC43A8">
          <w:rPr>
            <w:color w:val="000000" w:themeColor="text1"/>
            <w:sz w:val="28"/>
            <w:szCs w:val="28"/>
          </w:rPr>
          <w:t>абзацем первым пункта 7</w:t>
        </w:r>
      </w:hyperlink>
      <w:r w:rsidR="00DF73B4" w:rsidRPr="00AC43A8">
        <w:rPr>
          <w:color w:val="000000" w:themeColor="text1"/>
          <w:sz w:val="28"/>
          <w:szCs w:val="28"/>
        </w:rPr>
        <w:t xml:space="preserve"> Положения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</w:t>
      </w:r>
      <w:r w:rsidR="00DF73B4" w:rsidRPr="00AC43A8">
        <w:rPr>
          <w:color w:val="000000" w:themeColor="text1"/>
          <w:sz w:val="28"/>
          <w:szCs w:val="28"/>
        </w:rPr>
        <w:br/>
        <w:t>об имуществе и обязательствах имущественного характера, утвержденного Указом Президента Российской Федерации от 18 мая 2009 г. № 559</w:t>
      </w:r>
      <w:r w:rsidR="00B34882">
        <w:rPr>
          <w:rFonts w:eastAsiaTheme="minorHAnsi"/>
          <w:sz w:val="28"/>
          <w:szCs w:val="28"/>
          <w:lang w:eastAsia="en-US"/>
        </w:rPr>
        <w:t>.</w:t>
      </w:r>
    </w:p>
    <w:p w:rsidR="000568F0" w:rsidRDefault="000568F0" w:rsidP="00D47EDA">
      <w:pPr>
        <w:pStyle w:val="ConsPlusNormal"/>
        <w:tabs>
          <w:tab w:val="left" w:pos="8931"/>
        </w:tabs>
        <w:spacing w:line="360" w:lineRule="exact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C0D">
        <w:rPr>
          <w:rFonts w:ascii="Times New Roman" w:hAnsi="Times New Roman" w:cs="Times New Roman"/>
          <w:sz w:val="28"/>
          <w:szCs w:val="28"/>
        </w:rPr>
        <w:t xml:space="preserve">Проектом приказа утверждается приказ </w:t>
      </w:r>
      <w:r w:rsidRPr="00B6247C">
        <w:rPr>
          <w:rFonts w:ascii="Times New Roman" w:hAnsi="Times New Roman" w:cs="Times New Roman"/>
          <w:sz w:val="28"/>
          <w:szCs w:val="28"/>
        </w:rPr>
        <w:t>«</w:t>
      </w:r>
      <w:r w:rsidR="00B34882" w:rsidRPr="00B34882">
        <w:rPr>
          <w:rFonts w:ascii="Times New Roman" w:hAnsi="Times New Roman" w:cs="Times New Roman"/>
          <w:sz w:val="28"/>
          <w:szCs w:val="28"/>
        </w:rPr>
        <w:t>О</w:t>
      </w:r>
      <w:r w:rsidR="00DF73B4">
        <w:rPr>
          <w:rFonts w:ascii="Times New Roman" w:hAnsi="Times New Roman" w:cs="Times New Roman"/>
          <w:sz w:val="28"/>
          <w:szCs w:val="28"/>
        </w:rPr>
        <w:t>б утверждении</w:t>
      </w:r>
      <w:r w:rsidR="00B34882" w:rsidRPr="00B34882">
        <w:rPr>
          <w:rFonts w:ascii="Times New Roman" w:hAnsi="Times New Roman" w:cs="Times New Roman"/>
          <w:sz w:val="28"/>
          <w:szCs w:val="28"/>
        </w:rPr>
        <w:t xml:space="preserve"> </w:t>
      </w:r>
      <w:r w:rsidR="00DF73B4">
        <w:rPr>
          <w:rFonts w:ascii="Times New Roman" w:hAnsi="Times New Roman" w:cs="Times New Roman"/>
          <w:sz w:val="28"/>
          <w:szCs w:val="28"/>
        </w:rPr>
        <w:t>Поряд</w:t>
      </w:r>
      <w:r w:rsidR="00B34882" w:rsidRPr="00B34882">
        <w:rPr>
          <w:rFonts w:ascii="Times New Roman" w:hAnsi="Times New Roman" w:cs="Times New Roman"/>
          <w:sz w:val="28"/>
          <w:szCs w:val="28"/>
        </w:rPr>
        <w:t>к</w:t>
      </w:r>
      <w:r w:rsidR="00DF73B4">
        <w:rPr>
          <w:rFonts w:ascii="Times New Roman" w:hAnsi="Times New Roman" w:cs="Times New Roman"/>
          <w:sz w:val="28"/>
          <w:szCs w:val="28"/>
        </w:rPr>
        <w:t>а</w:t>
      </w:r>
      <w:r w:rsidR="00B34882" w:rsidRPr="00B34882">
        <w:rPr>
          <w:rFonts w:ascii="Times New Roman" w:hAnsi="Times New Roman" w:cs="Times New Roman"/>
          <w:sz w:val="28"/>
          <w:szCs w:val="28"/>
        </w:rPr>
        <w:t xml:space="preserve"> представления сведений о доходах, об имуществе и обязательствах имущественного характера гражданами, претендующими на замещение должностей федеральной государственной гражданской службы </w:t>
      </w:r>
      <w:r w:rsidR="00DF73B4">
        <w:rPr>
          <w:rFonts w:ascii="Times New Roman" w:hAnsi="Times New Roman" w:cs="Times New Roman"/>
          <w:sz w:val="28"/>
          <w:szCs w:val="28"/>
        </w:rPr>
        <w:br/>
      </w:r>
      <w:r w:rsidR="00B34882" w:rsidRPr="00B34882">
        <w:rPr>
          <w:rFonts w:ascii="Times New Roman" w:hAnsi="Times New Roman" w:cs="Times New Roman"/>
          <w:sz w:val="28"/>
          <w:szCs w:val="28"/>
        </w:rPr>
        <w:t xml:space="preserve">в Федеральном агентстве по делам национальностей и его территориальных органах, и представления сведений о доходах, расходах, об имуществе </w:t>
      </w:r>
      <w:r w:rsidR="00DF73B4">
        <w:rPr>
          <w:rFonts w:ascii="Times New Roman" w:hAnsi="Times New Roman" w:cs="Times New Roman"/>
          <w:sz w:val="28"/>
          <w:szCs w:val="28"/>
        </w:rPr>
        <w:br/>
      </w:r>
      <w:r w:rsidR="00B34882" w:rsidRPr="00B34882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федеральными государственными гражданскими служащими Федерального агентства по делам национальностей </w:t>
      </w:r>
      <w:r w:rsidR="00D47EDA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B34882" w:rsidRPr="00B34882">
        <w:rPr>
          <w:rFonts w:ascii="Times New Roman" w:hAnsi="Times New Roman" w:cs="Times New Roman"/>
          <w:sz w:val="28"/>
          <w:szCs w:val="28"/>
        </w:rPr>
        <w:t>и его территориальных органов</w:t>
      </w:r>
      <w:r w:rsidR="00DF73B4">
        <w:rPr>
          <w:rFonts w:ascii="Times New Roman" w:hAnsi="Times New Roman" w:cs="Times New Roman"/>
          <w:sz w:val="28"/>
          <w:szCs w:val="28"/>
        </w:rPr>
        <w:t>».</w:t>
      </w:r>
    </w:p>
    <w:p w:rsidR="001C721C" w:rsidRPr="00DF73B4" w:rsidRDefault="000568F0" w:rsidP="00D47EDA">
      <w:pPr>
        <w:pStyle w:val="ConsPlusNormal"/>
        <w:tabs>
          <w:tab w:val="left" w:pos="8931"/>
        </w:tabs>
        <w:spacing w:line="360" w:lineRule="exact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C0D">
        <w:rPr>
          <w:rFonts w:ascii="Times New Roman" w:hAnsi="Times New Roman" w:cs="Times New Roman"/>
          <w:sz w:val="28"/>
          <w:szCs w:val="28"/>
        </w:rPr>
        <w:t>Реализация приказа не потребует выделения дополнительного финансирования за счет средств федерального бюджета.</w:t>
      </w:r>
    </w:p>
    <w:sectPr w:rsidR="001C721C" w:rsidRPr="00DF73B4" w:rsidSect="00D47E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4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A71" w:rsidRDefault="00A81A71">
      <w:r>
        <w:separator/>
      </w:r>
    </w:p>
  </w:endnote>
  <w:endnote w:type="continuationSeparator" w:id="0">
    <w:p w:rsidR="00A81A71" w:rsidRDefault="00A81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13C" w:rsidRDefault="00A81A7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13C" w:rsidRDefault="00A81A7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13C" w:rsidRDefault="00A81A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A71" w:rsidRDefault="00A81A71">
      <w:r>
        <w:separator/>
      </w:r>
    </w:p>
  </w:footnote>
  <w:footnote w:type="continuationSeparator" w:id="0">
    <w:p w:rsidR="00A81A71" w:rsidRDefault="00A81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13C" w:rsidRDefault="00A81A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13C" w:rsidRDefault="00B5372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47EDA">
      <w:rPr>
        <w:noProof/>
      </w:rPr>
      <w:t>2</w:t>
    </w:r>
    <w:r>
      <w:fldChar w:fldCharType="end"/>
    </w:r>
  </w:p>
  <w:p w:rsidR="00EE113C" w:rsidRDefault="00A81A7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13C" w:rsidRDefault="00A81A71">
    <w:pPr>
      <w:pStyle w:val="a3"/>
      <w:jc w:val="center"/>
    </w:pPr>
  </w:p>
  <w:p w:rsidR="00EE113C" w:rsidRDefault="00A81A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8F0"/>
    <w:rsid w:val="000568F0"/>
    <w:rsid w:val="001C721C"/>
    <w:rsid w:val="003230CB"/>
    <w:rsid w:val="005503D1"/>
    <w:rsid w:val="00885584"/>
    <w:rsid w:val="00A81A71"/>
    <w:rsid w:val="00B34882"/>
    <w:rsid w:val="00B53723"/>
    <w:rsid w:val="00D47EDA"/>
    <w:rsid w:val="00DF73B4"/>
    <w:rsid w:val="00FD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031CD"/>
  <w15:chartTrackingRefBased/>
  <w15:docId w15:val="{4B4FAAAB-B8A4-4DE3-A05F-26AFE1E4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88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68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8F0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5">
    <w:name w:val="footer"/>
    <w:basedOn w:val="a"/>
    <w:link w:val="a6"/>
    <w:rsid w:val="000568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568F0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onsPlusNormal">
    <w:name w:val="ConsPlusNormal"/>
    <w:rsid w:val="000568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5&amp;dst=100142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306&amp;dst=168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06&amp;dst=71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3918&amp;dst=10003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local_epk</dc:creator>
  <cp:keywords/>
  <dc:description/>
  <cp:lastModifiedBy>local_epk</cp:lastModifiedBy>
  <cp:revision>4</cp:revision>
  <dcterms:created xsi:type="dcterms:W3CDTF">2026-04-15T08:53:00Z</dcterms:created>
  <dcterms:modified xsi:type="dcterms:W3CDTF">2026-04-17T12:30:00Z</dcterms:modified>
</cp:coreProperties>
</file>