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DCA3C" w14:textId="77777777" w:rsidR="00AB4C1F" w:rsidRPr="009968B1" w:rsidRDefault="002E6784" w:rsidP="009968B1">
      <w:pPr>
        <w:pStyle w:val="a9"/>
        <w:spacing w:before="0" w:line="240" w:lineRule="atLeast"/>
        <w:rPr>
          <w:b/>
        </w:rPr>
      </w:pPr>
      <w:r w:rsidRPr="009968B1">
        <w:rPr>
          <w:b/>
        </w:rPr>
        <w:t>ПОЯСНИТЕЛЬНАЯ ЗАПИСКА</w:t>
      </w:r>
    </w:p>
    <w:p w14:paraId="4BA421F5" w14:textId="77777777" w:rsidR="009968B1" w:rsidRPr="009968B1" w:rsidRDefault="009968B1" w:rsidP="009968B1">
      <w:pPr>
        <w:pStyle w:val="a9"/>
        <w:spacing w:before="0" w:line="120" w:lineRule="exact"/>
        <w:rPr>
          <w:b/>
        </w:rPr>
      </w:pPr>
    </w:p>
    <w:p w14:paraId="72B79CC0" w14:textId="57FFB68E" w:rsidR="009968B1" w:rsidRPr="009968B1" w:rsidRDefault="002E6784" w:rsidP="009968B1">
      <w:pPr>
        <w:pStyle w:val="aa"/>
        <w:spacing w:before="0" w:line="240" w:lineRule="atLeast"/>
        <w:contextualSpacing/>
        <w:rPr>
          <w:rFonts w:ascii="Times New Roman" w:hAnsi="Times New Roman"/>
        </w:rPr>
      </w:pPr>
      <w:r w:rsidRPr="009968B1">
        <w:rPr>
          <w:rFonts w:ascii="Times New Roman" w:hAnsi="Times New Roman"/>
        </w:rPr>
        <w:t xml:space="preserve">к проекту </w:t>
      </w:r>
      <w:r w:rsidR="00A26938">
        <w:rPr>
          <w:rFonts w:ascii="Times New Roman" w:hAnsi="Times New Roman"/>
        </w:rPr>
        <w:t>постановления Правительства Российской Федерации</w:t>
      </w:r>
      <w:r w:rsidR="00217902">
        <w:rPr>
          <w:rFonts w:ascii="Times New Roman" w:hAnsi="Times New Roman"/>
        </w:rPr>
        <w:t xml:space="preserve"> </w:t>
      </w:r>
      <w:r w:rsidR="00A26938">
        <w:rPr>
          <w:rFonts w:ascii="Times New Roman" w:hAnsi="Times New Roman"/>
        </w:rPr>
        <w:br/>
      </w:r>
      <w:r w:rsidR="00E61B47">
        <w:rPr>
          <w:rFonts w:ascii="Times New Roman" w:hAnsi="Times New Roman"/>
        </w:rPr>
        <w:t>«</w:t>
      </w:r>
      <w:r w:rsidR="00DA61EA" w:rsidRPr="00DA61EA">
        <w:rPr>
          <w:rFonts w:ascii="Times New Roman" w:hAnsi="Times New Roman"/>
        </w:rPr>
        <w:t xml:space="preserve">О внесении изменений в некоторые акты </w:t>
      </w:r>
      <w:r w:rsidR="00DA61EA">
        <w:rPr>
          <w:rFonts w:ascii="Times New Roman" w:hAnsi="Times New Roman"/>
        </w:rPr>
        <w:br/>
      </w:r>
      <w:r w:rsidR="00DA61EA" w:rsidRPr="00DA61EA">
        <w:rPr>
          <w:rFonts w:ascii="Times New Roman" w:hAnsi="Times New Roman"/>
        </w:rPr>
        <w:t>Правительства Российской Федерации</w:t>
      </w:r>
      <w:r w:rsidR="00E61B47">
        <w:rPr>
          <w:rFonts w:ascii="Times New Roman" w:hAnsi="Times New Roman"/>
        </w:rPr>
        <w:t>»</w:t>
      </w:r>
    </w:p>
    <w:p w14:paraId="09056F69" w14:textId="77777777" w:rsidR="009968B1" w:rsidRPr="009968B1" w:rsidRDefault="009968B1" w:rsidP="009968B1">
      <w:pPr>
        <w:pStyle w:val="aa"/>
        <w:spacing w:before="0" w:line="240" w:lineRule="atLeast"/>
        <w:contextualSpacing/>
        <w:rPr>
          <w:rFonts w:ascii="Times New Roman" w:hAnsi="Times New Roman"/>
        </w:rPr>
      </w:pPr>
    </w:p>
    <w:p w14:paraId="308FB3C9" w14:textId="77777777" w:rsidR="00AB4C1F" w:rsidRPr="009968B1" w:rsidRDefault="00AB4C1F" w:rsidP="009968B1">
      <w:pPr>
        <w:pStyle w:val="aa"/>
        <w:spacing w:before="0" w:line="240" w:lineRule="atLeast"/>
        <w:contextualSpacing/>
        <w:rPr>
          <w:rFonts w:ascii="Times New Roman" w:hAnsi="Times New Roman"/>
        </w:rPr>
      </w:pPr>
    </w:p>
    <w:p w14:paraId="56DD3868" w14:textId="3508E57B" w:rsidR="001A61E9" w:rsidRDefault="00D829CA" w:rsidP="00082AFA">
      <w:pPr>
        <w:ind w:firstLine="709"/>
        <w:rPr>
          <w:rFonts w:ascii="Times New Roman" w:hAnsi="Times New Roman"/>
          <w:szCs w:val="28"/>
        </w:rPr>
      </w:pPr>
      <w:r w:rsidRPr="00515981">
        <w:rPr>
          <w:rFonts w:ascii="Times New Roman" w:hAnsi="Times New Roman"/>
          <w:szCs w:val="28"/>
        </w:rPr>
        <w:t xml:space="preserve">Проект </w:t>
      </w:r>
      <w:r w:rsidR="007138BD" w:rsidRPr="00515981">
        <w:rPr>
          <w:rFonts w:ascii="Times New Roman" w:hAnsi="Times New Roman"/>
          <w:szCs w:val="28"/>
        </w:rPr>
        <w:t xml:space="preserve">постановления Правительства Российской Федерации </w:t>
      </w:r>
      <w:r w:rsidRPr="00515981">
        <w:rPr>
          <w:rFonts w:ascii="Times New Roman" w:hAnsi="Times New Roman"/>
          <w:szCs w:val="28"/>
        </w:rPr>
        <w:t>«</w:t>
      </w:r>
      <w:r w:rsidR="00DA61EA" w:rsidRPr="00515981">
        <w:rPr>
          <w:rFonts w:ascii="Times New Roman" w:hAnsi="Times New Roman"/>
          <w:szCs w:val="28"/>
        </w:rPr>
        <w:t>О внесении изменений в некоторые акты Правительства Российской Федерации</w:t>
      </w:r>
      <w:r w:rsidRPr="00515981">
        <w:rPr>
          <w:rFonts w:ascii="Times New Roman" w:hAnsi="Times New Roman"/>
          <w:szCs w:val="28"/>
        </w:rPr>
        <w:t xml:space="preserve">» </w:t>
      </w:r>
      <w:r w:rsidR="00426F37" w:rsidRPr="00515981">
        <w:rPr>
          <w:rFonts w:ascii="Times New Roman" w:hAnsi="Times New Roman"/>
          <w:szCs w:val="28"/>
        </w:rPr>
        <w:br/>
      </w:r>
      <w:r w:rsidRPr="00515981">
        <w:rPr>
          <w:rFonts w:ascii="Times New Roman" w:hAnsi="Times New Roman"/>
          <w:szCs w:val="28"/>
        </w:rPr>
        <w:t xml:space="preserve">(далее – проект </w:t>
      </w:r>
      <w:r w:rsidR="007138BD" w:rsidRPr="00515981">
        <w:rPr>
          <w:rFonts w:ascii="Times New Roman" w:hAnsi="Times New Roman"/>
          <w:szCs w:val="28"/>
        </w:rPr>
        <w:t>постановления</w:t>
      </w:r>
      <w:r w:rsidRPr="00515981">
        <w:rPr>
          <w:rFonts w:ascii="Times New Roman" w:hAnsi="Times New Roman"/>
          <w:szCs w:val="28"/>
        </w:rPr>
        <w:t xml:space="preserve">) подготовлен </w:t>
      </w:r>
      <w:r w:rsidR="001A61E9" w:rsidRPr="00515981">
        <w:rPr>
          <w:rFonts w:ascii="Times New Roman" w:hAnsi="Times New Roman"/>
          <w:szCs w:val="28"/>
        </w:rPr>
        <w:t xml:space="preserve">во исполнение Плана-графика подготовки нормативных правовых актов, необходимых для реализации норм Федерального закона </w:t>
      </w:r>
      <w:r w:rsidR="00021DF4" w:rsidRPr="00532286">
        <w:rPr>
          <w:rFonts w:ascii="Times New Roman" w:hAnsi="Times New Roman"/>
          <w:szCs w:val="28"/>
        </w:rPr>
        <w:t xml:space="preserve">от </w:t>
      </w:r>
      <w:r w:rsidR="00021DF4">
        <w:rPr>
          <w:rFonts w:ascii="Times New Roman" w:hAnsi="Times New Roman"/>
          <w:szCs w:val="28"/>
        </w:rPr>
        <w:t>9</w:t>
      </w:r>
      <w:r w:rsidR="00021DF4" w:rsidRPr="00532286">
        <w:rPr>
          <w:rFonts w:ascii="Times New Roman" w:hAnsi="Times New Roman"/>
          <w:szCs w:val="28"/>
        </w:rPr>
        <w:t xml:space="preserve"> апреля 2026 г.</w:t>
      </w:r>
      <w:r w:rsidR="00021DF4">
        <w:rPr>
          <w:rFonts w:ascii="Times New Roman" w:hAnsi="Times New Roman"/>
          <w:szCs w:val="28"/>
        </w:rPr>
        <w:t xml:space="preserve"> </w:t>
      </w:r>
      <w:r w:rsidR="00021DF4" w:rsidRPr="00E97328">
        <w:rPr>
          <w:rFonts w:ascii="Times New Roman" w:hAnsi="Times New Roman"/>
          <w:szCs w:val="28"/>
        </w:rPr>
        <w:t>№ 86-ФЗ</w:t>
      </w:r>
      <w:r w:rsidR="00021DF4" w:rsidRPr="00532286">
        <w:rPr>
          <w:rFonts w:ascii="Times New Roman" w:hAnsi="Times New Roman"/>
          <w:szCs w:val="28"/>
        </w:rPr>
        <w:t xml:space="preserve"> </w:t>
      </w:r>
      <w:r w:rsidR="001A61E9" w:rsidRPr="006210CF">
        <w:rPr>
          <w:rFonts w:ascii="Times New Roman" w:hAnsi="Times New Roman"/>
          <w:szCs w:val="28"/>
        </w:rPr>
        <w:t xml:space="preserve">«О внесении изменений </w:t>
      </w:r>
      <w:r w:rsidR="00EC7E25">
        <w:rPr>
          <w:rFonts w:ascii="Times New Roman" w:hAnsi="Times New Roman"/>
          <w:szCs w:val="28"/>
        </w:rPr>
        <w:br/>
      </w:r>
      <w:r w:rsidR="001A61E9" w:rsidRPr="006210CF">
        <w:rPr>
          <w:rFonts w:ascii="Times New Roman" w:hAnsi="Times New Roman"/>
          <w:szCs w:val="28"/>
        </w:rPr>
        <w:t xml:space="preserve">в отдельные законодательные акты Российской Федерации», </w:t>
      </w:r>
      <w:r w:rsidR="00426F37" w:rsidRPr="006210CF">
        <w:rPr>
          <w:rFonts w:ascii="Times New Roman" w:hAnsi="Times New Roman"/>
          <w:szCs w:val="28"/>
        </w:rPr>
        <w:br/>
      </w:r>
      <w:r w:rsidR="001A61E9" w:rsidRPr="006210CF">
        <w:rPr>
          <w:rFonts w:ascii="Times New Roman" w:hAnsi="Times New Roman"/>
          <w:szCs w:val="28"/>
        </w:rPr>
        <w:t xml:space="preserve">утвержденного Заместителем Председателя Правительства Российской Федерации – Руководителем Аппарата Правительства Российской Федерации Д.Ю. Григоренко </w:t>
      </w:r>
      <w:r w:rsidR="003904CD">
        <w:rPr>
          <w:rFonts w:ascii="Times New Roman" w:hAnsi="Times New Roman"/>
          <w:szCs w:val="28"/>
        </w:rPr>
        <w:t>20</w:t>
      </w:r>
      <w:r w:rsidR="001A61E9" w:rsidRPr="006210CF">
        <w:rPr>
          <w:rFonts w:ascii="Times New Roman" w:hAnsi="Times New Roman"/>
          <w:szCs w:val="28"/>
        </w:rPr>
        <w:t xml:space="preserve"> </w:t>
      </w:r>
      <w:r w:rsidR="005D0AA7" w:rsidRPr="006210CF">
        <w:rPr>
          <w:rFonts w:ascii="Times New Roman" w:hAnsi="Times New Roman"/>
          <w:szCs w:val="28"/>
        </w:rPr>
        <w:t>апреля</w:t>
      </w:r>
      <w:r w:rsidR="001A61E9" w:rsidRPr="006210CF">
        <w:rPr>
          <w:rFonts w:ascii="Times New Roman" w:hAnsi="Times New Roman"/>
          <w:szCs w:val="28"/>
        </w:rPr>
        <w:t xml:space="preserve"> 202</w:t>
      </w:r>
      <w:r w:rsidR="005D0AA7" w:rsidRPr="006210CF">
        <w:rPr>
          <w:rFonts w:ascii="Times New Roman" w:hAnsi="Times New Roman"/>
          <w:szCs w:val="28"/>
        </w:rPr>
        <w:t>6</w:t>
      </w:r>
      <w:r w:rsidR="001A61E9" w:rsidRPr="006210CF">
        <w:rPr>
          <w:rFonts w:ascii="Times New Roman" w:hAnsi="Times New Roman"/>
          <w:szCs w:val="28"/>
        </w:rPr>
        <w:t xml:space="preserve"> г. № ДГ-П13-</w:t>
      </w:r>
      <w:r w:rsidR="003904CD">
        <w:rPr>
          <w:rFonts w:ascii="Times New Roman" w:hAnsi="Times New Roman"/>
          <w:szCs w:val="28"/>
        </w:rPr>
        <w:t>13478</w:t>
      </w:r>
      <w:bookmarkStart w:id="0" w:name="_GoBack"/>
      <w:bookmarkEnd w:id="0"/>
      <w:r w:rsidR="001A61E9" w:rsidRPr="006210CF">
        <w:rPr>
          <w:rFonts w:ascii="Times New Roman" w:hAnsi="Times New Roman"/>
          <w:szCs w:val="28"/>
        </w:rPr>
        <w:t>.</w:t>
      </w:r>
    </w:p>
    <w:p w14:paraId="13F0F90B" w14:textId="48B048D6" w:rsidR="00307EE6" w:rsidRDefault="00EF7FA4" w:rsidP="00082AFA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Целью п</w:t>
      </w:r>
      <w:r w:rsidR="0053273F">
        <w:rPr>
          <w:rFonts w:ascii="Times New Roman" w:hAnsi="Times New Roman"/>
          <w:szCs w:val="28"/>
        </w:rPr>
        <w:t>роект</w:t>
      </w:r>
      <w:r>
        <w:rPr>
          <w:rFonts w:ascii="Times New Roman" w:hAnsi="Times New Roman"/>
          <w:szCs w:val="28"/>
        </w:rPr>
        <w:t>а</w:t>
      </w:r>
      <w:r w:rsidR="0053273F">
        <w:rPr>
          <w:rFonts w:ascii="Times New Roman" w:hAnsi="Times New Roman"/>
          <w:szCs w:val="28"/>
        </w:rPr>
        <w:t xml:space="preserve"> постановления </w:t>
      </w:r>
      <w:r>
        <w:rPr>
          <w:rFonts w:ascii="Times New Roman" w:hAnsi="Times New Roman"/>
          <w:szCs w:val="28"/>
        </w:rPr>
        <w:t>является</w:t>
      </w:r>
      <w:r w:rsidR="00D829CA" w:rsidRPr="00D829CA">
        <w:rPr>
          <w:rFonts w:ascii="Times New Roman" w:hAnsi="Times New Roman"/>
          <w:szCs w:val="28"/>
        </w:rPr>
        <w:t xml:space="preserve"> </w:t>
      </w:r>
      <w:r w:rsidR="00F906C1">
        <w:rPr>
          <w:rFonts w:ascii="Times New Roman" w:hAnsi="Times New Roman"/>
          <w:szCs w:val="28"/>
        </w:rPr>
        <w:t xml:space="preserve">приведение </w:t>
      </w:r>
      <w:r w:rsidR="00FB0B76" w:rsidRPr="00D829CA">
        <w:rPr>
          <w:rFonts w:ascii="Times New Roman" w:hAnsi="Times New Roman"/>
          <w:szCs w:val="28"/>
        </w:rPr>
        <w:t xml:space="preserve">терминологии, используемой в </w:t>
      </w:r>
      <w:r w:rsidR="00F906C1">
        <w:rPr>
          <w:rFonts w:ascii="Times New Roman" w:hAnsi="Times New Roman"/>
          <w:szCs w:val="28"/>
        </w:rPr>
        <w:t>нормативных правовых акт</w:t>
      </w:r>
      <w:r w:rsidR="00FB0B76">
        <w:rPr>
          <w:rFonts w:ascii="Times New Roman" w:hAnsi="Times New Roman"/>
          <w:szCs w:val="28"/>
        </w:rPr>
        <w:t>ах</w:t>
      </w:r>
      <w:r w:rsidR="00F906C1">
        <w:rPr>
          <w:rFonts w:ascii="Times New Roman" w:hAnsi="Times New Roman"/>
          <w:szCs w:val="28"/>
        </w:rPr>
        <w:t xml:space="preserve"> Правительства Российской Федерации</w:t>
      </w:r>
      <w:r w:rsidR="00FB0B76">
        <w:rPr>
          <w:rFonts w:ascii="Times New Roman" w:hAnsi="Times New Roman"/>
          <w:szCs w:val="28"/>
        </w:rPr>
        <w:t>,</w:t>
      </w:r>
      <w:r w:rsidR="00F906C1">
        <w:rPr>
          <w:rFonts w:ascii="Times New Roman" w:hAnsi="Times New Roman"/>
          <w:szCs w:val="28"/>
        </w:rPr>
        <w:t xml:space="preserve"> </w:t>
      </w:r>
      <w:r w:rsidR="00FB0B76" w:rsidRPr="00D829CA">
        <w:rPr>
          <w:rFonts w:ascii="Times New Roman" w:hAnsi="Times New Roman"/>
          <w:szCs w:val="28"/>
        </w:rPr>
        <w:t xml:space="preserve">для обозначения стандартов, подлежащих </w:t>
      </w:r>
      <w:r w:rsidR="00FB0B76" w:rsidRPr="00F906C1">
        <w:rPr>
          <w:rFonts w:ascii="Times New Roman" w:hAnsi="Times New Roman"/>
          <w:szCs w:val="28"/>
        </w:rPr>
        <w:t>применению в силу Федерального закона от 27 июня 2010 г. № 208-ФЗ «О консолидированной финансовой отчетности</w:t>
      </w:r>
      <w:r w:rsidR="00FB0B76" w:rsidRPr="006210CF">
        <w:rPr>
          <w:rFonts w:ascii="Times New Roman" w:hAnsi="Times New Roman"/>
          <w:szCs w:val="28"/>
        </w:rPr>
        <w:t xml:space="preserve">» (далее – международные стандарты), </w:t>
      </w:r>
      <w:r w:rsidR="00F906C1" w:rsidRPr="006210CF">
        <w:rPr>
          <w:rFonts w:ascii="Times New Roman" w:hAnsi="Times New Roman"/>
          <w:szCs w:val="28"/>
        </w:rPr>
        <w:t xml:space="preserve">в соответствие </w:t>
      </w:r>
      <w:r w:rsidR="00EC7E25">
        <w:rPr>
          <w:rFonts w:ascii="Times New Roman" w:hAnsi="Times New Roman"/>
          <w:szCs w:val="28"/>
        </w:rPr>
        <w:br/>
      </w:r>
      <w:r w:rsidR="00F906C1" w:rsidRPr="006210CF">
        <w:rPr>
          <w:rFonts w:ascii="Times New Roman" w:hAnsi="Times New Roman"/>
          <w:szCs w:val="28"/>
        </w:rPr>
        <w:t xml:space="preserve">с Федеральным законом </w:t>
      </w:r>
      <w:r w:rsidR="00021DF4" w:rsidRPr="00532286">
        <w:rPr>
          <w:rFonts w:ascii="Times New Roman" w:hAnsi="Times New Roman"/>
          <w:szCs w:val="28"/>
        </w:rPr>
        <w:t xml:space="preserve">от </w:t>
      </w:r>
      <w:r w:rsidR="00021DF4">
        <w:rPr>
          <w:rFonts w:ascii="Times New Roman" w:hAnsi="Times New Roman"/>
          <w:szCs w:val="28"/>
        </w:rPr>
        <w:t>9</w:t>
      </w:r>
      <w:r w:rsidR="00021DF4" w:rsidRPr="00532286">
        <w:rPr>
          <w:rFonts w:ascii="Times New Roman" w:hAnsi="Times New Roman"/>
          <w:szCs w:val="28"/>
        </w:rPr>
        <w:t xml:space="preserve"> апреля 2026 г.</w:t>
      </w:r>
      <w:r w:rsidR="00021DF4">
        <w:rPr>
          <w:rFonts w:ascii="Times New Roman" w:hAnsi="Times New Roman"/>
          <w:szCs w:val="28"/>
        </w:rPr>
        <w:t xml:space="preserve"> </w:t>
      </w:r>
      <w:r w:rsidR="00021DF4" w:rsidRPr="00E97328">
        <w:rPr>
          <w:rFonts w:ascii="Times New Roman" w:hAnsi="Times New Roman"/>
          <w:szCs w:val="28"/>
        </w:rPr>
        <w:t>№ 86-ФЗ</w:t>
      </w:r>
      <w:r w:rsidR="00021DF4" w:rsidRPr="00532286">
        <w:rPr>
          <w:rFonts w:ascii="Times New Roman" w:hAnsi="Times New Roman"/>
          <w:szCs w:val="28"/>
        </w:rPr>
        <w:t xml:space="preserve"> </w:t>
      </w:r>
      <w:r w:rsidR="00F906C1" w:rsidRPr="006210CF">
        <w:rPr>
          <w:rFonts w:ascii="Times New Roman" w:hAnsi="Times New Roman"/>
          <w:szCs w:val="28"/>
        </w:rPr>
        <w:t xml:space="preserve">«О внесении изменений </w:t>
      </w:r>
      <w:r w:rsidR="00EC7E25">
        <w:rPr>
          <w:rFonts w:ascii="Times New Roman" w:hAnsi="Times New Roman"/>
          <w:szCs w:val="28"/>
        </w:rPr>
        <w:br/>
      </w:r>
      <w:r w:rsidR="00F906C1" w:rsidRPr="006210CF">
        <w:rPr>
          <w:rFonts w:ascii="Times New Roman" w:hAnsi="Times New Roman"/>
          <w:szCs w:val="28"/>
        </w:rPr>
        <w:t>в отдельные законодательные акты Российской Федерации»</w:t>
      </w:r>
      <w:r w:rsidR="009547C9" w:rsidRPr="006210CF">
        <w:rPr>
          <w:rFonts w:ascii="Times New Roman" w:hAnsi="Times New Roman"/>
          <w:szCs w:val="28"/>
        </w:rPr>
        <w:t xml:space="preserve"> </w:t>
      </w:r>
      <w:r w:rsidR="00F95FA9">
        <w:rPr>
          <w:rFonts w:ascii="Times New Roman" w:hAnsi="Times New Roman"/>
          <w:szCs w:val="28"/>
        </w:rPr>
        <w:br/>
      </w:r>
      <w:r w:rsidR="009547C9" w:rsidRPr="006210CF">
        <w:rPr>
          <w:rFonts w:ascii="Times New Roman" w:hAnsi="Times New Roman"/>
          <w:szCs w:val="28"/>
        </w:rPr>
        <w:t xml:space="preserve">(далее – Федеральный закон № </w:t>
      </w:r>
      <w:r w:rsidR="00021DF4" w:rsidRPr="00E97328">
        <w:rPr>
          <w:rFonts w:ascii="Times New Roman" w:hAnsi="Times New Roman"/>
          <w:szCs w:val="28"/>
        </w:rPr>
        <w:t>86-ФЗ</w:t>
      </w:r>
      <w:r w:rsidR="009547C9" w:rsidRPr="006210CF">
        <w:rPr>
          <w:rFonts w:ascii="Times New Roman" w:hAnsi="Times New Roman"/>
          <w:szCs w:val="28"/>
        </w:rPr>
        <w:t>)</w:t>
      </w:r>
      <w:r w:rsidR="00F309CE" w:rsidRPr="006210CF">
        <w:rPr>
          <w:rFonts w:ascii="Times New Roman" w:hAnsi="Times New Roman"/>
          <w:szCs w:val="28"/>
        </w:rPr>
        <w:t>.</w:t>
      </w:r>
    </w:p>
    <w:p w14:paraId="07F99873" w14:textId="3A39C43E" w:rsidR="007D12EC" w:rsidRPr="007970B5" w:rsidRDefault="00691941" w:rsidP="007D12EC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D829CA" w:rsidRPr="00D829CA">
        <w:rPr>
          <w:rFonts w:ascii="Times New Roman" w:hAnsi="Times New Roman"/>
          <w:szCs w:val="28"/>
        </w:rPr>
        <w:t xml:space="preserve">роектом </w:t>
      </w:r>
      <w:r w:rsidR="00EF7FA4">
        <w:rPr>
          <w:rFonts w:ascii="Times New Roman" w:hAnsi="Times New Roman"/>
          <w:szCs w:val="28"/>
        </w:rPr>
        <w:t>постановления</w:t>
      </w:r>
      <w:r w:rsidR="00D829CA" w:rsidRPr="00D829CA">
        <w:rPr>
          <w:rFonts w:ascii="Times New Roman" w:hAnsi="Times New Roman"/>
          <w:szCs w:val="28"/>
        </w:rPr>
        <w:t xml:space="preserve"> предусматривается внесение </w:t>
      </w:r>
      <w:r>
        <w:rPr>
          <w:rFonts w:ascii="Times New Roman" w:hAnsi="Times New Roman"/>
          <w:szCs w:val="28"/>
        </w:rPr>
        <w:t xml:space="preserve">следующих </w:t>
      </w:r>
      <w:r w:rsidR="00D829CA" w:rsidRPr="00D829CA">
        <w:rPr>
          <w:rFonts w:ascii="Times New Roman" w:hAnsi="Times New Roman"/>
          <w:szCs w:val="28"/>
        </w:rPr>
        <w:t>изменений</w:t>
      </w:r>
      <w:r>
        <w:rPr>
          <w:rFonts w:ascii="Times New Roman" w:hAnsi="Times New Roman"/>
          <w:szCs w:val="28"/>
        </w:rPr>
        <w:t xml:space="preserve"> в постановления Правительства Российской Федерации</w:t>
      </w:r>
      <w:r w:rsidR="00CE64B0" w:rsidRPr="007970B5">
        <w:rPr>
          <w:rFonts w:ascii="Times New Roman" w:hAnsi="Times New Roman"/>
          <w:szCs w:val="28"/>
        </w:rPr>
        <w:t>:</w:t>
      </w:r>
    </w:p>
    <w:p w14:paraId="0D5A26BB" w14:textId="77777777" w:rsidR="00CE64B0" w:rsidRDefault="00D829CA" w:rsidP="00CE64B0">
      <w:pPr>
        <w:ind w:firstLine="709"/>
        <w:rPr>
          <w:rFonts w:ascii="Times New Roman" w:hAnsi="Times New Roman"/>
          <w:szCs w:val="28"/>
        </w:rPr>
      </w:pPr>
      <w:r w:rsidRPr="007970B5">
        <w:rPr>
          <w:rFonts w:ascii="Times New Roman" w:hAnsi="Times New Roman"/>
          <w:szCs w:val="28"/>
        </w:rPr>
        <w:t xml:space="preserve">наименование правообладателя </w:t>
      </w:r>
      <w:r w:rsidRPr="00D829CA">
        <w:rPr>
          <w:rFonts w:ascii="Times New Roman" w:hAnsi="Times New Roman"/>
          <w:szCs w:val="28"/>
        </w:rPr>
        <w:t>международных стандартов «Фонд Международных стандартов финансовой отчетности» заменяется наименованием «Фонд МСФО»</w:t>
      </w:r>
      <w:r w:rsidR="00CE64B0">
        <w:rPr>
          <w:rFonts w:ascii="Times New Roman" w:hAnsi="Times New Roman"/>
          <w:szCs w:val="28"/>
        </w:rPr>
        <w:t>;</w:t>
      </w:r>
    </w:p>
    <w:p w14:paraId="25B0AB4D" w14:textId="1A7B36BA" w:rsidR="00691941" w:rsidRDefault="00D829CA" w:rsidP="00CE64B0">
      <w:pPr>
        <w:ind w:firstLine="709"/>
        <w:rPr>
          <w:rFonts w:ascii="Times New Roman" w:hAnsi="Times New Roman"/>
          <w:szCs w:val="28"/>
        </w:rPr>
      </w:pPr>
      <w:r w:rsidRPr="00D829CA">
        <w:rPr>
          <w:rFonts w:ascii="Times New Roman" w:hAnsi="Times New Roman"/>
          <w:szCs w:val="28"/>
        </w:rPr>
        <w:t xml:space="preserve">для </w:t>
      </w:r>
      <w:r w:rsidRPr="007970B5">
        <w:rPr>
          <w:rFonts w:ascii="Times New Roman" w:hAnsi="Times New Roman"/>
          <w:szCs w:val="28"/>
        </w:rPr>
        <w:t>обозначения</w:t>
      </w:r>
      <w:r w:rsidR="00450BB2" w:rsidRPr="007970B5">
        <w:rPr>
          <w:rFonts w:ascii="Times New Roman" w:hAnsi="Times New Roman"/>
          <w:szCs w:val="28"/>
        </w:rPr>
        <w:t xml:space="preserve"> всей совокупности</w:t>
      </w:r>
      <w:r w:rsidRPr="007970B5">
        <w:rPr>
          <w:rFonts w:ascii="Times New Roman" w:hAnsi="Times New Roman"/>
          <w:szCs w:val="28"/>
        </w:rPr>
        <w:t xml:space="preserve"> международных стандартов, принимаемых Фондом МСФО, применяется термин «</w:t>
      </w:r>
      <w:r w:rsidR="002347AC">
        <w:rPr>
          <w:rFonts w:ascii="Times New Roman" w:hAnsi="Times New Roman"/>
          <w:szCs w:val="28"/>
        </w:rPr>
        <w:t>С</w:t>
      </w:r>
      <w:r w:rsidRPr="007970B5">
        <w:rPr>
          <w:rFonts w:ascii="Times New Roman" w:hAnsi="Times New Roman"/>
          <w:szCs w:val="28"/>
        </w:rPr>
        <w:t xml:space="preserve">тандарты </w:t>
      </w:r>
      <w:r w:rsidRPr="00D829CA">
        <w:rPr>
          <w:rFonts w:ascii="Times New Roman" w:hAnsi="Times New Roman"/>
          <w:szCs w:val="28"/>
        </w:rPr>
        <w:t>МСФО» вместо терминов «Международные стандарты финансовой отчетности» и «МСФО»</w:t>
      </w:r>
      <w:r w:rsidR="00691941">
        <w:rPr>
          <w:rFonts w:ascii="Times New Roman" w:hAnsi="Times New Roman"/>
          <w:szCs w:val="28"/>
        </w:rPr>
        <w:t>;</w:t>
      </w:r>
    </w:p>
    <w:p w14:paraId="03EF43EF" w14:textId="7708655E" w:rsidR="000956A7" w:rsidRDefault="000956A7" w:rsidP="00CE64B0">
      <w:pPr>
        <w:ind w:firstLine="709"/>
        <w:rPr>
          <w:rFonts w:ascii="Times New Roman" w:hAnsi="Times New Roman"/>
          <w:szCs w:val="28"/>
        </w:rPr>
      </w:pPr>
      <w:r w:rsidRPr="000956A7">
        <w:rPr>
          <w:rFonts w:ascii="Times New Roman" w:hAnsi="Times New Roman"/>
          <w:szCs w:val="28"/>
        </w:rPr>
        <w:t>для обозначения Разъяснений международных стандартов, принимаемых Фондом МСФО, применяется термин «Разъяснения стандартов «Стандарты МСФО» вместо термина «Разъяснения Международных стандартов финансовой отчетности»;</w:t>
      </w:r>
    </w:p>
    <w:p w14:paraId="568C9B30" w14:textId="50E40417" w:rsidR="00CE64B0" w:rsidRDefault="00691941" w:rsidP="00CE64B0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для обозначения отдельных международных стандартов, </w:t>
      </w:r>
      <w:r w:rsidRPr="007970B5">
        <w:rPr>
          <w:rFonts w:ascii="Times New Roman" w:hAnsi="Times New Roman"/>
          <w:szCs w:val="28"/>
        </w:rPr>
        <w:t>принимаемых Фондом МСФО, применяется термин</w:t>
      </w:r>
      <w:r>
        <w:rPr>
          <w:rFonts w:ascii="Times New Roman" w:hAnsi="Times New Roman"/>
          <w:szCs w:val="28"/>
        </w:rPr>
        <w:t xml:space="preserve"> «</w:t>
      </w:r>
      <w:r w:rsidR="009F148B">
        <w:rPr>
          <w:rFonts w:ascii="Times New Roman" w:hAnsi="Times New Roman"/>
          <w:szCs w:val="28"/>
        </w:rPr>
        <w:t>с</w:t>
      </w:r>
      <w:r>
        <w:rPr>
          <w:rFonts w:ascii="Times New Roman" w:hAnsi="Times New Roman"/>
          <w:szCs w:val="28"/>
        </w:rPr>
        <w:t>тандарт МСФО»</w:t>
      </w:r>
      <w:r w:rsidRPr="00691941">
        <w:rPr>
          <w:rFonts w:ascii="Times New Roman" w:hAnsi="Times New Roman"/>
          <w:szCs w:val="28"/>
        </w:rPr>
        <w:t xml:space="preserve"> </w:t>
      </w:r>
      <w:r w:rsidRPr="00D829CA">
        <w:rPr>
          <w:rFonts w:ascii="Times New Roman" w:hAnsi="Times New Roman"/>
          <w:szCs w:val="28"/>
        </w:rPr>
        <w:t>вместо термин</w:t>
      </w:r>
      <w:r>
        <w:rPr>
          <w:rFonts w:ascii="Times New Roman" w:hAnsi="Times New Roman"/>
          <w:szCs w:val="28"/>
        </w:rPr>
        <w:t>а</w:t>
      </w:r>
      <w:r w:rsidRPr="00D829CA">
        <w:rPr>
          <w:rFonts w:ascii="Times New Roman" w:hAnsi="Times New Roman"/>
          <w:szCs w:val="28"/>
        </w:rPr>
        <w:t xml:space="preserve"> «Международны</w:t>
      </w:r>
      <w:r>
        <w:rPr>
          <w:rFonts w:ascii="Times New Roman" w:hAnsi="Times New Roman"/>
          <w:szCs w:val="28"/>
        </w:rPr>
        <w:t>й</w:t>
      </w:r>
      <w:r w:rsidRPr="00D829CA">
        <w:rPr>
          <w:rFonts w:ascii="Times New Roman" w:hAnsi="Times New Roman"/>
          <w:szCs w:val="28"/>
        </w:rPr>
        <w:t xml:space="preserve"> стандарт финансовой отчетности»</w:t>
      </w:r>
      <w:r w:rsidR="00CE64B0">
        <w:rPr>
          <w:rFonts w:ascii="Times New Roman" w:hAnsi="Times New Roman"/>
          <w:szCs w:val="28"/>
        </w:rPr>
        <w:t>.</w:t>
      </w:r>
    </w:p>
    <w:p w14:paraId="02CC8C9D" w14:textId="2DD9B6F9" w:rsidR="00691941" w:rsidRDefault="00643C65" w:rsidP="00643C65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Кроме того, в постановлении </w:t>
      </w:r>
      <w:r w:rsidR="00691941" w:rsidRPr="00C50D33">
        <w:t xml:space="preserve">Правительства Российской Федерации </w:t>
      </w:r>
      <w:r w:rsidR="00426F37">
        <w:br/>
      </w:r>
      <w:r w:rsidR="00691941" w:rsidRPr="00C50D33">
        <w:t xml:space="preserve">от 25 февраля 2011 г. № 107 «Об утверждении Положения о признании </w:t>
      </w:r>
      <w:r w:rsidR="00691941" w:rsidRPr="00C50D33">
        <w:lastRenderedPageBreak/>
        <w:t xml:space="preserve">Международных стандартов финансовой отчетности и Разъяснений Международных стандартов финансовой отчетности для применения </w:t>
      </w:r>
      <w:r w:rsidR="00EC7E25">
        <w:br/>
      </w:r>
      <w:r w:rsidR="00691941" w:rsidRPr="00C50D33">
        <w:t>на территории Российской Федерации»</w:t>
      </w:r>
      <w:r>
        <w:t xml:space="preserve"> (далее – постановление № 107) введена группировка станда</w:t>
      </w:r>
      <w:r w:rsidR="00174955">
        <w:t>ртов МСФО, принятая Фондом МСФО</w:t>
      </w:r>
      <w:r>
        <w:t xml:space="preserve"> для обеспечения системности применения международных стандартов</w:t>
      </w:r>
      <w:r w:rsidR="00EF1130">
        <w:t>:</w:t>
      </w:r>
      <w:r>
        <w:t xml:space="preserve"> выделена группа стандартов МСФО,</w:t>
      </w:r>
      <w:r w:rsidRPr="00643C65">
        <w:t xml:space="preserve"> регулирующи</w:t>
      </w:r>
      <w:r>
        <w:t>х</w:t>
      </w:r>
      <w:r w:rsidRPr="00643C65">
        <w:t xml:space="preserve"> составление консолидированной финансовой отчетности</w:t>
      </w:r>
      <w:r>
        <w:t>,</w:t>
      </w:r>
      <w:r w:rsidRPr="00643C65">
        <w:t xml:space="preserve"> и </w:t>
      </w:r>
      <w:r>
        <w:t>группа стандартов МСФО</w:t>
      </w:r>
      <w:r w:rsidRPr="00643C65">
        <w:t>, регулирующи</w:t>
      </w:r>
      <w:r>
        <w:t>х</w:t>
      </w:r>
      <w:r w:rsidRPr="00643C65">
        <w:t xml:space="preserve"> раскрытие информации об устойчивости</w:t>
      </w:r>
      <w:r>
        <w:t>.</w:t>
      </w:r>
    </w:p>
    <w:p w14:paraId="0B80C334" w14:textId="13F705B8" w:rsidR="00D876FE" w:rsidRDefault="00D829CA" w:rsidP="00CE64B0">
      <w:pPr>
        <w:ind w:firstLine="709"/>
        <w:rPr>
          <w:rFonts w:ascii="Times New Roman" w:hAnsi="Times New Roman"/>
          <w:szCs w:val="28"/>
        </w:rPr>
      </w:pPr>
      <w:r w:rsidRPr="007970B5">
        <w:rPr>
          <w:rFonts w:ascii="Times New Roman" w:hAnsi="Times New Roman"/>
          <w:szCs w:val="28"/>
        </w:rPr>
        <w:t xml:space="preserve">Принятие проекта </w:t>
      </w:r>
      <w:r w:rsidR="00DA61EA">
        <w:rPr>
          <w:rFonts w:ascii="Times New Roman" w:hAnsi="Times New Roman"/>
          <w:szCs w:val="28"/>
        </w:rPr>
        <w:t>постановления</w:t>
      </w:r>
      <w:r w:rsidRPr="007970B5">
        <w:rPr>
          <w:rFonts w:ascii="Times New Roman" w:hAnsi="Times New Roman"/>
          <w:szCs w:val="28"/>
        </w:rPr>
        <w:t xml:space="preserve"> </w:t>
      </w:r>
      <w:r w:rsidR="00D876FE" w:rsidRPr="007970B5">
        <w:rPr>
          <w:rFonts w:ascii="Times New Roman" w:hAnsi="Times New Roman"/>
          <w:szCs w:val="28"/>
        </w:rPr>
        <w:t>обеспечит унификацию терминологии, применяемой в Российской Федерации для обозначения международных стандартов,</w:t>
      </w:r>
      <w:r w:rsidR="00D876FE">
        <w:rPr>
          <w:rFonts w:ascii="Times New Roman" w:hAnsi="Times New Roman"/>
          <w:szCs w:val="28"/>
        </w:rPr>
        <w:t xml:space="preserve"> </w:t>
      </w:r>
      <w:r w:rsidR="00D876FE" w:rsidRPr="007970B5">
        <w:rPr>
          <w:rFonts w:ascii="Times New Roman" w:hAnsi="Times New Roman"/>
          <w:szCs w:val="28"/>
        </w:rPr>
        <w:t xml:space="preserve">с аналогичной терминологией, применяемой в государствах-членах Евразийского экономического </w:t>
      </w:r>
      <w:r w:rsidR="00D876FE" w:rsidRPr="00D829CA">
        <w:rPr>
          <w:rFonts w:ascii="Times New Roman" w:hAnsi="Times New Roman"/>
          <w:szCs w:val="28"/>
        </w:rPr>
        <w:t xml:space="preserve">союза, странах-участницах СНГ и БРИКС, иных дружественных государствах. Предусмотренные изменения также обеспечат добросовестность исполнения российской стороной обязательств перед правообладателем международных стандартов, а также последовательное введение новых принимаемых Фондом МСФО международных стандартов </w:t>
      </w:r>
      <w:r w:rsidR="00EC7E25">
        <w:rPr>
          <w:rFonts w:ascii="Times New Roman" w:hAnsi="Times New Roman"/>
          <w:szCs w:val="28"/>
        </w:rPr>
        <w:br/>
      </w:r>
      <w:r w:rsidR="00D876FE" w:rsidRPr="00D829CA">
        <w:rPr>
          <w:rFonts w:ascii="Times New Roman" w:hAnsi="Times New Roman"/>
          <w:szCs w:val="28"/>
        </w:rPr>
        <w:t>в действие на территории Российской Федерации</w:t>
      </w:r>
      <w:r w:rsidR="00D876FE">
        <w:rPr>
          <w:rFonts w:ascii="Times New Roman" w:hAnsi="Times New Roman"/>
          <w:szCs w:val="28"/>
        </w:rPr>
        <w:t>.</w:t>
      </w:r>
    </w:p>
    <w:p w14:paraId="7FA1A49E" w14:textId="7E8E8A9B" w:rsidR="000956A7" w:rsidRDefault="00117F29" w:rsidP="000956A7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</w:t>
      </w:r>
      <w:r w:rsidR="00D829CA" w:rsidRPr="00D829CA">
        <w:rPr>
          <w:rFonts w:ascii="Times New Roman" w:hAnsi="Times New Roman"/>
          <w:szCs w:val="28"/>
        </w:rPr>
        <w:t>зменения</w:t>
      </w:r>
      <w:r>
        <w:rPr>
          <w:rFonts w:ascii="Times New Roman" w:hAnsi="Times New Roman"/>
          <w:szCs w:val="28"/>
        </w:rPr>
        <w:t xml:space="preserve"> терминологии</w:t>
      </w:r>
      <w:r w:rsidR="00D829CA" w:rsidRPr="00D829CA">
        <w:rPr>
          <w:rFonts w:ascii="Times New Roman" w:hAnsi="Times New Roman"/>
          <w:szCs w:val="28"/>
        </w:rPr>
        <w:t xml:space="preserve">, предусмотренные проектом </w:t>
      </w:r>
      <w:r w:rsidR="00DA61EA">
        <w:rPr>
          <w:rFonts w:ascii="Times New Roman" w:hAnsi="Times New Roman"/>
          <w:szCs w:val="28"/>
        </w:rPr>
        <w:t>постановления</w:t>
      </w:r>
      <w:r w:rsidR="00D829CA" w:rsidRPr="00D829CA">
        <w:rPr>
          <w:rFonts w:ascii="Times New Roman" w:hAnsi="Times New Roman"/>
          <w:szCs w:val="28"/>
        </w:rPr>
        <w:t xml:space="preserve">, </w:t>
      </w:r>
      <w:r w:rsidR="00EC7E25">
        <w:rPr>
          <w:rFonts w:ascii="Times New Roman" w:hAnsi="Times New Roman"/>
          <w:szCs w:val="28"/>
        </w:rPr>
        <w:br/>
      </w:r>
      <w:r w:rsidR="00D829CA" w:rsidRPr="00D829CA">
        <w:rPr>
          <w:rFonts w:ascii="Times New Roman" w:hAnsi="Times New Roman"/>
          <w:szCs w:val="28"/>
        </w:rPr>
        <w:t xml:space="preserve">не требуют одновременного внесения изменений в международные стандарты, признанные для применения на территории Российской Федерации; использованная в них терминология будет актуализироваться лишь при первом содержательном изменении их. </w:t>
      </w:r>
      <w:r w:rsidR="00F26029" w:rsidRPr="00643C65">
        <w:rPr>
          <w:rFonts w:ascii="Times New Roman" w:hAnsi="Times New Roman"/>
          <w:szCs w:val="28"/>
        </w:rPr>
        <w:t xml:space="preserve">В связи с этим проектом постановления </w:t>
      </w:r>
      <w:r w:rsidR="001435B3" w:rsidRPr="00643C65">
        <w:rPr>
          <w:rFonts w:ascii="Times New Roman" w:hAnsi="Times New Roman"/>
          <w:szCs w:val="28"/>
        </w:rPr>
        <w:t>предусматривается дополнение постановления № 107 положением</w:t>
      </w:r>
      <w:r w:rsidR="00C33DB1">
        <w:rPr>
          <w:rFonts w:ascii="Times New Roman" w:hAnsi="Times New Roman"/>
          <w:szCs w:val="28"/>
        </w:rPr>
        <w:t xml:space="preserve"> согласно которому </w:t>
      </w:r>
      <w:r w:rsidR="00643C65" w:rsidRPr="00643C65">
        <w:t xml:space="preserve">до внесения изменений в нормативные правовые акты Минфина России, которыми </w:t>
      </w:r>
      <w:r w:rsidR="00643C65" w:rsidRPr="006210CF">
        <w:t xml:space="preserve">оформлены решения о введении международных стандартов </w:t>
      </w:r>
      <w:r w:rsidR="00EC7E25">
        <w:br/>
      </w:r>
      <w:r w:rsidR="00643C65" w:rsidRPr="006210CF">
        <w:t>в действие на территории Российской Федерации до дня вступления в силу Федерального закона</w:t>
      </w:r>
      <w:r w:rsidR="009547C9" w:rsidRPr="006210CF">
        <w:t xml:space="preserve"> </w:t>
      </w:r>
      <w:r w:rsidR="009547C9" w:rsidRPr="006210CF">
        <w:rPr>
          <w:rFonts w:ascii="Times New Roman" w:hAnsi="Times New Roman"/>
          <w:szCs w:val="28"/>
        </w:rPr>
        <w:t xml:space="preserve">№ </w:t>
      </w:r>
      <w:r w:rsidR="00021DF4" w:rsidRPr="00E97328">
        <w:rPr>
          <w:rFonts w:ascii="Times New Roman" w:hAnsi="Times New Roman"/>
          <w:szCs w:val="28"/>
        </w:rPr>
        <w:t>86-ФЗ</w:t>
      </w:r>
      <w:r w:rsidR="00643C65" w:rsidRPr="006210CF">
        <w:t xml:space="preserve">, под стандартами «Стандарты МСФО» понимаются </w:t>
      </w:r>
      <w:r w:rsidR="001435B3" w:rsidRPr="006210CF">
        <w:rPr>
          <w:rFonts w:ascii="Times New Roman" w:hAnsi="Times New Roman"/>
          <w:szCs w:val="28"/>
        </w:rPr>
        <w:t xml:space="preserve">как международные стандарты, </w:t>
      </w:r>
      <w:r w:rsidR="00A42305" w:rsidRPr="006210CF">
        <w:rPr>
          <w:rFonts w:ascii="Times New Roman" w:hAnsi="Times New Roman"/>
          <w:szCs w:val="28"/>
        </w:rPr>
        <w:t xml:space="preserve">ранее </w:t>
      </w:r>
      <w:r w:rsidR="001435B3" w:rsidRPr="006210CF">
        <w:rPr>
          <w:rFonts w:ascii="Times New Roman" w:hAnsi="Times New Roman"/>
          <w:szCs w:val="28"/>
        </w:rPr>
        <w:t xml:space="preserve">введенные в действие </w:t>
      </w:r>
      <w:r w:rsidR="00EC7E25">
        <w:rPr>
          <w:rFonts w:ascii="Times New Roman" w:hAnsi="Times New Roman"/>
          <w:szCs w:val="28"/>
        </w:rPr>
        <w:br/>
      </w:r>
      <w:r w:rsidR="001435B3" w:rsidRPr="006210CF">
        <w:rPr>
          <w:rFonts w:ascii="Times New Roman" w:hAnsi="Times New Roman"/>
          <w:szCs w:val="28"/>
        </w:rPr>
        <w:t xml:space="preserve">на территории Российской Федерации до вступления в силу Федерального закона </w:t>
      </w:r>
      <w:r w:rsidR="009547C9" w:rsidRPr="006210CF">
        <w:rPr>
          <w:rFonts w:ascii="Times New Roman" w:hAnsi="Times New Roman"/>
          <w:szCs w:val="28"/>
        </w:rPr>
        <w:t xml:space="preserve">№ </w:t>
      </w:r>
      <w:r w:rsidR="00021DF4" w:rsidRPr="00E97328">
        <w:rPr>
          <w:rFonts w:ascii="Times New Roman" w:hAnsi="Times New Roman"/>
          <w:szCs w:val="28"/>
        </w:rPr>
        <w:t>86-ФЗ</w:t>
      </w:r>
      <w:r w:rsidR="00021DF4" w:rsidRPr="00532286">
        <w:rPr>
          <w:rFonts w:ascii="Times New Roman" w:hAnsi="Times New Roman"/>
          <w:szCs w:val="28"/>
        </w:rPr>
        <w:t xml:space="preserve"> </w:t>
      </w:r>
      <w:r w:rsidR="00A42305" w:rsidRPr="006210CF">
        <w:rPr>
          <w:rFonts w:ascii="Times New Roman" w:hAnsi="Times New Roman"/>
          <w:szCs w:val="28"/>
        </w:rPr>
        <w:t>и содержащие старую терминологию</w:t>
      </w:r>
      <w:r w:rsidR="001435B3" w:rsidRPr="006210CF">
        <w:rPr>
          <w:rFonts w:ascii="Times New Roman" w:hAnsi="Times New Roman"/>
          <w:szCs w:val="28"/>
        </w:rPr>
        <w:t xml:space="preserve">, так и </w:t>
      </w:r>
      <w:r w:rsidR="00A42305" w:rsidRPr="006210CF">
        <w:rPr>
          <w:rFonts w:ascii="Times New Roman" w:hAnsi="Times New Roman"/>
          <w:szCs w:val="28"/>
        </w:rPr>
        <w:t>новые международные стандарты</w:t>
      </w:r>
      <w:r w:rsidR="001435B3" w:rsidRPr="006210CF">
        <w:rPr>
          <w:rFonts w:ascii="Times New Roman" w:hAnsi="Times New Roman"/>
          <w:szCs w:val="28"/>
        </w:rPr>
        <w:t>, вводимые</w:t>
      </w:r>
      <w:r w:rsidR="001435B3" w:rsidRPr="00643C65">
        <w:rPr>
          <w:rFonts w:ascii="Times New Roman" w:hAnsi="Times New Roman"/>
          <w:szCs w:val="28"/>
        </w:rPr>
        <w:t xml:space="preserve"> в действие на территории Российской Федерации </w:t>
      </w:r>
      <w:r w:rsidR="00A42305" w:rsidRPr="00643C65">
        <w:rPr>
          <w:rFonts w:ascii="Times New Roman" w:hAnsi="Times New Roman"/>
          <w:szCs w:val="28"/>
        </w:rPr>
        <w:t>и содержащие новую терминологию</w:t>
      </w:r>
      <w:r w:rsidR="001435B3" w:rsidRPr="000956A7">
        <w:rPr>
          <w:rFonts w:ascii="Times New Roman" w:hAnsi="Times New Roman"/>
          <w:szCs w:val="28"/>
        </w:rPr>
        <w:t>.</w:t>
      </w:r>
      <w:r w:rsidR="000956A7" w:rsidRPr="000956A7">
        <w:rPr>
          <w:rFonts w:ascii="Times New Roman" w:hAnsi="Times New Roman"/>
          <w:szCs w:val="28"/>
        </w:rPr>
        <w:t xml:space="preserve"> Аналогично под Разъяснениями стандартов «Стандарты МСФО» понимаются как ранее введенные в действие </w:t>
      </w:r>
      <w:r w:rsidR="00EC7E25">
        <w:rPr>
          <w:rFonts w:ascii="Times New Roman" w:hAnsi="Times New Roman"/>
          <w:szCs w:val="28"/>
        </w:rPr>
        <w:br/>
      </w:r>
      <w:r w:rsidR="000956A7" w:rsidRPr="000956A7">
        <w:rPr>
          <w:rFonts w:ascii="Times New Roman" w:hAnsi="Times New Roman"/>
          <w:szCs w:val="28"/>
        </w:rPr>
        <w:t xml:space="preserve">на территории Российской Федерации до вступления в силу Федерального закона № </w:t>
      </w:r>
      <w:r w:rsidR="00021DF4" w:rsidRPr="00E97328">
        <w:rPr>
          <w:rFonts w:ascii="Times New Roman" w:hAnsi="Times New Roman"/>
          <w:szCs w:val="28"/>
        </w:rPr>
        <w:t>86-ФЗ</w:t>
      </w:r>
      <w:r w:rsidR="00021DF4" w:rsidRPr="00532286">
        <w:rPr>
          <w:rFonts w:ascii="Times New Roman" w:hAnsi="Times New Roman"/>
          <w:szCs w:val="28"/>
        </w:rPr>
        <w:t xml:space="preserve"> </w:t>
      </w:r>
      <w:r w:rsidR="000956A7" w:rsidRPr="000956A7">
        <w:rPr>
          <w:rFonts w:ascii="Times New Roman" w:hAnsi="Times New Roman"/>
          <w:szCs w:val="28"/>
        </w:rPr>
        <w:t xml:space="preserve">Разъяснения </w:t>
      </w:r>
      <w:r w:rsidR="00236CB3">
        <w:rPr>
          <w:rFonts w:ascii="Times New Roman" w:hAnsi="Times New Roman"/>
          <w:szCs w:val="28"/>
        </w:rPr>
        <w:t>М</w:t>
      </w:r>
      <w:r w:rsidR="000956A7" w:rsidRPr="000956A7">
        <w:rPr>
          <w:rFonts w:ascii="Times New Roman" w:hAnsi="Times New Roman"/>
          <w:szCs w:val="28"/>
        </w:rPr>
        <w:t>еждународных стандартов финансовой отчетности, так и новые вводимые в действие на территории Российской Федерации Разъяснения стандартов «Стандарты МСФО».</w:t>
      </w:r>
    </w:p>
    <w:p w14:paraId="59A7F4E5" w14:textId="776FD4EA" w:rsidR="00643C65" w:rsidRDefault="00643C65" w:rsidP="00A42305">
      <w:pPr>
        <w:ind w:firstLine="709"/>
        <w:rPr>
          <w:rFonts w:ascii="Times New Roman" w:hAnsi="Times New Roman"/>
          <w:szCs w:val="28"/>
        </w:rPr>
      </w:pPr>
      <w:r w:rsidRPr="00D829CA">
        <w:rPr>
          <w:rFonts w:ascii="Times New Roman" w:hAnsi="Times New Roman"/>
          <w:szCs w:val="28"/>
        </w:rPr>
        <w:t xml:space="preserve">Проект </w:t>
      </w:r>
      <w:r>
        <w:rPr>
          <w:rFonts w:ascii="Times New Roman" w:hAnsi="Times New Roman"/>
          <w:szCs w:val="28"/>
        </w:rPr>
        <w:t>постановления</w:t>
      </w:r>
      <w:r w:rsidRPr="00D829CA">
        <w:rPr>
          <w:rFonts w:ascii="Times New Roman" w:hAnsi="Times New Roman"/>
          <w:szCs w:val="28"/>
        </w:rPr>
        <w:t xml:space="preserve"> не предполагает изменение действующего </w:t>
      </w:r>
      <w:r w:rsidR="00EC7E25">
        <w:rPr>
          <w:rFonts w:ascii="Times New Roman" w:hAnsi="Times New Roman"/>
          <w:szCs w:val="28"/>
        </w:rPr>
        <w:br/>
      </w:r>
      <w:r w:rsidRPr="00D829CA">
        <w:rPr>
          <w:rFonts w:ascii="Times New Roman" w:hAnsi="Times New Roman"/>
          <w:szCs w:val="28"/>
        </w:rPr>
        <w:t>в настоящее время порядка признания международных стандартов для применения на территории Российской Федерации</w:t>
      </w:r>
      <w:r>
        <w:rPr>
          <w:rFonts w:ascii="Times New Roman" w:hAnsi="Times New Roman"/>
          <w:szCs w:val="28"/>
        </w:rPr>
        <w:t>.</w:t>
      </w:r>
    </w:p>
    <w:p w14:paraId="230B13B5" w14:textId="3799F721" w:rsidR="00CE64B0" w:rsidRDefault="00D829CA" w:rsidP="00CE64B0">
      <w:pPr>
        <w:autoSpaceDE w:val="0"/>
        <w:autoSpaceDN w:val="0"/>
        <w:ind w:firstLine="709"/>
        <w:rPr>
          <w:rFonts w:ascii="Times New Roman" w:hAnsi="Times New Roman"/>
          <w:szCs w:val="28"/>
        </w:rPr>
      </w:pPr>
      <w:r w:rsidRPr="00D829CA">
        <w:rPr>
          <w:rFonts w:ascii="Times New Roman" w:hAnsi="Times New Roman"/>
          <w:szCs w:val="28"/>
        </w:rPr>
        <w:lastRenderedPageBreak/>
        <w:t xml:space="preserve">Принятие </w:t>
      </w:r>
      <w:r w:rsidR="00DA61EA">
        <w:rPr>
          <w:rFonts w:ascii="Times New Roman" w:hAnsi="Times New Roman"/>
          <w:szCs w:val="28"/>
        </w:rPr>
        <w:t>проекта постановления</w:t>
      </w:r>
      <w:r w:rsidRPr="00D829CA">
        <w:rPr>
          <w:rFonts w:ascii="Times New Roman" w:hAnsi="Times New Roman"/>
          <w:szCs w:val="28"/>
        </w:rPr>
        <w:t xml:space="preserve"> будет содействовать реализации задач государственной программы Российской Федерации «Управление государственными финансами и регулирование финансовых рынков», утвержденной постановлением Правительства Российской Федерации </w:t>
      </w:r>
      <w:r w:rsidR="00426F37">
        <w:rPr>
          <w:rFonts w:ascii="Times New Roman" w:hAnsi="Times New Roman"/>
          <w:szCs w:val="28"/>
        </w:rPr>
        <w:br/>
      </w:r>
      <w:r w:rsidRPr="00D829CA">
        <w:rPr>
          <w:rFonts w:ascii="Times New Roman" w:hAnsi="Times New Roman"/>
          <w:szCs w:val="28"/>
        </w:rPr>
        <w:t xml:space="preserve">от 15 апреля 2014 г. № 320, в части развития правовой базы бухгалтерского учета и финансовой отчетности на основе общепризнанных стандартов </w:t>
      </w:r>
      <w:r w:rsidR="00EC7E25">
        <w:rPr>
          <w:rFonts w:ascii="Times New Roman" w:hAnsi="Times New Roman"/>
          <w:szCs w:val="28"/>
        </w:rPr>
        <w:br/>
      </w:r>
      <w:r w:rsidRPr="00D829CA">
        <w:rPr>
          <w:rFonts w:ascii="Times New Roman" w:hAnsi="Times New Roman"/>
          <w:szCs w:val="28"/>
        </w:rPr>
        <w:t xml:space="preserve">и практики (пункт 10 направления (подпрограммы) «Развитие налоговой </w:t>
      </w:r>
      <w:r w:rsidR="00EC7E25">
        <w:rPr>
          <w:rFonts w:ascii="Times New Roman" w:hAnsi="Times New Roman"/>
          <w:szCs w:val="28"/>
        </w:rPr>
        <w:br/>
      </w:r>
      <w:r w:rsidRPr="00D829CA">
        <w:rPr>
          <w:rFonts w:ascii="Times New Roman" w:hAnsi="Times New Roman"/>
          <w:szCs w:val="28"/>
        </w:rPr>
        <w:t>и таможенной системы и регулирование производства и оборота отдельных видов подакцизных товаров»)</w:t>
      </w:r>
      <w:r w:rsidR="00F309CE">
        <w:rPr>
          <w:rFonts w:ascii="Times New Roman" w:hAnsi="Times New Roman"/>
          <w:szCs w:val="28"/>
        </w:rPr>
        <w:t>.</w:t>
      </w:r>
    </w:p>
    <w:p w14:paraId="6B29F383" w14:textId="2C111089" w:rsidR="00476DB5" w:rsidRDefault="00476DB5" w:rsidP="00285B6E">
      <w:pPr>
        <w:autoSpaceDE w:val="0"/>
        <w:autoSpaceDN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 постановления не содержит требовани</w:t>
      </w:r>
      <w:r w:rsidR="00AF7B98">
        <w:rPr>
          <w:rFonts w:ascii="Times New Roman" w:hAnsi="Times New Roman"/>
          <w:szCs w:val="28"/>
        </w:rPr>
        <w:t>й</w:t>
      </w:r>
      <w:r>
        <w:rPr>
          <w:rFonts w:ascii="Times New Roman" w:hAnsi="Times New Roman"/>
          <w:szCs w:val="28"/>
        </w:rPr>
        <w:t xml:space="preserve">, которые связаны </w:t>
      </w:r>
      <w:r w:rsidR="00EC7E25"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с осуществлением предпринимательской и иной экономической деятельности </w:t>
      </w:r>
      <w:r w:rsidR="00F95FA9"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 xml:space="preserve">и оценка соблюдения которых осуществляется в рамках государственного контроля (надзора), муниципального контроля, привлечения </w:t>
      </w:r>
      <w:r w:rsidR="00EC7E25"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t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14:paraId="7AFFD666" w14:textId="2C88F18B" w:rsidR="00285B6E" w:rsidRDefault="00D829CA" w:rsidP="00285B6E">
      <w:pPr>
        <w:autoSpaceDE w:val="0"/>
        <w:autoSpaceDN w:val="0"/>
        <w:ind w:firstLine="709"/>
        <w:rPr>
          <w:rFonts w:ascii="Times New Roman" w:hAnsi="Times New Roman"/>
          <w:szCs w:val="28"/>
        </w:rPr>
      </w:pPr>
      <w:r w:rsidRPr="00D829CA">
        <w:rPr>
          <w:rFonts w:ascii="Times New Roman" w:hAnsi="Times New Roman"/>
          <w:szCs w:val="28"/>
        </w:rPr>
        <w:t xml:space="preserve">Принятие положений, предусмотренных проектом </w:t>
      </w:r>
      <w:r w:rsidR="00DA61EA">
        <w:rPr>
          <w:rFonts w:ascii="Times New Roman" w:hAnsi="Times New Roman"/>
          <w:szCs w:val="28"/>
        </w:rPr>
        <w:t>постановления</w:t>
      </w:r>
      <w:r w:rsidRPr="00D829CA">
        <w:rPr>
          <w:rFonts w:ascii="Times New Roman" w:hAnsi="Times New Roman"/>
          <w:szCs w:val="28"/>
        </w:rPr>
        <w:t xml:space="preserve">, </w:t>
      </w:r>
      <w:r w:rsidR="00EC7E25">
        <w:rPr>
          <w:rFonts w:ascii="Times New Roman" w:hAnsi="Times New Roman"/>
          <w:szCs w:val="28"/>
        </w:rPr>
        <w:br/>
      </w:r>
      <w:r w:rsidRPr="00D829CA">
        <w:rPr>
          <w:rFonts w:ascii="Times New Roman" w:hAnsi="Times New Roman"/>
          <w:szCs w:val="28"/>
        </w:rPr>
        <w:t>не повлечет социально-экономических, финансовых и иных последствий, в том числе для субъектов предпринимательской и иной экономической деятельности</w:t>
      </w:r>
      <w:r w:rsidR="00CE64B0">
        <w:rPr>
          <w:rFonts w:ascii="Times New Roman" w:hAnsi="Times New Roman"/>
          <w:szCs w:val="28"/>
        </w:rPr>
        <w:t>.</w:t>
      </w:r>
    </w:p>
    <w:p w14:paraId="43D10A7B" w14:textId="0B48FF10" w:rsidR="003A3F30" w:rsidRDefault="00476DB5" w:rsidP="003A3F30">
      <w:pPr>
        <w:autoSpaceDE w:val="0"/>
        <w:autoSpaceDN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79DB085D" w14:textId="326EA5F2" w:rsidR="00476DB5" w:rsidRPr="003A3F30" w:rsidRDefault="00476DB5" w:rsidP="003A3F30">
      <w:pPr>
        <w:autoSpaceDE w:val="0"/>
        <w:autoSpaceDN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Реализация данного постановления не повлечет дополнительных расходов </w:t>
      </w:r>
      <w:r w:rsidR="000A6269">
        <w:rPr>
          <w:rFonts w:ascii="Times New Roman" w:hAnsi="Times New Roman"/>
          <w:szCs w:val="28"/>
        </w:rPr>
        <w:t xml:space="preserve">средств бюджетов бюджетной системы </w:t>
      </w:r>
      <w:r>
        <w:rPr>
          <w:rFonts w:ascii="Times New Roman" w:hAnsi="Times New Roman"/>
          <w:szCs w:val="28"/>
        </w:rPr>
        <w:t>Российской Федерации.</w:t>
      </w:r>
    </w:p>
    <w:sectPr w:rsidR="00476DB5" w:rsidRPr="003A3F30" w:rsidSect="008C1AFC">
      <w:headerReference w:type="default" r:id="rId7"/>
      <w:type w:val="continuous"/>
      <w:pgSz w:w="11907" w:h="16840" w:code="9"/>
      <w:pgMar w:top="1134" w:right="737" w:bottom="1135" w:left="1418" w:header="567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9E3BD" w14:textId="77777777" w:rsidR="00A33E4D" w:rsidRDefault="00A33E4D">
      <w:pPr>
        <w:spacing w:line="240" w:lineRule="auto"/>
      </w:pPr>
      <w:r>
        <w:separator/>
      </w:r>
    </w:p>
  </w:endnote>
  <w:endnote w:type="continuationSeparator" w:id="0">
    <w:p w14:paraId="78DE3022" w14:textId="77777777" w:rsidR="00A33E4D" w:rsidRDefault="00A33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29887" w14:textId="77777777" w:rsidR="00A33E4D" w:rsidRDefault="00A33E4D">
      <w:pPr>
        <w:spacing w:line="240" w:lineRule="auto"/>
      </w:pPr>
      <w:r>
        <w:separator/>
      </w:r>
    </w:p>
  </w:footnote>
  <w:footnote w:type="continuationSeparator" w:id="0">
    <w:p w14:paraId="7F02FE1E" w14:textId="77777777" w:rsidR="00A33E4D" w:rsidRDefault="00A33E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43E4D" w14:textId="444CA438" w:rsidR="009E2468" w:rsidRDefault="002E6784" w:rsidP="009E24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04CD">
      <w:rPr>
        <w:rStyle w:val="a7"/>
        <w:noProof/>
      </w:rPr>
      <w:t>2</w:t>
    </w:r>
    <w:r>
      <w:rPr>
        <w:rStyle w:val="a7"/>
      </w:rPr>
      <w:fldChar w:fldCharType="end"/>
    </w:r>
  </w:p>
  <w:p w14:paraId="2976DC8D" w14:textId="77777777" w:rsidR="006B54EE" w:rsidRPr="009E2468" w:rsidRDefault="006B54EE" w:rsidP="009E24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comment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A6"/>
    <w:rsid w:val="00020D23"/>
    <w:rsid w:val="00021DF4"/>
    <w:rsid w:val="00041F37"/>
    <w:rsid w:val="00065E2F"/>
    <w:rsid w:val="00082AFA"/>
    <w:rsid w:val="00084C99"/>
    <w:rsid w:val="000956A7"/>
    <w:rsid w:val="000A6269"/>
    <w:rsid w:val="000C47C9"/>
    <w:rsid w:val="000F29FC"/>
    <w:rsid w:val="000F76BC"/>
    <w:rsid w:val="001051D3"/>
    <w:rsid w:val="00107EA1"/>
    <w:rsid w:val="00117F29"/>
    <w:rsid w:val="001435B3"/>
    <w:rsid w:val="00174862"/>
    <w:rsid w:val="00174955"/>
    <w:rsid w:val="001A035A"/>
    <w:rsid w:val="001A61E9"/>
    <w:rsid w:val="001A7032"/>
    <w:rsid w:val="001D00BF"/>
    <w:rsid w:val="001D09E1"/>
    <w:rsid w:val="001D3C15"/>
    <w:rsid w:val="001E11F2"/>
    <w:rsid w:val="001F3955"/>
    <w:rsid w:val="001F44D9"/>
    <w:rsid w:val="001F528F"/>
    <w:rsid w:val="00217902"/>
    <w:rsid w:val="002347AC"/>
    <w:rsid w:val="00236CB3"/>
    <w:rsid w:val="002571CA"/>
    <w:rsid w:val="00273D35"/>
    <w:rsid w:val="00285B6E"/>
    <w:rsid w:val="00286DA7"/>
    <w:rsid w:val="00290A5C"/>
    <w:rsid w:val="00291225"/>
    <w:rsid w:val="00297C0F"/>
    <w:rsid w:val="002A2A26"/>
    <w:rsid w:val="002A58DB"/>
    <w:rsid w:val="002C0B74"/>
    <w:rsid w:val="002C0EB4"/>
    <w:rsid w:val="002E6784"/>
    <w:rsid w:val="002F45F2"/>
    <w:rsid w:val="00307EE6"/>
    <w:rsid w:val="003145FF"/>
    <w:rsid w:val="00316545"/>
    <w:rsid w:val="0031752B"/>
    <w:rsid w:val="00342EB0"/>
    <w:rsid w:val="003475C3"/>
    <w:rsid w:val="00361BE3"/>
    <w:rsid w:val="00374B4E"/>
    <w:rsid w:val="00386ECE"/>
    <w:rsid w:val="00387E04"/>
    <w:rsid w:val="003904CD"/>
    <w:rsid w:val="003973A6"/>
    <w:rsid w:val="003A3F30"/>
    <w:rsid w:val="003C394B"/>
    <w:rsid w:val="003C3B7D"/>
    <w:rsid w:val="003D17C1"/>
    <w:rsid w:val="003F1158"/>
    <w:rsid w:val="003F4514"/>
    <w:rsid w:val="0041008C"/>
    <w:rsid w:val="0041180C"/>
    <w:rsid w:val="0042659A"/>
    <w:rsid w:val="00426F37"/>
    <w:rsid w:val="0043134F"/>
    <w:rsid w:val="00432D58"/>
    <w:rsid w:val="00440B14"/>
    <w:rsid w:val="00450BB2"/>
    <w:rsid w:val="00464947"/>
    <w:rsid w:val="0047533B"/>
    <w:rsid w:val="00475D8B"/>
    <w:rsid w:val="00476DB5"/>
    <w:rsid w:val="004775BC"/>
    <w:rsid w:val="00490FC5"/>
    <w:rsid w:val="004A75E5"/>
    <w:rsid w:val="004B3CE4"/>
    <w:rsid w:val="004C2C28"/>
    <w:rsid w:val="004E17AA"/>
    <w:rsid w:val="004E1DB0"/>
    <w:rsid w:val="004E7135"/>
    <w:rsid w:val="004F0A11"/>
    <w:rsid w:val="0050100C"/>
    <w:rsid w:val="00503B02"/>
    <w:rsid w:val="00503FC5"/>
    <w:rsid w:val="005148D3"/>
    <w:rsid w:val="00515981"/>
    <w:rsid w:val="00517E24"/>
    <w:rsid w:val="0053273F"/>
    <w:rsid w:val="00550CA2"/>
    <w:rsid w:val="005A443B"/>
    <w:rsid w:val="005B15C9"/>
    <w:rsid w:val="005D0AA7"/>
    <w:rsid w:val="005D552D"/>
    <w:rsid w:val="005E4E83"/>
    <w:rsid w:val="005F4984"/>
    <w:rsid w:val="006050E5"/>
    <w:rsid w:val="00614F27"/>
    <w:rsid w:val="006210CF"/>
    <w:rsid w:val="00624F05"/>
    <w:rsid w:val="00642694"/>
    <w:rsid w:val="00643C04"/>
    <w:rsid w:val="00643C65"/>
    <w:rsid w:val="00646649"/>
    <w:rsid w:val="006655D0"/>
    <w:rsid w:val="00665911"/>
    <w:rsid w:val="00685907"/>
    <w:rsid w:val="00687A9C"/>
    <w:rsid w:val="00690DAC"/>
    <w:rsid w:val="00691941"/>
    <w:rsid w:val="006B0AA8"/>
    <w:rsid w:val="006B3CDE"/>
    <w:rsid w:val="006B54EE"/>
    <w:rsid w:val="006C4795"/>
    <w:rsid w:val="006D54B8"/>
    <w:rsid w:val="006E1373"/>
    <w:rsid w:val="006F25CE"/>
    <w:rsid w:val="006F267F"/>
    <w:rsid w:val="00707C2A"/>
    <w:rsid w:val="007138BD"/>
    <w:rsid w:val="00722B21"/>
    <w:rsid w:val="007276DE"/>
    <w:rsid w:val="00737F92"/>
    <w:rsid w:val="00740DF4"/>
    <w:rsid w:val="00742916"/>
    <w:rsid w:val="00742950"/>
    <w:rsid w:val="0076235D"/>
    <w:rsid w:val="00771B0F"/>
    <w:rsid w:val="00773C16"/>
    <w:rsid w:val="00776C5F"/>
    <w:rsid w:val="00777195"/>
    <w:rsid w:val="007970B5"/>
    <w:rsid w:val="007B1CD5"/>
    <w:rsid w:val="007B402B"/>
    <w:rsid w:val="007B665A"/>
    <w:rsid w:val="007C4016"/>
    <w:rsid w:val="007D12EC"/>
    <w:rsid w:val="007E29B8"/>
    <w:rsid w:val="007E2AAD"/>
    <w:rsid w:val="007E3483"/>
    <w:rsid w:val="00800BCB"/>
    <w:rsid w:val="00801041"/>
    <w:rsid w:val="00802800"/>
    <w:rsid w:val="00802F2D"/>
    <w:rsid w:val="008114AC"/>
    <w:rsid w:val="00815111"/>
    <w:rsid w:val="00816629"/>
    <w:rsid w:val="00823666"/>
    <w:rsid w:val="00837DCE"/>
    <w:rsid w:val="008523CC"/>
    <w:rsid w:val="00857A9F"/>
    <w:rsid w:val="00877456"/>
    <w:rsid w:val="0089137E"/>
    <w:rsid w:val="008A0E33"/>
    <w:rsid w:val="008B0319"/>
    <w:rsid w:val="008B1A7B"/>
    <w:rsid w:val="008C1AFC"/>
    <w:rsid w:val="008E3164"/>
    <w:rsid w:val="0090461C"/>
    <w:rsid w:val="009445A7"/>
    <w:rsid w:val="009547C9"/>
    <w:rsid w:val="00954BEA"/>
    <w:rsid w:val="00973D7A"/>
    <w:rsid w:val="009810D8"/>
    <w:rsid w:val="00982BB6"/>
    <w:rsid w:val="009879F6"/>
    <w:rsid w:val="009968B1"/>
    <w:rsid w:val="009C4980"/>
    <w:rsid w:val="009E2468"/>
    <w:rsid w:val="009F148B"/>
    <w:rsid w:val="009F325F"/>
    <w:rsid w:val="00A055C6"/>
    <w:rsid w:val="00A26938"/>
    <w:rsid w:val="00A33E4D"/>
    <w:rsid w:val="00A35C98"/>
    <w:rsid w:val="00A42305"/>
    <w:rsid w:val="00A424C8"/>
    <w:rsid w:val="00A458B5"/>
    <w:rsid w:val="00A569D9"/>
    <w:rsid w:val="00A57CE0"/>
    <w:rsid w:val="00A63C78"/>
    <w:rsid w:val="00A728AA"/>
    <w:rsid w:val="00A97EEE"/>
    <w:rsid w:val="00AA22A0"/>
    <w:rsid w:val="00AA7EEC"/>
    <w:rsid w:val="00AB01CD"/>
    <w:rsid w:val="00AB4C1F"/>
    <w:rsid w:val="00AB515E"/>
    <w:rsid w:val="00AC7601"/>
    <w:rsid w:val="00AE4B28"/>
    <w:rsid w:val="00AF7439"/>
    <w:rsid w:val="00AF7B98"/>
    <w:rsid w:val="00B01DEE"/>
    <w:rsid w:val="00B06BCA"/>
    <w:rsid w:val="00B238B7"/>
    <w:rsid w:val="00B265D6"/>
    <w:rsid w:val="00B26999"/>
    <w:rsid w:val="00B37DF3"/>
    <w:rsid w:val="00B43530"/>
    <w:rsid w:val="00B76D1B"/>
    <w:rsid w:val="00B8237D"/>
    <w:rsid w:val="00B86C23"/>
    <w:rsid w:val="00B93DEF"/>
    <w:rsid w:val="00BB37E6"/>
    <w:rsid w:val="00BC1702"/>
    <w:rsid w:val="00BC2521"/>
    <w:rsid w:val="00BC2607"/>
    <w:rsid w:val="00C05540"/>
    <w:rsid w:val="00C1025C"/>
    <w:rsid w:val="00C33DB1"/>
    <w:rsid w:val="00C936C9"/>
    <w:rsid w:val="00CA52EB"/>
    <w:rsid w:val="00CA59F7"/>
    <w:rsid w:val="00CB2FB6"/>
    <w:rsid w:val="00CE64B0"/>
    <w:rsid w:val="00CF285E"/>
    <w:rsid w:val="00D024F9"/>
    <w:rsid w:val="00D076D9"/>
    <w:rsid w:val="00D14A45"/>
    <w:rsid w:val="00D475A5"/>
    <w:rsid w:val="00D5477D"/>
    <w:rsid w:val="00D655A6"/>
    <w:rsid w:val="00D829CA"/>
    <w:rsid w:val="00D876FE"/>
    <w:rsid w:val="00D96366"/>
    <w:rsid w:val="00DA61EA"/>
    <w:rsid w:val="00DD3DE9"/>
    <w:rsid w:val="00DD5EFC"/>
    <w:rsid w:val="00DE3D57"/>
    <w:rsid w:val="00E23456"/>
    <w:rsid w:val="00E27D46"/>
    <w:rsid w:val="00E34543"/>
    <w:rsid w:val="00E60B36"/>
    <w:rsid w:val="00E61B47"/>
    <w:rsid w:val="00E7068D"/>
    <w:rsid w:val="00E76DB4"/>
    <w:rsid w:val="00E95E86"/>
    <w:rsid w:val="00E97F44"/>
    <w:rsid w:val="00EA5FE4"/>
    <w:rsid w:val="00EC738C"/>
    <w:rsid w:val="00EC7E25"/>
    <w:rsid w:val="00EE001E"/>
    <w:rsid w:val="00EE7D0D"/>
    <w:rsid w:val="00EF0F8A"/>
    <w:rsid w:val="00EF1130"/>
    <w:rsid w:val="00EF7FA4"/>
    <w:rsid w:val="00F07B4B"/>
    <w:rsid w:val="00F26029"/>
    <w:rsid w:val="00F309CE"/>
    <w:rsid w:val="00F430F9"/>
    <w:rsid w:val="00F456B3"/>
    <w:rsid w:val="00F56054"/>
    <w:rsid w:val="00F641F2"/>
    <w:rsid w:val="00F758E2"/>
    <w:rsid w:val="00F85160"/>
    <w:rsid w:val="00F906C1"/>
    <w:rsid w:val="00F95FA9"/>
    <w:rsid w:val="00FA0140"/>
    <w:rsid w:val="00FA0577"/>
    <w:rsid w:val="00FA0763"/>
    <w:rsid w:val="00FA4CE5"/>
    <w:rsid w:val="00FB0B76"/>
    <w:rsid w:val="00FB6BA7"/>
    <w:rsid w:val="00FB70E3"/>
    <w:rsid w:val="00FC2395"/>
    <w:rsid w:val="00FD2347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6F945"/>
  <w15:docId w15:val="{CC6342FA-95BC-471D-B565-B3770D07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4C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B4C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B4C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AB4C1F"/>
  </w:style>
  <w:style w:type="table" w:styleId="a8">
    <w:name w:val="Table Grid"/>
    <w:basedOn w:val="a1"/>
    <w:rsid w:val="00AB4C1F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аименование вида документа"/>
    <w:qFormat/>
    <w:rsid w:val="00AB4C1F"/>
    <w:pPr>
      <w:spacing w:before="480" w:after="0" w:line="259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a">
    <w:name w:val="Заголовок ФЗ"/>
    <w:qFormat/>
    <w:rsid w:val="00AB4C1F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character" w:styleId="ab">
    <w:name w:val="Hyperlink"/>
    <w:uiPriority w:val="99"/>
    <w:unhideWhenUsed/>
    <w:rsid w:val="00D475A5"/>
    <w:rPr>
      <w:color w:val="0044AA"/>
      <w:u w:val="single"/>
    </w:rPr>
  </w:style>
  <w:style w:type="paragraph" w:styleId="ac">
    <w:name w:val="List Paragraph"/>
    <w:basedOn w:val="a"/>
    <w:uiPriority w:val="34"/>
    <w:qFormat/>
    <w:rsid w:val="00291225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728A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28AA"/>
    <w:pPr>
      <w:spacing w:line="240" w:lineRule="auto"/>
    </w:pPr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28AA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28A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28AA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728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A728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3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BFC8B-48F5-4992-882C-3A306F3E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Захаркин Владислав Владимирович</dc:creator>
  <cp:lastModifiedBy>БУРЦЕВ СЕРГЕЙ НИКОЛАЕВИЧ</cp:lastModifiedBy>
  <cp:revision>135</cp:revision>
  <dcterms:created xsi:type="dcterms:W3CDTF">2024-10-15T09:59:00Z</dcterms:created>
  <dcterms:modified xsi:type="dcterms:W3CDTF">2026-04-20T15:09:00Z</dcterms:modified>
</cp:coreProperties>
</file>