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449" w:rsidRPr="00B25BEE" w:rsidRDefault="008D3449" w:rsidP="008D3449">
      <w:pPr>
        <w:spacing w:after="160" w:line="256" w:lineRule="auto"/>
        <w:ind w:right="560" w:firstLine="0"/>
        <w:jc w:val="right"/>
        <w:rPr>
          <w:rFonts w:eastAsia="Calibri"/>
          <w:szCs w:val="28"/>
          <w:lang w:eastAsia="en-US"/>
        </w:rPr>
      </w:pPr>
      <w:bookmarkStart w:id="0" w:name="Заголовок_"/>
      <w:r w:rsidRPr="00B25BEE">
        <w:rPr>
          <w:rFonts w:eastAsia="Calibri"/>
          <w:szCs w:val="28"/>
          <w:lang w:eastAsia="en-US"/>
        </w:rPr>
        <w:t>Проект</w:t>
      </w:r>
    </w:p>
    <w:p w:rsidR="008D3449" w:rsidRPr="00B25BEE" w:rsidRDefault="008D3449" w:rsidP="008D3449">
      <w:pPr>
        <w:spacing w:after="160" w:line="360" w:lineRule="exact"/>
        <w:ind w:firstLine="0"/>
        <w:jc w:val="center"/>
        <w:rPr>
          <w:rFonts w:eastAsia="Calibri"/>
          <w:szCs w:val="28"/>
          <w:lang w:eastAsia="en-US"/>
        </w:rPr>
      </w:pPr>
    </w:p>
    <w:p w:rsidR="008D3449" w:rsidRPr="00B25BEE" w:rsidRDefault="008D3449" w:rsidP="008D3449">
      <w:pPr>
        <w:spacing w:after="160" w:line="360" w:lineRule="exact"/>
        <w:ind w:firstLine="0"/>
        <w:jc w:val="center"/>
        <w:rPr>
          <w:rFonts w:eastAsia="Calibri"/>
          <w:szCs w:val="28"/>
          <w:lang w:eastAsia="en-US"/>
        </w:rPr>
      </w:pPr>
    </w:p>
    <w:p w:rsidR="008D3449" w:rsidRPr="00B25BEE" w:rsidRDefault="008D3449" w:rsidP="008D3449">
      <w:pPr>
        <w:spacing w:line="480" w:lineRule="exact"/>
        <w:ind w:firstLine="0"/>
        <w:jc w:val="center"/>
        <w:rPr>
          <w:rFonts w:eastAsia="Calibri"/>
          <w:b/>
          <w:szCs w:val="28"/>
          <w:lang w:eastAsia="en-US"/>
        </w:rPr>
      </w:pPr>
      <w:r w:rsidRPr="00B25BEE">
        <w:rPr>
          <w:rFonts w:eastAsia="Calibri"/>
          <w:b/>
          <w:szCs w:val="28"/>
          <w:lang w:eastAsia="en-US"/>
        </w:rPr>
        <w:t>ПРАВИТЕЛЬСТВО РОССИЙСКОЙ ФЕДЕРАЦИИ</w:t>
      </w:r>
    </w:p>
    <w:p w:rsidR="008D3449" w:rsidRPr="00B25BEE" w:rsidRDefault="008D3449" w:rsidP="008D3449">
      <w:pPr>
        <w:spacing w:line="480" w:lineRule="exact"/>
        <w:ind w:firstLine="0"/>
        <w:jc w:val="center"/>
        <w:rPr>
          <w:rFonts w:eastAsia="Calibri"/>
          <w:szCs w:val="28"/>
          <w:lang w:eastAsia="en-US"/>
        </w:rPr>
      </w:pPr>
    </w:p>
    <w:p w:rsidR="008D3449" w:rsidRPr="00B25BEE" w:rsidRDefault="008D3449" w:rsidP="008D3449">
      <w:pPr>
        <w:spacing w:line="360" w:lineRule="exact"/>
        <w:ind w:firstLine="0"/>
        <w:jc w:val="center"/>
        <w:rPr>
          <w:rFonts w:eastAsia="Calibri"/>
          <w:b/>
          <w:spacing w:val="20"/>
          <w:szCs w:val="28"/>
          <w:lang w:eastAsia="en-US"/>
        </w:rPr>
      </w:pPr>
      <w:r w:rsidRPr="00B25BEE">
        <w:rPr>
          <w:rFonts w:eastAsia="Calibri"/>
          <w:b/>
          <w:spacing w:val="20"/>
          <w:szCs w:val="28"/>
          <w:lang w:eastAsia="en-US"/>
        </w:rPr>
        <w:t>ПОСТАНОВЛЕНИЕ</w:t>
      </w:r>
    </w:p>
    <w:p w:rsidR="008D3449" w:rsidRPr="00B25BEE" w:rsidRDefault="008D3449" w:rsidP="008D3449">
      <w:pPr>
        <w:spacing w:line="480" w:lineRule="exact"/>
        <w:ind w:firstLine="0"/>
        <w:jc w:val="center"/>
        <w:rPr>
          <w:rFonts w:eastAsia="Calibri"/>
          <w:szCs w:val="28"/>
          <w:lang w:eastAsia="en-US"/>
        </w:rPr>
      </w:pPr>
    </w:p>
    <w:p w:rsidR="008D3449" w:rsidRPr="00B25BEE" w:rsidRDefault="008D3449" w:rsidP="008D3449">
      <w:pPr>
        <w:spacing w:line="360" w:lineRule="exact"/>
        <w:ind w:firstLine="0"/>
        <w:jc w:val="center"/>
        <w:rPr>
          <w:rFonts w:eastAsia="Calibri"/>
          <w:szCs w:val="28"/>
          <w:lang w:eastAsia="en-US"/>
        </w:rPr>
      </w:pPr>
      <w:r w:rsidRPr="00B25BEE">
        <w:rPr>
          <w:rFonts w:eastAsia="Calibri"/>
          <w:szCs w:val="28"/>
          <w:lang w:eastAsia="en-US"/>
        </w:rPr>
        <w:t>от «       »            202</w:t>
      </w:r>
      <w:r w:rsidR="00994877">
        <w:rPr>
          <w:rFonts w:eastAsia="Calibri"/>
          <w:szCs w:val="28"/>
          <w:lang w:eastAsia="en-US"/>
        </w:rPr>
        <w:t>6</w:t>
      </w:r>
      <w:r w:rsidRPr="00B25BEE">
        <w:rPr>
          <w:rFonts w:eastAsia="Calibri"/>
          <w:szCs w:val="28"/>
          <w:lang w:eastAsia="en-US"/>
        </w:rPr>
        <w:t xml:space="preserve"> г. №      </w:t>
      </w:r>
    </w:p>
    <w:p w:rsidR="008D3449" w:rsidRPr="00B25BEE" w:rsidRDefault="008D3449" w:rsidP="008D3449">
      <w:pPr>
        <w:spacing w:line="480" w:lineRule="exact"/>
        <w:ind w:firstLine="0"/>
        <w:jc w:val="center"/>
        <w:rPr>
          <w:rFonts w:eastAsia="Calibri"/>
          <w:szCs w:val="28"/>
          <w:lang w:eastAsia="en-US"/>
        </w:rPr>
      </w:pPr>
    </w:p>
    <w:p w:rsidR="008D3449" w:rsidRPr="00B25BEE" w:rsidRDefault="008D3449" w:rsidP="008D3449">
      <w:pPr>
        <w:spacing w:line="360" w:lineRule="exact"/>
        <w:ind w:firstLine="0"/>
        <w:jc w:val="center"/>
        <w:rPr>
          <w:rFonts w:eastAsia="Calibri"/>
          <w:szCs w:val="28"/>
          <w:lang w:eastAsia="en-US"/>
        </w:rPr>
      </w:pPr>
      <w:r w:rsidRPr="00B25BEE">
        <w:rPr>
          <w:rFonts w:eastAsia="Calibri"/>
          <w:szCs w:val="28"/>
          <w:lang w:eastAsia="en-US"/>
        </w:rPr>
        <w:t>МОСКВА</w:t>
      </w:r>
    </w:p>
    <w:p w:rsidR="008D3449" w:rsidRPr="00B25BEE" w:rsidRDefault="008D3449" w:rsidP="008D3449">
      <w:pPr>
        <w:spacing w:line="480" w:lineRule="exact"/>
        <w:ind w:firstLine="0"/>
        <w:jc w:val="center"/>
        <w:rPr>
          <w:rFonts w:eastAsia="Calibri"/>
          <w:szCs w:val="28"/>
          <w:lang w:eastAsia="en-US"/>
        </w:rPr>
      </w:pPr>
    </w:p>
    <w:bookmarkEnd w:id="0"/>
    <w:p w:rsidR="008D3449" w:rsidRPr="00994877" w:rsidRDefault="00994877" w:rsidP="008D3449">
      <w:pPr>
        <w:spacing w:after="360" w:line="240" w:lineRule="atLeast"/>
        <w:ind w:firstLine="0"/>
        <w:jc w:val="center"/>
        <w:rPr>
          <w:b/>
          <w:szCs w:val="28"/>
          <w:highlight w:val="yellow"/>
        </w:rPr>
      </w:pPr>
      <w:r w:rsidRPr="00994877">
        <w:rPr>
          <w:b/>
          <w:szCs w:val="28"/>
        </w:rPr>
        <w:t>О внесении изменени</w:t>
      </w:r>
      <w:r w:rsidR="00ED01C2">
        <w:rPr>
          <w:b/>
          <w:szCs w:val="28"/>
        </w:rPr>
        <w:t>й в постановление Правительства</w:t>
      </w:r>
      <w:r w:rsidR="00ED01C2">
        <w:rPr>
          <w:b/>
          <w:szCs w:val="28"/>
        </w:rPr>
        <w:br/>
      </w:r>
      <w:r w:rsidRPr="00994877">
        <w:rPr>
          <w:b/>
          <w:szCs w:val="28"/>
        </w:rPr>
        <w:t>Российской Федерации от 14 апреля 2023 г. № 599</w:t>
      </w:r>
    </w:p>
    <w:p w:rsidR="008D3449" w:rsidRPr="00ED01C2" w:rsidRDefault="008D3449" w:rsidP="008D3449">
      <w:pPr>
        <w:widowControl w:val="0"/>
        <w:spacing w:line="288" w:lineRule="auto"/>
        <w:ind w:firstLine="709"/>
        <w:jc w:val="both"/>
        <w:rPr>
          <w:b/>
          <w:szCs w:val="28"/>
        </w:rPr>
      </w:pPr>
      <w:r w:rsidRPr="00ED01C2">
        <w:rPr>
          <w:szCs w:val="28"/>
        </w:rPr>
        <w:t>Правительство Российской Федерации п о с т а н о в л я е т :</w:t>
      </w:r>
    </w:p>
    <w:p w:rsidR="008D3449" w:rsidRPr="00ED01C2" w:rsidRDefault="00ED01C2" w:rsidP="00ED01C2">
      <w:pPr>
        <w:widowControl w:val="0"/>
        <w:spacing w:line="288" w:lineRule="auto"/>
        <w:ind w:firstLine="709"/>
        <w:jc w:val="both"/>
        <w:rPr>
          <w:szCs w:val="28"/>
        </w:rPr>
      </w:pPr>
      <w:r w:rsidRPr="00ED01C2">
        <w:rPr>
          <w:szCs w:val="28"/>
        </w:rPr>
        <w:t>Утвердить прилагаемые изменения, которые вносятся в постановление Правительства Российской Федерации</w:t>
      </w:r>
      <w:r>
        <w:rPr>
          <w:szCs w:val="28"/>
        </w:rPr>
        <w:t xml:space="preserve"> </w:t>
      </w:r>
      <w:r w:rsidRPr="00ED01C2">
        <w:rPr>
          <w:szCs w:val="28"/>
        </w:rPr>
        <w:t xml:space="preserve">от 14 апреля 2023 г. № 599 </w:t>
      </w:r>
      <w:r>
        <w:rPr>
          <w:szCs w:val="28"/>
        </w:rPr>
        <w:br/>
      </w:r>
      <w:r w:rsidRPr="00ED01C2">
        <w:rPr>
          <w:szCs w:val="28"/>
        </w:rPr>
        <w:t>«О порядке осуществления федеральными государственными образовательными организациями высшего образования, научными организациями в 2023 - 2026 годах отдельных функций по организации образовательной деятельности, научной деятельности, материально-техническому обеспечению образовательных организаций высшего образования и научных организаций, расположенных на территориях Донецкой Народной Республики, Луганской Народной Республики, Запорожс</w:t>
      </w:r>
      <w:r>
        <w:rPr>
          <w:szCs w:val="28"/>
        </w:rPr>
        <w:t>кой области, Херсонской области</w:t>
      </w:r>
      <w:r w:rsidR="002571A1" w:rsidRPr="00ED01C2">
        <w:rPr>
          <w:szCs w:val="28"/>
        </w:rPr>
        <w:t>»</w:t>
      </w:r>
      <w:r w:rsidR="005E3985" w:rsidRPr="005E3985">
        <w:t xml:space="preserve"> </w:t>
      </w:r>
      <w:r w:rsidR="005E3985" w:rsidRPr="005E3985">
        <w:rPr>
          <w:szCs w:val="28"/>
        </w:rPr>
        <w:t>(Собрание законодательства Российской Федерации, 2023, № 17, ст. 3138).</w:t>
      </w:r>
    </w:p>
    <w:p w:rsidR="008D3449" w:rsidRPr="00ED01C2" w:rsidRDefault="008D3449" w:rsidP="002571A1">
      <w:pPr>
        <w:spacing w:line="360" w:lineRule="atLeast"/>
        <w:ind w:firstLine="0"/>
        <w:jc w:val="both"/>
        <w:rPr>
          <w:sz w:val="20"/>
          <w:szCs w:val="20"/>
        </w:rPr>
      </w:pPr>
    </w:p>
    <w:p w:rsidR="008D3449" w:rsidRPr="00ED01C2" w:rsidRDefault="008D3449" w:rsidP="008D3449">
      <w:pPr>
        <w:spacing w:line="360" w:lineRule="atLeast"/>
        <w:ind w:firstLine="709"/>
        <w:jc w:val="both"/>
        <w:rPr>
          <w:sz w:val="20"/>
          <w:szCs w:val="20"/>
        </w:rPr>
      </w:pPr>
    </w:p>
    <w:tbl>
      <w:tblPr>
        <w:tblW w:w="9161" w:type="dxa"/>
        <w:tblLayout w:type="fixed"/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3549"/>
        <w:gridCol w:w="2870"/>
        <w:gridCol w:w="2742"/>
      </w:tblGrid>
      <w:tr w:rsidR="008D3449" w:rsidRPr="00B25BEE" w:rsidTr="00E965A5">
        <w:tc>
          <w:tcPr>
            <w:tcW w:w="3549" w:type="dxa"/>
            <w:shd w:val="clear" w:color="auto" w:fill="auto"/>
          </w:tcPr>
          <w:p w:rsidR="008D3449" w:rsidRPr="00ED01C2" w:rsidRDefault="008D3449" w:rsidP="000F4DC1">
            <w:pPr>
              <w:keepNext/>
              <w:spacing w:line="240" w:lineRule="atLeast"/>
              <w:ind w:firstLine="0"/>
              <w:rPr>
                <w:szCs w:val="28"/>
              </w:rPr>
            </w:pPr>
            <w:bookmarkStart w:id="1" w:name="_GoBack"/>
            <w:bookmarkEnd w:id="1"/>
            <w:r w:rsidRPr="00ED01C2">
              <w:rPr>
                <w:szCs w:val="28"/>
              </w:rPr>
              <w:t>Председатель Правительства</w:t>
            </w:r>
          </w:p>
          <w:p w:rsidR="008D3449" w:rsidRPr="00ED01C2" w:rsidRDefault="008D3449" w:rsidP="000F4DC1">
            <w:pPr>
              <w:keepNext/>
              <w:spacing w:line="240" w:lineRule="atLeast"/>
              <w:ind w:firstLine="0"/>
              <w:rPr>
                <w:szCs w:val="28"/>
              </w:rPr>
            </w:pPr>
            <w:r w:rsidRPr="00ED01C2">
              <w:rPr>
                <w:szCs w:val="28"/>
              </w:rPr>
              <w:t>Российской Федерации</w:t>
            </w:r>
          </w:p>
        </w:tc>
        <w:tc>
          <w:tcPr>
            <w:tcW w:w="2870" w:type="dxa"/>
            <w:shd w:val="clear" w:color="auto" w:fill="auto"/>
          </w:tcPr>
          <w:p w:rsidR="008D3449" w:rsidRPr="00ED01C2" w:rsidRDefault="008D3449" w:rsidP="00E965A5">
            <w:pPr>
              <w:keepNext/>
              <w:spacing w:line="240" w:lineRule="atLeast"/>
              <w:ind w:firstLine="0"/>
              <w:rPr>
                <w:szCs w:val="28"/>
              </w:rPr>
            </w:pPr>
            <w:bookmarkStart w:id="2" w:name="Подпись_печать1_"/>
            <w:bookmarkEnd w:id="2"/>
          </w:p>
        </w:tc>
        <w:tc>
          <w:tcPr>
            <w:tcW w:w="2742" w:type="dxa"/>
            <w:shd w:val="clear" w:color="auto" w:fill="auto"/>
            <w:vAlign w:val="bottom"/>
          </w:tcPr>
          <w:p w:rsidR="008D3449" w:rsidRPr="00B25BEE" w:rsidRDefault="008D3449" w:rsidP="00E965A5">
            <w:pPr>
              <w:keepNext/>
              <w:spacing w:line="240" w:lineRule="atLeast"/>
              <w:ind w:right="89" w:firstLine="0"/>
              <w:jc w:val="right"/>
              <w:rPr>
                <w:szCs w:val="28"/>
              </w:rPr>
            </w:pPr>
            <w:bookmarkStart w:id="3" w:name="Подписал_ФИО_"/>
            <w:r w:rsidRPr="00ED01C2">
              <w:rPr>
                <w:szCs w:val="28"/>
              </w:rPr>
              <w:t>М.Мишустин</w:t>
            </w:r>
            <w:bookmarkEnd w:id="3"/>
          </w:p>
        </w:tc>
      </w:tr>
    </w:tbl>
    <w:p w:rsidR="008D3449" w:rsidRPr="00B25BEE" w:rsidRDefault="008D3449" w:rsidP="008D3449">
      <w:pPr>
        <w:tabs>
          <w:tab w:val="center" w:pos="1758"/>
        </w:tabs>
        <w:spacing w:line="20" w:lineRule="exact"/>
        <w:ind w:firstLine="0"/>
        <w:rPr>
          <w:sz w:val="2"/>
          <w:szCs w:val="2"/>
        </w:rPr>
      </w:pPr>
    </w:p>
    <w:sectPr w:rsidR="008D3449" w:rsidRPr="00B25BEE" w:rsidSect="00956480">
      <w:headerReference w:type="default" r:id="rId6"/>
      <w:pgSz w:w="11907" w:h="16840" w:code="9"/>
      <w:pgMar w:top="1134" w:right="851" w:bottom="1134" w:left="1701" w:header="709" w:footer="709" w:gutter="0"/>
      <w:paperSrc w:first="15" w:other="15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E9A" w:rsidRDefault="00260E9A">
      <w:pPr>
        <w:spacing w:line="240" w:lineRule="auto"/>
      </w:pPr>
      <w:r>
        <w:separator/>
      </w:r>
    </w:p>
  </w:endnote>
  <w:endnote w:type="continuationSeparator" w:id="0">
    <w:p w:rsidR="00260E9A" w:rsidRDefault="00260E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E9A" w:rsidRDefault="00260E9A">
      <w:pPr>
        <w:spacing w:line="240" w:lineRule="auto"/>
      </w:pPr>
      <w:r>
        <w:separator/>
      </w:r>
    </w:p>
  </w:footnote>
  <w:footnote w:type="continuationSeparator" w:id="0">
    <w:p w:rsidR="00260E9A" w:rsidRDefault="00260E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F13" w:rsidRDefault="002571A1">
    <w:pPr>
      <w:pStyle w:val="a3"/>
      <w:jc w:val="center"/>
      <w:rPr>
        <w:sz w:val="28"/>
        <w:szCs w:val="28"/>
      </w:rPr>
    </w:pPr>
    <w:r>
      <w:rPr>
        <w:rStyle w:val="a7"/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 PAGE </w:instrText>
    </w:r>
    <w:r>
      <w:rPr>
        <w:rStyle w:val="a7"/>
        <w:sz w:val="28"/>
        <w:szCs w:val="28"/>
      </w:rPr>
      <w:fldChar w:fldCharType="separate"/>
    </w:r>
    <w:r w:rsidR="00ED01C2">
      <w:rPr>
        <w:rStyle w:val="a7"/>
        <w:noProof/>
        <w:sz w:val="28"/>
        <w:szCs w:val="28"/>
      </w:rPr>
      <w:t>2</w:t>
    </w:r>
    <w:r>
      <w:rPr>
        <w:rStyle w:val="a7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86"/>
    <w:rsid w:val="0008621A"/>
    <w:rsid w:val="000F4DC1"/>
    <w:rsid w:val="00167F2F"/>
    <w:rsid w:val="002571A1"/>
    <w:rsid w:val="00260E9A"/>
    <w:rsid w:val="00261C86"/>
    <w:rsid w:val="004B01A0"/>
    <w:rsid w:val="005E3985"/>
    <w:rsid w:val="00621BC5"/>
    <w:rsid w:val="008D3449"/>
    <w:rsid w:val="00994877"/>
    <w:rsid w:val="00B646D6"/>
    <w:rsid w:val="00C6771C"/>
    <w:rsid w:val="00D52173"/>
    <w:rsid w:val="00ED01C2"/>
    <w:rsid w:val="00F5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2197E-ED0F-4A53-9C59-E356E91F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449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449"/>
    <w:pPr>
      <w:tabs>
        <w:tab w:val="center" w:pos="4677"/>
        <w:tab w:val="right" w:pos="9355"/>
      </w:tabs>
      <w:spacing w:line="240" w:lineRule="auto"/>
      <w:ind w:firstLine="0"/>
    </w:pPr>
    <w:rPr>
      <w:rFonts w:eastAsia="Calibri"/>
      <w:sz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D3449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8D3449"/>
    <w:pPr>
      <w:tabs>
        <w:tab w:val="center" w:pos="4677"/>
        <w:tab w:val="right" w:pos="9355"/>
      </w:tabs>
      <w:spacing w:line="240" w:lineRule="auto"/>
      <w:ind w:firstLine="0"/>
    </w:pPr>
    <w:rPr>
      <w:rFonts w:eastAsia="Calibri"/>
      <w:sz w:val="24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D3449"/>
    <w:rPr>
      <w:rFonts w:ascii="Times New Roman" w:eastAsia="Calibri" w:hAnsi="Times New Roman" w:cs="Times New Roman"/>
      <w:sz w:val="24"/>
      <w:szCs w:val="24"/>
      <w:lang w:val="en-US"/>
    </w:rPr>
  </w:style>
  <w:style w:type="character" w:styleId="a7">
    <w:name w:val="page number"/>
    <w:rsid w:val="008D3449"/>
  </w:style>
  <w:style w:type="character" w:styleId="a8">
    <w:name w:val="annotation reference"/>
    <w:basedOn w:val="a0"/>
    <w:semiHidden/>
    <w:unhideWhenUsed/>
    <w:rsid w:val="008D3449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8D344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semiHidden/>
    <w:rsid w:val="008D34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D34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D34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Шпорт Софья Михайловна</cp:lastModifiedBy>
  <cp:revision>3</cp:revision>
  <dcterms:created xsi:type="dcterms:W3CDTF">2026-02-19T07:54:00Z</dcterms:created>
  <dcterms:modified xsi:type="dcterms:W3CDTF">2026-04-21T16:07:00Z</dcterms:modified>
</cp:coreProperties>
</file>