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9B8FF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EAD0F4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5ECA99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F44FF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56B664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9FE64E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531F37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17BDD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59A2EE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CC4F89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143B20" w14:textId="77777777" w:rsidR="00110BD2" w:rsidRPr="00ED1E3F" w:rsidRDefault="00110BD2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2CF3F3" w14:textId="77777777" w:rsidR="007F4D2C" w:rsidRPr="00ED1E3F" w:rsidRDefault="007F4D2C" w:rsidP="00ED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976308" w14:textId="77777777" w:rsidR="00110BD2" w:rsidRPr="00ED1E3F" w:rsidRDefault="00110BD2" w:rsidP="00ED1E3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A9352D" w14:textId="77777777" w:rsidR="00425231" w:rsidRPr="008E4CA1" w:rsidRDefault="00425231" w:rsidP="00425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перечней федеральных государственных образовательных организаций высшего образования, </w:t>
      </w: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научных организаций, осуществляющих 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2028 годах </w:t>
      </w: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отдельные функции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</w:t>
      </w: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научных организаций, расположенных на территориях Донецкой Народной Республики, Луганской Народной Республики, </w:t>
      </w:r>
      <w:r w:rsidRPr="008E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Херсонской области, Запорожской области</w:t>
      </w:r>
    </w:p>
    <w:p w14:paraId="13C0A1ED" w14:textId="77777777" w:rsidR="0069720E" w:rsidRPr="008E4CA1" w:rsidRDefault="0069720E" w:rsidP="008B746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629BB" w14:textId="77777777" w:rsidR="00425231" w:rsidRPr="008E4CA1" w:rsidRDefault="00425231" w:rsidP="004252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14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4.3.22 пункта 4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№ 682,</w:t>
      </w:r>
      <w:r w:rsidRPr="008E4CA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E4CA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приказываю:</w:t>
      </w:r>
    </w:p>
    <w:p w14:paraId="053BABD3" w14:textId="77777777" w:rsidR="00425231" w:rsidRPr="008E4CA1" w:rsidRDefault="00425231" w:rsidP="004252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14:paraId="5D3B7CAA" w14:textId="77777777" w:rsidR="00425231" w:rsidRPr="008E4CA1" w:rsidRDefault="00425231" w:rsidP="004252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федеральных государственных образовательных организаций высшего образования, осуществляющих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2028 годах отдельные функции по организации образовательной деятельности, научной деятельности, материально-техническому обеспечению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организаций вы</w:t>
      </w:r>
      <w:bookmarkStart w:id="0" w:name="_GoBack"/>
      <w:bookmarkEnd w:id="0"/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сшего образования и научных организаций, расположенных на территориях Донецкой Народной Республики, Луганской Народной Республики, Херсонской области, Запорожской области, согласно приложению № 1 к настоящему приказу;</w:t>
      </w:r>
    </w:p>
    <w:p w14:paraId="4E2A7CBE" w14:textId="77777777" w:rsidR="00425231" w:rsidRPr="008E4CA1" w:rsidRDefault="00425231" w:rsidP="004252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федеральных государственных научных организаций, осуществляющих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годах отдельные функции по организации образовательной деятельности, научной деятельности, материально-техническому обеспечению научных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образовательных организаций высшего образования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на территориях Донецкой Народной Республики, Луганской Народной Республики, Херсонской области, Запорожской области, согласно приложению №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14:paraId="4F006FF2" w14:textId="77777777" w:rsidR="00425231" w:rsidRDefault="00425231" w:rsidP="004252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C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высшего образования Российской Федерации</w:t>
      </w:r>
      <w:r w:rsidRPr="005A7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перечню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Pr="00D1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D37878" w14:textId="77777777" w:rsidR="00425231" w:rsidRPr="008E4CA1" w:rsidRDefault="00425231" w:rsidP="004252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18076" w14:textId="77777777" w:rsidR="00425231" w:rsidRPr="008E4CA1" w:rsidRDefault="00425231" w:rsidP="00425231">
      <w:pPr>
        <w:autoSpaceDE w:val="0"/>
        <w:autoSpaceDN w:val="0"/>
        <w:adjustRightInd w:val="0"/>
        <w:spacing w:after="0" w:line="12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A2C26" w14:textId="77777777" w:rsidR="00425231" w:rsidRPr="00811AA2" w:rsidRDefault="00425231" w:rsidP="00425231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8E4CA1">
        <w:rPr>
          <w:rFonts w:ascii="Times New Roman" w:hAnsi="Times New Roman" w:cs="Times New Roman"/>
          <w:sz w:val="28"/>
          <w:szCs w:val="28"/>
        </w:rPr>
        <w:t>Министр</w:t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</w:r>
      <w:r w:rsidRPr="008E4CA1">
        <w:rPr>
          <w:rFonts w:ascii="Times New Roman" w:hAnsi="Times New Roman" w:cs="Times New Roman"/>
          <w:sz w:val="28"/>
          <w:szCs w:val="28"/>
        </w:rPr>
        <w:tab/>
        <w:t xml:space="preserve">     В.Н. Фальков</w:t>
      </w:r>
    </w:p>
    <w:sectPr w:rsidR="00425231" w:rsidRPr="00811AA2" w:rsidSect="00ED1E3F">
      <w:headerReference w:type="even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1E981" w14:textId="77777777" w:rsidR="0082784D" w:rsidRDefault="0082784D" w:rsidP="00CA168B">
      <w:pPr>
        <w:spacing w:after="0" w:line="240" w:lineRule="auto"/>
      </w:pPr>
      <w:r>
        <w:separator/>
      </w:r>
    </w:p>
  </w:endnote>
  <w:endnote w:type="continuationSeparator" w:id="0">
    <w:p w14:paraId="724E265D" w14:textId="77777777" w:rsidR="0082784D" w:rsidRDefault="0082784D" w:rsidP="00CA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40CEF" w14:textId="77777777" w:rsidR="0082784D" w:rsidRDefault="0082784D" w:rsidP="00CA168B">
      <w:pPr>
        <w:spacing w:after="0" w:line="240" w:lineRule="auto"/>
      </w:pPr>
      <w:r>
        <w:separator/>
      </w:r>
    </w:p>
  </w:footnote>
  <w:footnote w:type="continuationSeparator" w:id="0">
    <w:p w14:paraId="0F48192D" w14:textId="77777777" w:rsidR="0082784D" w:rsidRDefault="0082784D" w:rsidP="00CA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306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DC7D2B" w14:textId="77777777" w:rsidR="00425231" w:rsidRPr="005A7A17" w:rsidRDefault="00425231" w:rsidP="0042523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7A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7A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7A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B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7A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BAD7AD" w14:textId="77777777" w:rsidR="00425231" w:rsidRDefault="00425231" w:rsidP="004252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D2B2" w14:textId="7F55FE05" w:rsidR="00184C0E" w:rsidRPr="00184C0E" w:rsidRDefault="00184C0E" w:rsidP="00184C0E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1FD"/>
    <w:multiLevelType w:val="hybridMultilevel"/>
    <w:tmpl w:val="B358ECC8"/>
    <w:lvl w:ilvl="0" w:tplc="9DAA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F7178"/>
    <w:multiLevelType w:val="multilevel"/>
    <w:tmpl w:val="6ABABF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0A3574"/>
    <w:multiLevelType w:val="hybridMultilevel"/>
    <w:tmpl w:val="6CA44616"/>
    <w:lvl w:ilvl="0" w:tplc="D11CA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C7CF9"/>
    <w:multiLevelType w:val="hybridMultilevel"/>
    <w:tmpl w:val="63DC6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DA5F81"/>
    <w:multiLevelType w:val="hybridMultilevel"/>
    <w:tmpl w:val="4CA82312"/>
    <w:lvl w:ilvl="0" w:tplc="FCD40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BE3219"/>
    <w:multiLevelType w:val="hybridMultilevel"/>
    <w:tmpl w:val="900A4456"/>
    <w:lvl w:ilvl="0" w:tplc="B9A2F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97A0A"/>
    <w:multiLevelType w:val="hybridMultilevel"/>
    <w:tmpl w:val="54C68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C54C3"/>
    <w:multiLevelType w:val="multilevel"/>
    <w:tmpl w:val="E2B49D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3100E30"/>
    <w:multiLevelType w:val="hybridMultilevel"/>
    <w:tmpl w:val="DC84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D2"/>
    <w:rsid w:val="000029CE"/>
    <w:rsid w:val="0000600B"/>
    <w:rsid w:val="00014396"/>
    <w:rsid w:val="00020807"/>
    <w:rsid w:val="00027A92"/>
    <w:rsid w:val="0003060F"/>
    <w:rsid w:val="000508C9"/>
    <w:rsid w:val="000518BB"/>
    <w:rsid w:val="0005402E"/>
    <w:rsid w:val="00064009"/>
    <w:rsid w:val="000721B6"/>
    <w:rsid w:val="00084535"/>
    <w:rsid w:val="00091593"/>
    <w:rsid w:val="0009248A"/>
    <w:rsid w:val="00092C5E"/>
    <w:rsid w:val="00093531"/>
    <w:rsid w:val="000E12CE"/>
    <w:rsid w:val="0010681B"/>
    <w:rsid w:val="00106933"/>
    <w:rsid w:val="00110BD2"/>
    <w:rsid w:val="001176E2"/>
    <w:rsid w:val="001315AC"/>
    <w:rsid w:val="0013362C"/>
    <w:rsid w:val="0013530D"/>
    <w:rsid w:val="00135454"/>
    <w:rsid w:val="00142F8D"/>
    <w:rsid w:val="0014505A"/>
    <w:rsid w:val="001514D6"/>
    <w:rsid w:val="001702C7"/>
    <w:rsid w:val="00170F17"/>
    <w:rsid w:val="00177AED"/>
    <w:rsid w:val="0018055F"/>
    <w:rsid w:val="00184C0E"/>
    <w:rsid w:val="00192E11"/>
    <w:rsid w:val="001A0C11"/>
    <w:rsid w:val="001A447F"/>
    <w:rsid w:val="001C1514"/>
    <w:rsid w:val="001C2A52"/>
    <w:rsid w:val="001D3C44"/>
    <w:rsid w:val="001E0229"/>
    <w:rsid w:val="001E4A04"/>
    <w:rsid w:val="001F3733"/>
    <w:rsid w:val="001F73D5"/>
    <w:rsid w:val="00221CD2"/>
    <w:rsid w:val="002247AB"/>
    <w:rsid w:val="002256B3"/>
    <w:rsid w:val="00226DE8"/>
    <w:rsid w:val="00231222"/>
    <w:rsid w:val="00240CCC"/>
    <w:rsid w:val="00247A76"/>
    <w:rsid w:val="00255AF3"/>
    <w:rsid w:val="002561CE"/>
    <w:rsid w:val="00257F33"/>
    <w:rsid w:val="0026567B"/>
    <w:rsid w:val="00273F20"/>
    <w:rsid w:val="0027537E"/>
    <w:rsid w:val="0027707F"/>
    <w:rsid w:val="0029103C"/>
    <w:rsid w:val="002A6BAE"/>
    <w:rsid w:val="002D6A58"/>
    <w:rsid w:val="002D7725"/>
    <w:rsid w:val="002E285D"/>
    <w:rsid w:val="002F13AE"/>
    <w:rsid w:val="002F2FCF"/>
    <w:rsid w:val="00307262"/>
    <w:rsid w:val="00325CB5"/>
    <w:rsid w:val="00345F29"/>
    <w:rsid w:val="00360E79"/>
    <w:rsid w:val="003612EE"/>
    <w:rsid w:val="00363EA7"/>
    <w:rsid w:val="00366A83"/>
    <w:rsid w:val="00374E10"/>
    <w:rsid w:val="00382A2B"/>
    <w:rsid w:val="003837A7"/>
    <w:rsid w:val="003954D4"/>
    <w:rsid w:val="003A5A77"/>
    <w:rsid w:val="003A6762"/>
    <w:rsid w:val="003A6CA0"/>
    <w:rsid w:val="003A6CF0"/>
    <w:rsid w:val="003A729C"/>
    <w:rsid w:val="003A7354"/>
    <w:rsid w:val="003D4ECC"/>
    <w:rsid w:val="003D6FDE"/>
    <w:rsid w:val="003E1F97"/>
    <w:rsid w:val="003E37B8"/>
    <w:rsid w:val="003F25CB"/>
    <w:rsid w:val="004062C8"/>
    <w:rsid w:val="00413857"/>
    <w:rsid w:val="004229D3"/>
    <w:rsid w:val="00425231"/>
    <w:rsid w:val="004540C4"/>
    <w:rsid w:val="00457638"/>
    <w:rsid w:val="00465280"/>
    <w:rsid w:val="00465A8F"/>
    <w:rsid w:val="004671DB"/>
    <w:rsid w:val="00474B1F"/>
    <w:rsid w:val="00493C00"/>
    <w:rsid w:val="004970BD"/>
    <w:rsid w:val="004A29C8"/>
    <w:rsid w:val="004C102A"/>
    <w:rsid w:val="004C61A6"/>
    <w:rsid w:val="004D1704"/>
    <w:rsid w:val="004D5CE2"/>
    <w:rsid w:val="004F37AC"/>
    <w:rsid w:val="005009F2"/>
    <w:rsid w:val="0051428A"/>
    <w:rsid w:val="00562626"/>
    <w:rsid w:val="00570966"/>
    <w:rsid w:val="005827DB"/>
    <w:rsid w:val="005878E1"/>
    <w:rsid w:val="0059017E"/>
    <w:rsid w:val="005A04BB"/>
    <w:rsid w:val="005A0725"/>
    <w:rsid w:val="005A5652"/>
    <w:rsid w:val="005D0AE8"/>
    <w:rsid w:val="005D2DD8"/>
    <w:rsid w:val="005E51C8"/>
    <w:rsid w:val="005F209D"/>
    <w:rsid w:val="005F2EF6"/>
    <w:rsid w:val="00612359"/>
    <w:rsid w:val="006151CE"/>
    <w:rsid w:val="00620640"/>
    <w:rsid w:val="0063039B"/>
    <w:rsid w:val="00636A5E"/>
    <w:rsid w:val="00650288"/>
    <w:rsid w:val="00661B19"/>
    <w:rsid w:val="00677FD2"/>
    <w:rsid w:val="00692707"/>
    <w:rsid w:val="006934BE"/>
    <w:rsid w:val="00697136"/>
    <w:rsid w:val="0069720E"/>
    <w:rsid w:val="006A0F90"/>
    <w:rsid w:val="006B7286"/>
    <w:rsid w:val="006C0EB8"/>
    <w:rsid w:val="006D01A0"/>
    <w:rsid w:val="006E17A4"/>
    <w:rsid w:val="006E1CF1"/>
    <w:rsid w:val="006E22BF"/>
    <w:rsid w:val="00702C88"/>
    <w:rsid w:val="00703864"/>
    <w:rsid w:val="007045E1"/>
    <w:rsid w:val="00731CC1"/>
    <w:rsid w:val="0074724F"/>
    <w:rsid w:val="0075094C"/>
    <w:rsid w:val="007721C8"/>
    <w:rsid w:val="0077317E"/>
    <w:rsid w:val="00773984"/>
    <w:rsid w:val="007843FE"/>
    <w:rsid w:val="00792286"/>
    <w:rsid w:val="007A29F8"/>
    <w:rsid w:val="007A75B6"/>
    <w:rsid w:val="007B29B8"/>
    <w:rsid w:val="007E33F5"/>
    <w:rsid w:val="007F1419"/>
    <w:rsid w:val="007F4568"/>
    <w:rsid w:val="007F4D2C"/>
    <w:rsid w:val="007F5FC4"/>
    <w:rsid w:val="008032B2"/>
    <w:rsid w:val="008047DD"/>
    <w:rsid w:val="00811AA2"/>
    <w:rsid w:val="008130E1"/>
    <w:rsid w:val="0082784D"/>
    <w:rsid w:val="008309C0"/>
    <w:rsid w:val="00843C1C"/>
    <w:rsid w:val="00854A37"/>
    <w:rsid w:val="0087252E"/>
    <w:rsid w:val="00891AE0"/>
    <w:rsid w:val="00897B10"/>
    <w:rsid w:val="008A153C"/>
    <w:rsid w:val="008B7462"/>
    <w:rsid w:val="008C3D8B"/>
    <w:rsid w:val="008D635F"/>
    <w:rsid w:val="008D7181"/>
    <w:rsid w:val="008D71B0"/>
    <w:rsid w:val="008E47DC"/>
    <w:rsid w:val="008E4CA1"/>
    <w:rsid w:val="008F3949"/>
    <w:rsid w:val="008F479B"/>
    <w:rsid w:val="00901C45"/>
    <w:rsid w:val="00904214"/>
    <w:rsid w:val="00910E7B"/>
    <w:rsid w:val="009204C5"/>
    <w:rsid w:val="0093317B"/>
    <w:rsid w:val="00945DA4"/>
    <w:rsid w:val="00973F11"/>
    <w:rsid w:val="00981FB0"/>
    <w:rsid w:val="00985858"/>
    <w:rsid w:val="00996884"/>
    <w:rsid w:val="009B07D5"/>
    <w:rsid w:val="009B3736"/>
    <w:rsid w:val="009C0382"/>
    <w:rsid w:val="009C74E2"/>
    <w:rsid w:val="009F4A21"/>
    <w:rsid w:val="009F4F33"/>
    <w:rsid w:val="00A01729"/>
    <w:rsid w:val="00A12CAB"/>
    <w:rsid w:val="00A2340C"/>
    <w:rsid w:val="00A23D30"/>
    <w:rsid w:val="00A37ABC"/>
    <w:rsid w:val="00A464CF"/>
    <w:rsid w:val="00A46984"/>
    <w:rsid w:val="00A57031"/>
    <w:rsid w:val="00A60677"/>
    <w:rsid w:val="00A64015"/>
    <w:rsid w:val="00A70CC9"/>
    <w:rsid w:val="00A82B6B"/>
    <w:rsid w:val="00A909F6"/>
    <w:rsid w:val="00A92920"/>
    <w:rsid w:val="00A97EF4"/>
    <w:rsid w:val="00AB0FEA"/>
    <w:rsid w:val="00AC2DCD"/>
    <w:rsid w:val="00AC3930"/>
    <w:rsid w:val="00AC70F9"/>
    <w:rsid w:val="00AD048E"/>
    <w:rsid w:val="00AD231A"/>
    <w:rsid w:val="00AD3BFA"/>
    <w:rsid w:val="00AD4DCA"/>
    <w:rsid w:val="00AD752A"/>
    <w:rsid w:val="00AF358A"/>
    <w:rsid w:val="00AF51DC"/>
    <w:rsid w:val="00B01997"/>
    <w:rsid w:val="00B03640"/>
    <w:rsid w:val="00B03E8C"/>
    <w:rsid w:val="00B100AE"/>
    <w:rsid w:val="00B11059"/>
    <w:rsid w:val="00B13144"/>
    <w:rsid w:val="00B17FCB"/>
    <w:rsid w:val="00B200E8"/>
    <w:rsid w:val="00B2373F"/>
    <w:rsid w:val="00B241CD"/>
    <w:rsid w:val="00B266CD"/>
    <w:rsid w:val="00B33DD5"/>
    <w:rsid w:val="00B35876"/>
    <w:rsid w:val="00B365F9"/>
    <w:rsid w:val="00B374C4"/>
    <w:rsid w:val="00B5175F"/>
    <w:rsid w:val="00B607BF"/>
    <w:rsid w:val="00B70882"/>
    <w:rsid w:val="00B95B8F"/>
    <w:rsid w:val="00BA0D0C"/>
    <w:rsid w:val="00BA5B23"/>
    <w:rsid w:val="00BA5FB4"/>
    <w:rsid w:val="00BC18F8"/>
    <w:rsid w:val="00BD2FE0"/>
    <w:rsid w:val="00BD419E"/>
    <w:rsid w:val="00BD6DAC"/>
    <w:rsid w:val="00BE46F2"/>
    <w:rsid w:val="00BE5DA1"/>
    <w:rsid w:val="00C06850"/>
    <w:rsid w:val="00C245FD"/>
    <w:rsid w:val="00C27104"/>
    <w:rsid w:val="00C30B4C"/>
    <w:rsid w:val="00C36950"/>
    <w:rsid w:val="00C40182"/>
    <w:rsid w:val="00C57A32"/>
    <w:rsid w:val="00C7084C"/>
    <w:rsid w:val="00C7229F"/>
    <w:rsid w:val="00C74E4B"/>
    <w:rsid w:val="00C7568C"/>
    <w:rsid w:val="00C85AA0"/>
    <w:rsid w:val="00C95BA1"/>
    <w:rsid w:val="00CA0F34"/>
    <w:rsid w:val="00CA168B"/>
    <w:rsid w:val="00CA7CFF"/>
    <w:rsid w:val="00CA7D36"/>
    <w:rsid w:val="00CB2C35"/>
    <w:rsid w:val="00CB58C2"/>
    <w:rsid w:val="00CB7E28"/>
    <w:rsid w:val="00CE13A6"/>
    <w:rsid w:val="00CF09DB"/>
    <w:rsid w:val="00CF2E89"/>
    <w:rsid w:val="00CF5780"/>
    <w:rsid w:val="00D2084C"/>
    <w:rsid w:val="00D23B73"/>
    <w:rsid w:val="00D26F18"/>
    <w:rsid w:val="00D35FDE"/>
    <w:rsid w:val="00D45589"/>
    <w:rsid w:val="00D469EB"/>
    <w:rsid w:val="00D46FD4"/>
    <w:rsid w:val="00D50A41"/>
    <w:rsid w:val="00D52E57"/>
    <w:rsid w:val="00D66365"/>
    <w:rsid w:val="00D706C8"/>
    <w:rsid w:val="00D76633"/>
    <w:rsid w:val="00D77991"/>
    <w:rsid w:val="00D81A76"/>
    <w:rsid w:val="00DC3FD5"/>
    <w:rsid w:val="00DC6507"/>
    <w:rsid w:val="00DD0307"/>
    <w:rsid w:val="00DD24EE"/>
    <w:rsid w:val="00DD313C"/>
    <w:rsid w:val="00DE27D0"/>
    <w:rsid w:val="00DE27E3"/>
    <w:rsid w:val="00DE598A"/>
    <w:rsid w:val="00DF5B32"/>
    <w:rsid w:val="00DF5B79"/>
    <w:rsid w:val="00DF6FF0"/>
    <w:rsid w:val="00E00619"/>
    <w:rsid w:val="00E00D6D"/>
    <w:rsid w:val="00E05AAB"/>
    <w:rsid w:val="00E2226E"/>
    <w:rsid w:val="00E35B98"/>
    <w:rsid w:val="00E406C5"/>
    <w:rsid w:val="00E532FE"/>
    <w:rsid w:val="00E53774"/>
    <w:rsid w:val="00E538B9"/>
    <w:rsid w:val="00E558AF"/>
    <w:rsid w:val="00E6013F"/>
    <w:rsid w:val="00E61E82"/>
    <w:rsid w:val="00E65837"/>
    <w:rsid w:val="00E67F25"/>
    <w:rsid w:val="00E77445"/>
    <w:rsid w:val="00E83B89"/>
    <w:rsid w:val="00E9701D"/>
    <w:rsid w:val="00EA7C05"/>
    <w:rsid w:val="00EB4CB2"/>
    <w:rsid w:val="00EC10C1"/>
    <w:rsid w:val="00EC53F8"/>
    <w:rsid w:val="00EC61C5"/>
    <w:rsid w:val="00EC7235"/>
    <w:rsid w:val="00ED1E3F"/>
    <w:rsid w:val="00ED5836"/>
    <w:rsid w:val="00EE1D12"/>
    <w:rsid w:val="00EE6D1B"/>
    <w:rsid w:val="00EF6DC5"/>
    <w:rsid w:val="00F04088"/>
    <w:rsid w:val="00F04651"/>
    <w:rsid w:val="00F14EBC"/>
    <w:rsid w:val="00F15A36"/>
    <w:rsid w:val="00F15C1E"/>
    <w:rsid w:val="00F17021"/>
    <w:rsid w:val="00F23A6D"/>
    <w:rsid w:val="00F34198"/>
    <w:rsid w:val="00F46671"/>
    <w:rsid w:val="00F5096F"/>
    <w:rsid w:val="00F60579"/>
    <w:rsid w:val="00F64E13"/>
    <w:rsid w:val="00F67995"/>
    <w:rsid w:val="00F807A7"/>
    <w:rsid w:val="00F8366D"/>
    <w:rsid w:val="00F83B5C"/>
    <w:rsid w:val="00F83D2F"/>
    <w:rsid w:val="00F874BB"/>
    <w:rsid w:val="00FA0DAD"/>
    <w:rsid w:val="00FA271F"/>
    <w:rsid w:val="00FA2F68"/>
    <w:rsid w:val="00FA6775"/>
    <w:rsid w:val="00FA6FD5"/>
    <w:rsid w:val="00FB26E0"/>
    <w:rsid w:val="00FB6E9F"/>
    <w:rsid w:val="00FC32C2"/>
    <w:rsid w:val="00FD3701"/>
    <w:rsid w:val="00FD75B8"/>
    <w:rsid w:val="00FD76B4"/>
    <w:rsid w:val="00FF108B"/>
    <w:rsid w:val="00FF1C0B"/>
    <w:rsid w:val="00FF2D30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5597"/>
  <w15:chartTrackingRefBased/>
  <w15:docId w15:val="{17AC61FA-3F43-4D5A-81DC-BEFD0B94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68B"/>
  </w:style>
  <w:style w:type="paragraph" w:styleId="a6">
    <w:name w:val="footer"/>
    <w:basedOn w:val="a"/>
    <w:link w:val="a7"/>
    <w:uiPriority w:val="99"/>
    <w:unhideWhenUsed/>
    <w:rsid w:val="00CA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68B"/>
  </w:style>
  <w:style w:type="table" w:styleId="a8">
    <w:name w:val="Table Grid"/>
    <w:basedOn w:val="a1"/>
    <w:uiPriority w:val="39"/>
    <w:rsid w:val="0065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030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2F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2F6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2F6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F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2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2878-819D-4908-BF67-4FEA21E0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364</Words>
  <Characters>2080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2025-04-10T08:24:00Z</cp:lastPrinted>
  <dcterms:created xsi:type="dcterms:W3CDTF">2026-02-16T08:37:00Z</dcterms:created>
  <dcterms:modified xsi:type="dcterms:W3CDTF">2026-02-19T08:56:00Z</dcterms:modified>
</cp:coreProperties>
</file>