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8B5AD" w14:textId="77777777" w:rsidR="00B21DDC" w:rsidRPr="00140C50" w:rsidRDefault="008636B4" w:rsidP="00DB5AEA">
      <w:pPr>
        <w:jc w:val="center"/>
        <w:outlineLvl w:val="0"/>
        <w:rPr>
          <w:rFonts w:ascii="Times New Roman Полужирный" w:hAnsi="Times New Roman Полужирный"/>
          <w:b/>
          <w:spacing w:val="40"/>
          <w:sz w:val="28"/>
          <w:szCs w:val="28"/>
        </w:rPr>
      </w:pPr>
      <w:r w:rsidRPr="00140C50">
        <w:rPr>
          <w:rFonts w:ascii="Times New Roman Полужирный" w:hAnsi="Times New Roman Полужирный" w:hint="eastAsia"/>
          <w:b/>
          <w:spacing w:val="40"/>
          <w:sz w:val="28"/>
          <w:szCs w:val="28"/>
        </w:rPr>
        <w:t>ПОЯСНИТЕЛЬНАЯ</w:t>
      </w:r>
      <w:r w:rsidRPr="00140C50">
        <w:rPr>
          <w:rFonts w:ascii="Times New Roman Полужирный" w:hAnsi="Times New Roman Полужирный"/>
          <w:b/>
          <w:spacing w:val="40"/>
          <w:sz w:val="28"/>
          <w:szCs w:val="28"/>
        </w:rPr>
        <w:t xml:space="preserve"> </w:t>
      </w:r>
      <w:r w:rsidRPr="00140C50">
        <w:rPr>
          <w:rFonts w:ascii="Times New Roman Полужирный" w:hAnsi="Times New Roman Полужирный" w:hint="eastAsia"/>
          <w:b/>
          <w:spacing w:val="40"/>
          <w:sz w:val="28"/>
          <w:szCs w:val="28"/>
        </w:rPr>
        <w:t>ЗАПИСКА</w:t>
      </w:r>
    </w:p>
    <w:p w14:paraId="379AC136" w14:textId="77777777" w:rsidR="00B262C7" w:rsidRPr="00DB5AEA" w:rsidRDefault="00B262C7" w:rsidP="00DB5AEA">
      <w:pPr>
        <w:jc w:val="center"/>
        <w:outlineLvl w:val="0"/>
        <w:rPr>
          <w:b/>
          <w:szCs w:val="24"/>
        </w:rPr>
      </w:pPr>
    </w:p>
    <w:p w14:paraId="46F2F714" w14:textId="77777777" w:rsidR="00A30AB4" w:rsidRPr="006A7CAF" w:rsidRDefault="00BE2D03" w:rsidP="005C65C8">
      <w:pPr>
        <w:jc w:val="center"/>
        <w:rPr>
          <w:b/>
          <w:bCs/>
          <w:sz w:val="28"/>
        </w:rPr>
      </w:pPr>
      <w:r w:rsidRPr="006A7CAF">
        <w:rPr>
          <w:b/>
          <w:sz w:val="28"/>
          <w:szCs w:val="28"/>
        </w:rPr>
        <w:t>к проекту постановления Правительства Российской Федерации</w:t>
      </w:r>
      <w:r w:rsidR="00643B01" w:rsidRPr="006A7CAF">
        <w:rPr>
          <w:b/>
          <w:sz w:val="28"/>
          <w:szCs w:val="28"/>
        </w:rPr>
        <w:t xml:space="preserve"> </w:t>
      </w:r>
      <w:r w:rsidR="002A39ED" w:rsidRPr="006A7CAF">
        <w:rPr>
          <w:b/>
          <w:sz w:val="28"/>
          <w:szCs w:val="28"/>
        </w:rPr>
        <w:br/>
      </w:r>
      <w:r w:rsidR="00A30AB4" w:rsidRPr="006A7CAF">
        <w:rPr>
          <w:b/>
          <w:sz w:val="28"/>
          <w:szCs w:val="28"/>
        </w:rPr>
        <w:t>«</w:t>
      </w:r>
      <w:r w:rsidR="005C65C8" w:rsidRPr="005C65C8">
        <w:rPr>
          <w:b/>
          <w:bCs/>
          <w:sz w:val="28"/>
        </w:rPr>
        <w:t xml:space="preserve">О внесении изменений в постановление Правительства </w:t>
      </w:r>
      <w:r w:rsidR="0002332C">
        <w:rPr>
          <w:b/>
          <w:bCs/>
          <w:sz w:val="28"/>
        </w:rPr>
        <w:br/>
      </w:r>
      <w:r w:rsidR="005C65C8" w:rsidRPr="005C65C8">
        <w:rPr>
          <w:b/>
          <w:bCs/>
          <w:sz w:val="28"/>
        </w:rPr>
        <w:t>Российской Федерации от 15 ноября 2014 г. № 1210</w:t>
      </w:r>
      <w:r w:rsidR="00A30AB4" w:rsidRPr="006A7CAF">
        <w:rPr>
          <w:b/>
          <w:sz w:val="28"/>
          <w:szCs w:val="28"/>
        </w:rPr>
        <w:t>»</w:t>
      </w:r>
    </w:p>
    <w:p w14:paraId="28D139DA" w14:textId="77777777" w:rsidR="00B262C7" w:rsidRPr="00DB5AEA" w:rsidRDefault="00B262C7" w:rsidP="00140C50">
      <w:pPr>
        <w:pStyle w:val="ConsPlusTitle"/>
        <w:spacing w:line="480" w:lineRule="exact"/>
        <w:ind w:firstLine="720"/>
        <w:jc w:val="center"/>
        <w:rPr>
          <w:sz w:val="24"/>
          <w:szCs w:val="24"/>
        </w:rPr>
      </w:pPr>
    </w:p>
    <w:p w14:paraId="7DA52CB2" w14:textId="77777777" w:rsidR="005C1C22" w:rsidRDefault="00912602" w:rsidP="005C65C8">
      <w:pPr>
        <w:pStyle w:val="ConsPlusNormal"/>
        <w:spacing w:line="360" w:lineRule="auto"/>
        <w:jc w:val="both"/>
        <w:rPr>
          <w:rFonts w:ascii="Times New Roman" w:hAnsi="Times New Roman" w:cs="Times New Roman"/>
          <w:sz w:val="28"/>
          <w:szCs w:val="28"/>
        </w:rPr>
      </w:pPr>
      <w:r w:rsidRPr="006A7CAF">
        <w:rPr>
          <w:rFonts w:ascii="Times New Roman" w:hAnsi="Times New Roman" w:cs="Times New Roman"/>
          <w:sz w:val="28"/>
          <w:szCs w:val="28"/>
        </w:rPr>
        <w:t xml:space="preserve">Проект постановления Правительства Российской Федерации </w:t>
      </w:r>
      <w:r w:rsidR="002C6944">
        <w:rPr>
          <w:rFonts w:ascii="Times New Roman" w:hAnsi="Times New Roman" w:cs="Times New Roman"/>
          <w:sz w:val="28"/>
          <w:szCs w:val="28"/>
        </w:rPr>
        <w:br/>
      </w:r>
      <w:r w:rsidR="00663FE1" w:rsidRPr="006A7CAF">
        <w:rPr>
          <w:rFonts w:ascii="Times New Roman" w:hAnsi="Times New Roman" w:cs="Times New Roman"/>
          <w:sz w:val="28"/>
          <w:szCs w:val="28"/>
        </w:rPr>
        <w:t>«</w:t>
      </w:r>
      <w:r w:rsidR="005C65C8" w:rsidRPr="005C65C8">
        <w:rPr>
          <w:rFonts w:ascii="Times New Roman" w:hAnsi="Times New Roman" w:cs="Times New Roman"/>
          <w:sz w:val="28"/>
          <w:szCs w:val="28"/>
        </w:rPr>
        <w:t xml:space="preserve">О внесении изменений в постановление Правительства Российской Федерации </w:t>
      </w:r>
      <w:r w:rsidR="005C65C8">
        <w:rPr>
          <w:rFonts w:ascii="Times New Roman" w:hAnsi="Times New Roman" w:cs="Times New Roman"/>
          <w:sz w:val="28"/>
          <w:szCs w:val="28"/>
        </w:rPr>
        <w:br/>
      </w:r>
      <w:r w:rsidR="005C65C8" w:rsidRPr="005C65C8">
        <w:rPr>
          <w:rFonts w:ascii="Times New Roman" w:hAnsi="Times New Roman" w:cs="Times New Roman"/>
          <w:sz w:val="28"/>
          <w:szCs w:val="28"/>
        </w:rPr>
        <w:t>от 15 ноября 2014 г. № 1210</w:t>
      </w:r>
      <w:r w:rsidR="002C6944" w:rsidRPr="002C3C43">
        <w:rPr>
          <w:rFonts w:ascii="Times New Roman" w:hAnsi="Times New Roman" w:cs="Times New Roman"/>
          <w:sz w:val="28"/>
          <w:szCs w:val="28"/>
        </w:rPr>
        <w:t xml:space="preserve">» (далее </w:t>
      </w:r>
      <w:r w:rsidR="00B5618A" w:rsidRPr="002C3C43">
        <w:rPr>
          <w:rFonts w:ascii="Times New Roman" w:hAnsi="Times New Roman" w:cs="Times New Roman"/>
          <w:sz w:val="28"/>
          <w:szCs w:val="28"/>
        </w:rPr>
        <w:t xml:space="preserve">– проект постановления) </w:t>
      </w:r>
      <w:r w:rsidRPr="002C3C43">
        <w:rPr>
          <w:rFonts w:ascii="Times New Roman" w:hAnsi="Times New Roman" w:cs="Times New Roman"/>
          <w:sz w:val="28"/>
          <w:szCs w:val="28"/>
        </w:rPr>
        <w:t>подготовлен</w:t>
      </w:r>
      <w:r w:rsidR="00FE4D82" w:rsidRPr="002C3C43">
        <w:rPr>
          <w:rFonts w:ascii="Times New Roman" w:hAnsi="Times New Roman" w:cs="Times New Roman"/>
          <w:sz w:val="28"/>
          <w:szCs w:val="28"/>
        </w:rPr>
        <w:t xml:space="preserve"> </w:t>
      </w:r>
      <w:r w:rsidR="005C65C8">
        <w:rPr>
          <w:rFonts w:ascii="Times New Roman" w:hAnsi="Times New Roman" w:cs="Times New Roman"/>
          <w:sz w:val="28"/>
          <w:szCs w:val="28"/>
        </w:rPr>
        <w:br/>
      </w:r>
      <w:r w:rsidRPr="002C3C43">
        <w:rPr>
          <w:rFonts w:ascii="Times New Roman" w:hAnsi="Times New Roman" w:cs="Times New Roman"/>
          <w:sz w:val="28"/>
          <w:szCs w:val="28"/>
        </w:rPr>
        <w:t xml:space="preserve">в </w:t>
      </w:r>
      <w:r w:rsidR="005C1C22">
        <w:rPr>
          <w:rFonts w:ascii="Times New Roman" w:hAnsi="Times New Roman" w:cs="Times New Roman"/>
          <w:sz w:val="28"/>
          <w:szCs w:val="28"/>
        </w:rPr>
        <w:t>целях приведения его в соответстви</w:t>
      </w:r>
      <w:r w:rsidR="00645210">
        <w:rPr>
          <w:rFonts w:ascii="Times New Roman" w:hAnsi="Times New Roman" w:cs="Times New Roman"/>
          <w:sz w:val="28"/>
          <w:szCs w:val="28"/>
        </w:rPr>
        <w:t>е</w:t>
      </w:r>
      <w:r w:rsidR="005C1C22">
        <w:rPr>
          <w:rFonts w:ascii="Times New Roman" w:hAnsi="Times New Roman" w:cs="Times New Roman"/>
          <w:sz w:val="28"/>
          <w:szCs w:val="28"/>
        </w:rPr>
        <w:t xml:space="preserve"> с нормами Федерального закона от 10 января 2006 г. № 16-ФЗ «</w:t>
      </w:r>
      <w:r w:rsidR="005C1C22" w:rsidRPr="005C1C22">
        <w:rPr>
          <w:rFonts w:ascii="Times New Roman" w:hAnsi="Times New Roman" w:cs="Times New Roman"/>
          <w:sz w:val="28"/>
          <w:szCs w:val="28"/>
        </w:rPr>
        <w:t xml:space="preserve">Об Особой экономической зоне в Калининградской области </w:t>
      </w:r>
      <w:r w:rsidR="005C1C22">
        <w:rPr>
          <w:rFonts w:ascii="Times New Roman" w:hAnsi="Times New Roman" w:cs="Times New Roman"/>
          <w:sz w:val="28"/>
          <w:szCs w:val="28"/>
        </w:rPr>
        <w:br/>
      </w:r>
      <w:r w:rsidR="005C1C22" w:rsidRPr="005C1C22">
        <w:rPr>
          <w:rFonts w:ascii="Times New Roman" w:hAnsi="Times New Roman" w:cs="Times New Roman"/>
          <w:sz w:val="28"/>
          <w:szCs w:val="28"/>
        </w:rPr>
        <w:t>и о внесении изменений в некоторые законодательные акты Российской Федерации</w:t>
      </w:r>
      <w:r w:rsidR="005C1C22">
        <w:rPr>
          <w:rFonts w:ascii="Times New Roman" w:hAnsi="Times New Roman" w:cs="Times New Roman"/>
          <w:sz w:val="28"/>
          <w:szCs w:val="28"/>
        </w:rPr>
        <w:t xml:space="preserve">» в </w:t>
      </w:r>
      <w:r w:rsidR="005C1C22" w:rsidRPr="005C1C22">
        <w:rPr>
          <w:rFonts w:ascii="Times New Roman" w:hAnsi="Times New Roman" w:cs="Times New Roman"/>
          <w:sz w:val="28"/>
          <w:szCs w:val="28"/>
        </w:rPr>
        <w:t>части</w:t>
      </w:r>
      <w:r w:rsidR="005C1C22">
        <w:rPr>
          <w:rFonts w:ascii="Times New Roman" w:hAnsi="Times New Roman" w:cs="Times New Roman"/>
          <w:sz w:val="28"/>
          <w:szCs w:val="28"/>
        </w:rPr>
        <w:t xml:space="preserve"> </w:t>
      </w:r>
      <w:r w:rsidR="005C1C22" w:rsidRPr="005C1C22">
        <w:rPr>
          <w:rFonts w:ascii="Times New Roman" w:hAnsi="Times New Roman" w:cs="Times New Roman"/>
          <w:sz w:val="28"/>
          <w:szCs w:val="28"/>
        </w:rPr>
        <w:t>обеспечения</w:t>
      </w:r>
      <w:r w:rsidR="005C1C22">
        <w:rPr>
          <w:rFonts w:ascii="Times New Roman" w:hAnsi="Times New Roman" w:cs="Times New Roman"/>
          <w:sz w:val="28"/>
          <w:szCs w:val="28"/>
        </w:rPr>
        <w:t xml:space="preserve"> </w:t>
      </w:r>
      <w:r w:rsidR="005C1C22" w:rsidRPr="005C1C22">
        <w:rPr>
          <w:rFonts w:ascii="Times New Roman" w:hAnsi="Times New Roman" w:cs="Times New Roman"/>
          <w:sz w:val="28"/>
          <w:szCs w:val="28"/>
        </w:rPr>
        <w:t xml:space="preserve">прав резидентов </w:t>
      </w:r>
      <w:r w:rsidR="005C1C22">
        <w:rPr>
          <w:rFonts w:ascii="Times New Roman" w:hAnsi="Times New Roman" w:cs="Times New Roman"/>
          <w:sz w:val="28"/>
          <w:szCs w:val="28"/>
        </w:rPr>
        <w:t>Особой экономической зоны (ОЭЗ)</w:t>
      </w:r>
      <w:r w:rsidR="005C1C22" w:rsidRPr="005C1C22">
        <w:rPr>
          <w:rFonts w:ascii="Times New Roman" w:hAnsi="Times New Roman" w:cs="Times New Roman"/>
          <w:sz w:val="28"/>
          <w:szCs w:val="28"/>
        </w:rPr>
        <w:t xml:space="preserve"> </w:t>
      </w:r>
      <w:r w:rsidR="005C1C22">
        <w:rPr>
          <w:rFonts w:ascii="Times New Roman" w:hAnsi="Times New Roman" w:cs="Times New Roman"/>
          <w:sz w:val="28"/>
          <w:szCs w:val="28"/>
        </w:rPr>
        <w:br/>
      </w:r>
      <w:r w:rsidR="005C1C22" w:rsidRPr="005C1C22">
        <w:rPr>
          <w:rFonts w:ascii="Times New Roman" w:hAnsi="Times New Roman" w:cs="Times New Roman"/>
          <w:sz w:val="28"/>
          <w:szCs w:val="28"/>
        </w:rPr>
        <w:t>в Калининградской области на компенсацию вывозных</w:t>
      </w:r>
      <w:r w:rsidR="005C1C22">
        <w:rPr>
          <w:rFonts w:ascii="Times New Roman" w:hAnsi="Times New Roman" w:cs="Times New Roman"/>
          <w:sz w:val="28"/>
          <w:szCs w:val="28"/>
        </w:rPr>
        <w:t xml:space="preserve"> </w:t>
      </w:r>
      <w:r w:rsidR="005C1C22" w:rsidRPr="005C1C22">
        <w:rPr>
          <w:rFonts w:ascii="Times New Roman" w:hAnsi="Times New Roman" w:cs="Times New Roman"/>
          <w:sz w:val="28"/>
          <w:szCs w:val="28"/>
        </w:rPr>
        <w:t>таможенных</w:t>
      </w:r>
      <w:r w:rsidR="005C1C22">
        <w:rPr>
          <w:rFonts w:ascii="Times New Roman" w:hAnsi="Times New Roman" w:cs="Times New Roman"/>
          <w:sz w:val="28"/>
          <w:szCs w:val="28"/>
        </w:rPr>
        <w:t xml:space="preserve"> </w:t>
      </w:r>
      <w:r w:rsidR="005C1C22" w:rsidRPr="005C1C22">
        <w:rPr>
          <w:rFonts w:ascii="Times New Roman" w:hAnsi="Times New Roman" w:cs="Times New Roman"/>
          <w:sz w:val="28"/>
          <w:szCs w:val="28"/>
        </w:rPr>
        <w:t>пошлин.</w:t>
      </w:r>
      <w:r w:rsidR="005C1C22">
        <w:rPr>
          <w:rFonts w:ascii="Times New Roman" w:hAnsi="Times New Roman" w:cs="Times New Roman"/>
          <w:sz w:val="28"/>
          <w:szCs w:val="28"/>
        </w:rPr>
        <w:t xml:space="preserve"> </w:t>
      </w:r>
    </w:p>
    <w:p w14:paraId="44B093F6" w14:textId="77777777" w:rsidR="005C1C22" w:rsidRPr="00A74DB0" w:rsidRDefault="005C1C22" w:rsidP="005C65C8">
      <w:pPr>
        <w:pStyle w:val="ConsPlusNormal"/>
        <w:spacing w:line="360" w:lineRule="auto"/>
        <w:jc w:val="both"/>
        <w:rPr>
          <w:rFonts w:ascii="Times New Roman" w:hAnsi="Times New Roman" w:cs="Times New Roman"/>
          <w:sz w:val="28"/>
          <w:szCs w:val="28"/>
        </w:rPr>
      </w:pPr>
      <w:r w:rsidRPr="005C1C22">
        <w:rPr>
          <w:rFonts w:ascii="Times New Roman" w:hAnsi="Times New Roman" w:cs="Times New Roman"/>
          <w:sz w:val="28"/>
          <w:szCs w:val="28"/>
        </w:rPr>
        <w:t>Постановлением</w:t>
      </w:r>
      <w:r>
        <w:rPr>
          <w:rFonts w:ascii="Times New Roman" w:hAnsi="Times New Roman" w:cs="Times New Roman"/>
          <w:sz w:val="28"/>
          <w:szCs w:val="28"/>
        </w:rPr>
        <w:t xml:space="preserve"> </w:t>
      </w:r>
      <w:r w:rsidRPr="005C1C22">
        <w:rPr>
          <w:rFonts w:ascii="Times New Roman" w:hAnsi="Times New Roman" w:cs="Times New Roman"/>
          <w:sz w:val="28"/>
          <w:szCs w:val="28"/>
        </w:rPr>
        <w:t>Правительства</w:t>
      </w:r>
      <w:r>
        <w:rPr>
          <w:rFonts w:ascii="Times New Roman" w:hAnsi="Times New Roman" w:cs="Times New Roman"/>
          <w:sz w:val="28"/>
          <w:szCs w:val="28"/>
        </w:rPr>
        <w:t xml:space="preserve"> </w:t>
      </w:r>
      <w:r w:rsidRPr="005C1C22">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5C1C22">
        <w:rPr>
          <w:rFonts w:ascii="Times New Roman" w:hAnsi="Times New Roman" w:cs="Times New Roman"/>
          <w:sz w:val="28"/>
          <w:szCs w:val="28"/>
        </w:rPr>
        <w:t>Федерации</w:t>
      </w:r>
      <w:r>
        <w:rPr>
          <w:rFonts w:ascii="Times New Roman" w:hAnsi="Times New Roman" w:cs="Times New Roman"/>
          <w:sz w:val="28"/>
          <w:szCs w:val="28"/>
        </w:rPr>
        <w:t xml:space="preserve"> </w:t>
      </w:r>
      <w:r w:rsidRPr="005C1C22">
        <w:rPr>
          <w:rFonts w:ascii="Times New Roman" w:hAnsi="Times New Roman" w:cs="Times New Roman"/>
          <w:sz w:val="28"/>
          <w:szCs w:val="28"/>
        </w:rPr>
        <w:t>от 15</w:t>
      </w:r>
      <w:r>
        <w:rPr>
          <w:rFonts w:ascii="Times New Roman" w:hAnsi="Times New Roman" w:cs="Times New Roman"/>
          <w:sz w:val="28"/>
          <w:szCs w:val="28"/>
        </w:rPr>
        <w:t xml:space="preserve"> ноября </w:t>
      </w:r>
      <w:r w:rsidRPr="005C1C22">
        <w:rPr>
          <w:rFonts w:ascii="Times New Roman" w:hAnsi="Times New Roman" w:cs="Times New Roman"/>
          <w:sz w:val="28"/>
          <w:szCs w:val="28"/>
        </w:rPr>
        <w:t>2014</w:t>
      </w:r>
      <w:r>
        <w:rPr>
          <w:rFonts w:ascii="Times New Roman" w:hAnsi="Times New Roman" w:cs="Times New Roman"/>
          <w:sz w:val="28"/>
          <w:szCs w:val="28"/>
        </w:rPr>
        <w:t xml:space="preserve"> г. </w:t>
      </w:r>
      <w:r>
        <w:rPr>
          <w:rFonts w:ascii="Times New Roman" w:hAnsi="Times New Roman" w:cs="Times New Roman"/>
          <w:sz w:val="28"/>
          <w:szCs w:val="28"/>
        </w:rPr>
        <w:br/>
        <w:t>№ 1210 «</w:t>
      </w:r>
      <w:r w:rsidRPr="005C1C22">
        <w:rPr>
          <w:rFonts w:ascii="Times New Roman" w:hAnsi="Times New Roman" w:cs="Times New Roman"/>
          <w:sz w:val="28"/>
          <w:szCs w:val="28"/>
        </w:rPr>
        <w:t>Об утверждении методики расчета размеров подлежащих компенсации сумм таможенных пошлин, налогов и Положения об установлении (фиксации) факта увеличения величин таможенных пошлин, налогов или возникновения обязанности по уплате сумм таможенных пошлин, налогов</w:t>
      </w:r>
      <w:r>
        <w:rPr>
          <w:rFonts w:ascii="Times New Roman" w:hAnsi="Times New Roman" w:cs="Times New Roman"/>
          <w:sz w:val="28"/>
          <w:szCs w:val="28"/>
        </w:rPr>
        <w:t xml:space="preserve">» (далее – Постановление № 1210) </w:t>
      </w:r>
      <w:r w:rsidRPr="005C1C22">
        <w:rPr>
          <w:rFonts w:ascii="Times New Roman" w:hAnsi="Times New Roman" w:cs="Times New Roman"/>
          <w:sz w:val="28"/>
          <w:szCs w:val="28"/>
        </w:rPr>
        <w:t>утверждены методика расчета размеров</w:t>
      </w:r>
      <w:r>
        <w:rPr>
          <w:rFonts w:ascii="Times New Roman" w:hAnsi="Times New Roman" w:cs="Times New Roman"/>
          <w:sz w:val="28"/>
          <w:szCs w:val="28"/>
        </w:rPr>
        <w:t xml:space="preserve"> подлежащих компенсации сумм таможенных</w:t>
      </w:r>
      <w:r w:rsidRPr="005C1C22">
        <w:rPr>
          <w:rFonts w:ascii="Times New Roman" w:hAnsi="Times New Roman" w:cs="Times New Roman"/>
          <w:sz w:val="28"/>
          <w:szCs w:val="28"/>
        </w:rPr>
        <w:t xml:space="preserve"> пошлин, налогов</w:t>
      </w:r>
      <w:r>
        <w:rPr>
          <w:rFonts w:ascii="Times New Roman" w:hAnsi="Times New Roman" w:cs="Times New Roman"/>
          <w:sz w:val="28"/>
          <w:szCs w:val="28"/>
        </w:rPr>
        <w:t xml:space="preserve"> </w:t>
      </w:r>
      <w:r w:rsidRPr="005C1C22">
        <w:rPr>
          <w:rFonts w:ascii="Times New Roman" w:hAnsi="Times New Roman" w:cs="Times New Roman"/>
          <w:sz w:val="28"/>
          <w:szCs w:val="28"/>
        </w:rPr>
        <w:t>и</w:t>
      </w:r>
      <w:r>
        <w:rPr>
          <w:rFonts w:ascii="Times New Roman" w:hAnsi="Times New Roman" w:cs="Times New Roman"/>
          <w:sz w:val="28"/>
          <w:szCs w:val="28"/>
        </w:rPr>
        <w:t xml:space="preserve"> </w:t>
      </w:r>
      <w:r w:rsidR="00645210">
        <w:rPr>
          <w:rFonts w:ascii="Times New Roman" w:hAnsi="Times New Roman" w:cs="Times New Roman"/>
          <w:sz w:val="28"/>
          <w:szCs w:val="28"/>
        </w:rPr>
        <w:t>П</w:t>
      </w:r>
      <w:r w:rsidRPr="005C1C22">
        <w:rPr>
          <w:rFonts w:ascii="Times New Roman" w:hAnsi="Times New Roman" w:cs="Times New Roman"/>
          <w:sz w:val="28"/>
          <w:szCs w:val="28"/>
        </w:rPr>
        <w:t>оложение</w:t>
      </w:r>
      <w:r>
        <w:rPr>
          <w:rFonts w:ascii="Times New Roman" w:hAnsi="Times New Roman" w:cs="Times New Roman"/>
          <w:sz w:val="28"/>
          <w:szCs w:val="28"/>
        </w:rPr>
        <w:t xml:space="preserve"> </w:t>
      </w:r>
      <w:r w:rsidRPr="005C1C22">
        <w:rPr>
          <w:rFonts w:ascii="Times New Roman" w:hAnsi="Times New Roman" w:cs="Times New Roman"/>
          <w:sz w:val="28"/>
          <w:szCs w:val="28"/>
        </w:rPr>
        <w:t>об</w:t>
      </w:r>
      <w:r>
        <w:rPr>
          <w:rFonts w:ascii="Times New Roman" w:hAnsi="Times New Roman" w:cs="Times New Roman"/>
          <w:sz w:val="28"/>
          <w:szCs w:val="28"/>
        </w:rPr>
        <w:t xml:space="preserve"> </w:t>
      </w:r>
      <w:r w:rsidRPr="005C1C22">
        <w:rPr>
          <w:rFonts w:ascii="Times New Roman" w:hAnsi="Times New Roman" w:cs="Times New Roman"/>
          <w:sz w:val="28"/>
          <w:szCs w:val="28"/>
        </w:rPr>
        <w:t>установлении</w:t>
      </w:r>
      <w:r>
        <w:rPr>
          <w:rFonts w:ascii="Times New Roman" w:hAnsi="Times New Roman" w:cs="Times New Roman"/>
          <w:sz w:val="28"/>
          <w:szCs w:val="28"/>
        </w:rPr>
        <w:t xml:space="preserve"> </w:t>
      </w:r>
      <w:r w:rsidRPr="005C1C22">
        <w:rPr>
          <w:rFonts w:ascii="Times New Roman" w:hAnsi="Times New Roman" w:cs="Times New Roman"/>
          <w:sz w:val="28"/>
          <w:szCs w:val="28"/>
        </w:rPr>
        <w:t>(фиксации)</w:t>
      </w:r>
      <w:r>
        <w:rPr>
          <w:rFonts w:ascii="Times New Roman" w:hAnsi="Times New Roman" w:cs="Times New Roman"/>
          <w:sz w:val="28"/>
          <w:szCs w:val="28"/>
        </w:rPr>
        <w:t xml:space="preserve"> </w:t>
      </w:r>
      <w:r w:rsidRPr="005C1C22">
        <w:rPr>
          <w:rFonts w:ascii="Times New Roman" w:hAnsi="Times New Roman" w:cs="Times New Roman"/>
          <w:sz w:val="28"/>
          <w:szCs w:val="28"/>
        </w:rPr>
        <w:t>факта</w:t>
      </w:r>
      <w:r>
        <w:rPr>
          <w:rFonts w:ascii="Times New Roman" w:hAnsi="Times New Roman" w:cs="Times New Roman"/>
          <w:sz w:val="28"/>
          <w:szCs w:val="28"/>
        </w:rPr>
        <w:t xml:space="preserve"> </w:t>
      </w:r>
      <w:r w:rsidRPr="005C1C22">
        <w:rPr>
          <w:rFonts w:ascii="Times New Roman" w:hAnsi="Times New Roman" w:cs="Times New Roman"/>
          <w:sz w:val="28"/>
          <w:szCs w:val="28"/>
        </w:rPr>
        <w:t>увеличения</w:t>
      </w:r>
      <w:r>
        <w:rPr>
          <w:rFonts w:ascii="Times New Roman" w:hAnsi="Times New Roman" w:cs="Times New Roman"/>
          <w:sz w:val="28"/>
          <w:szCs w:val="28"/>
        </w:rPr>
        <w:t xml:space="preserve"> </w:t>
      </w:r>
      <w:r w:rsidRPr="005C1C22">
        <w:rPr>
          <w:rFonts w:ascii="Times New Roman" w:hAnsi="Times New Roman" w:cs="Times New Roman"/>
          <w:sz w:val="28"/>
          <w:szCs w:val="28"/>
        </w:rPr>
        <w:t>величин</w:t>
      </w:r>
      <w:r>
        <w:rPr>
          <w:rFonts w:ascii="Times New Roman" w:hAnsi="Times New Roman" w:cs="Times New Roman"/>
          <w:sz w:val="28"/>
          <w:szCs w:val="28"/>
        </w:rPr>
        <w:t xml:space="preserve"> </w:t>
      </w:r>
      <w:r w:rsidRPr="005C1C22">
        <w:rPr>
          <w:rFonts w:ascii="Times New Roman" w:hAnsi="Times New Roman" w:cs="Times New Roman"/>
          <w:sz w:val="28"/>
          <w:szCs w:val="28"/>
        </w:rPr>
        <w:t>таможенных</w:t>
      </w:r>
      <w:r>
        <w:rPr>
          <w:rFonts w:ascii="Times New Roman" w:hAnsi="Times New Roman" w:cs="Times New Roman"/>
          <w:sz w:val="28"/>
          <w:szCs w:val="28"/>
        </w:rPr>
        <w:t xml:space="preserve"> </w:t>
      </w:r>
      <w:r w:rsidRPr="005C1C22">
        <w:rPr>
          <w:rFonts w:ascii="Times New Roman" w:hAnsi="Times New Roman" w:cs="Times New Roman"/>
          <w:sz w:val="28"/>
          <w:szCs w:val="28"/>
        </w:rPr>
        <w:t xml:space="preserve">пошлин, налогов или возникновения обязанности по уплате </w:t>
      </w:r>
      <w:r w:rsidRPr="00A74DB0">
        <w:rPr>
          <w:rFonts w:ascii="Times New Roman" w:hAnsi="Times New Roman" w:cs="Times New Roman"/>
          <w:sz w:val="28"/>
          <w:szCs w:val="28"/>
        </w:rPr>
        <w:t>сумм таможенных пошлин, налогов</w:t>
      </w:r>
      <w:r w:rsidR="004E192C" w:rsidRPr="00A74DB0">
        <w:rPr>
          <w:rFonts w:ascii="Times New Roman" w:hAnsi="Times New Roman" w:cs="Times New Roman"/>
          <w:sz w:val="28"/>
          <w:szCs w:val="28"/>
        </w:rPr>
        <w:t xml:space="preserve"> (далее – Методика)</w:t>
      </w:r>
      <w:r w:rsidRPr="00A74DB0">
        <w:rPr>
          <w:rFonts w:ascii="Times New Roman" w:hAnsi="Times New Roman" w:cs="Times New Roman"/>
          <w:sz w:val="28"/>
          <w:szCs w:val="28"/>
        </w:rPr>
        <w:t>.</w:t>
      </w:r>
    </w:p>
    <w:p w14:paraId="45292267" w14:textId="278C03FD" w:rsidR="005C1C22" w:rsidRPr="007941DC" w:rsidRDefault="004E192C" w:rsidP="004069E7">
      <w:pPr>
        <w:pStyle w:val="ConsPlusNormal"/>
        <w:spacing w:line="360" w:lineRule="auto"/>
        <w:jc w:val="both"/>
        <w:rPr>
          <w:rFonts w:ascii="Times New Roman" w:hAnsi="Times New Roman" w:cs="Times New Roman"/>
          <w:sz w:val="28"/>
          <w:szCs w:val="28"/>
        </w:rPr>
      </w:pPr>
      <w:r w:rsidRPr="00A74DB0">
        <w:rPr>
          <w:rFonts w:ascii="Times New Roman" w:hAnsi="Times New Roman" w:cs="Times New Roman"/>
          <w:sz w:val="28"/>
          <w:szCs w:val="28"/>
        </w:rPr>
        <w:t>В соответствии с Методикой в рамка</w:t>
      </w:r>
      <w:r w:rsidR="00501475" w:rsidRPr="00A74DB0">
        <w:rPr>
          <w:rFonts w:ascii="Times New Roman" w:hAnsi="Times New Roman" w:cs="Times New Roman"/>
          <w:sz w:val="28"/>
          <w:szCs w:val="28"/>
        </w:rPr>
        <w:t>х</w:t>
      </w:r>
      <w:r w:rsidRPr="00A74DB0">
        <w:rPr>
          <w:rFonts w:ascii="Times New Roman" w:hAnsi="Times New Roman" w:cs="Times New Roman"/>
          <w:sz w:val="28"/>
          <w:szCs w:val="28"/>
        </w:rPr>
        <w:t xml:space="preserve"> Постановления № 1210 администрацией ОЭЗ совместно с таможенными органами подтвержден факт уплаты резидентами ОЭЗ экспортных пошлин </w:t>
      </w:r>
      <w:r w:rsidR="004069E7" w:rsidRPr="00A74DB0">
        <w:rPr>
          <w:rFonts w:ascii="Times New Roman" w:hAnsi="Times New Roman" w:cs="Times New Roman"/>
          <w:sz w:val="28"/>
          <w:szCs w:val="28"/>
        </w:rPr>
        <w:t xml:space="preserve">по постановлению Правительства Российской Федерации от 21 сентября 2023 г. </w:t>
      </w:r>
      <w:r w:rsidRPr="00A74DB0">
        <w:rPr>
          <w:rFonts w:ascii="Times New Roman" w:hAnsi="Times New Roman" w:cs="Times New Roman"/>
          <w:sz w:val="28"/>
          <w:szCs w:val="28"/>
        </w:rPr>
        <w:t>№ 1538</w:t>
      </w:r>
      <w:r w:rsidR="004069E7" w:rsidRPr="00A74DB0">
        <w:rPr>
          <w:rFonts w:ascii="Times New Roman" w:hAnsi="Times New Roman" w:cs="Times New Roman"/>
          <w:sz w:val="28"/>
          <w:szCs w:val="28"/>
        </w:rPr>
        <w:t xml:space="preserve"> «О </w:t>
      </w:r>
      <w:r w:rsidR="004069E7" w:rsidRPr="007941DC">
        <w:rPr>
          <w:rFonts w:ascii="Times New Roman" w:hAnsi="Times New Roman" w:cs="Times New Roman"/>
          <w:sz w:val="28"/>
          <w:szCs w:val="28"/>
        </w:rPr>
        <w:t>ставках вывозных таможенных пошлин на товары, вывозимые из Российской Федерации за пределы таможенной территории Евразийского экономического союза, и о внесении изменений в ставки вывозных таможенных пошлин на товары, вывозимые из Российской Федерации за пределы таможенной территории Евразийского экономического союза»</w:t>
      </w:r>
      <w:r w:rsidRPr="007941DC">
        <w:rPr>
          <w:rFonts w:ascii="Times New Roman" w:hAnsi="Times New Roman" w:cs="Times New Roman"/>
          <w:sz w:val="28"/>
          <w:szCs w:val="28"/>
        </w:rPr>
        <w:t xml:space="preserve">: </w:t>
      </w:r>
      <w:r w:rsidR="00A74DB0" w:rsidRPr="007941DC">
        <w:rPr>
          <w:rFonts w:ascii="Times New Roman" w:hAnsi="Times New Roman" w:cs="Times New Roman"/>
          <w:sz w:val="28"/>
          <w:szCs w:val="28"/>
        </w:rPr>
        <w:t>5</w:t>
      </w:r>
      <w:r w:rsidR="00A74DB0" w:rsidRPr="007941DC">
        <w:rPr>
          <w:rFonts w:ascii="Times New Roman" w:hAnsi="Times New Roman" w:cs="Times New Roman"/>
          <w:sz w:val="28"/>
          <w:szCs w:val="28"/>
        </w:rPr>
        <w:t xml:space="preserve"> резидент</w:t>
      </w:r>
      <w:r w:rsidR="00A74DB0" w:rsidRPr="007941DC">
        <w:rPr>
          <w:rFonts w:ascii="Times New Roman" w:hAnsi="Times New Roman" w:cs="Times New Roman"/>
          <w:sz w:val="28"/>
          <w:szCs w:val="28"/>
        </w:rPr>
        <w:t>ов</w:t>
      </w:r>
      <w:r w:rsidR="00A74DB0" w:rsidRPr="007941DC">
        <w:rPr>
          <w:rFonts w:ascii="Times New Roman" w:hAnsi="Times New Roman" w:cs="Times New Roman"/>
          <w:sz w:val="28"/>
          <w:szCs w:val="28"/>
        </w:rPr>
        <w:t xml:space="preserve"> </w:t>
      </w:r>
      <w:bookmarkStart w:id="0" w:name="_GoBack"/>
      <w:bookmarkEnd w:id="0"/>
      <w:r w:rsidRPr="007941DC">
        <w:rPr>
          <w:rFonts w:ascii="Times New Roman" w:hAnsi="Times New Roman" w:cs="Times New Roman"/>
          <w:sz w:val="28"/>
          <w:szCs w:val="28"/>
        </w:rPr>
        <w:t xml:space="preserve">ОЭЗ </w:t>
      </w:r>
      <w:r w:rsidRPr="007941DC">
        <w:rPr>
          <w:rFonts w:ascii="Times New Roman" w:hAnsi="Times New Roman" w:cs="Times New Roman"/>
          <w:sz w:val="28"/>
          <w:szCs w:val="28"/>
        </w:rPr>
        <w:lastRenderedPageBreak/>
        <w:t>(ЗАО «Содружество-Соя», АО «</w:t>
      </w:r>
      <w:proofErr w:type="spellStart"/>
      <w:r w:rsidRPr="007941DC">
        <w:rPr>
          <w:rFonts w:ascii="Times New Roman" w:hAnsi="Times New Roman" w:cs="Times New Roman"/>
          <w:sz w:val="28"/>
          <w:szCs w:val="28"/>
        </w:rPr>
        <w:t>Агропродукт</w:t>
      </w:r>
      <w:proofErr w:type="spellEnd"/>
      <w:r w:rsidRPr="007941DC">
        <w:rPr>
          <w:rFonts w:ascii="Times New Roman" w:hAnsi="Times New Roman" w:cs="Times New Roman"/>
          <w:sz w:val="28"/>
          <w:szCs w:val="28"/>
        </w:rPr>
        <w:t>»,</w:t>
      </w:r>
      <w:r w:rsidRPr="007941DC">
        <w:t xml:space="preserve"> </w:t>
      </w:r>
      <w:r w:rsidRPr="007941DC">
        <w:rPr>
          <w:rFonts w:ascii="Times New Roman" w:hAnsi="Times New Roman" w:cs="Times New Roman"/>
          <w:sz w:val="28"/>
          <w:szCs w:val="28"/>
        </w:rPr>
        <w:t xml:space="preserve">ООО «Содружество-Протеин», </w:t>
      </w:r>
      <w:r w:rsidR="004069E7" w:rsidRPr="007941DC">
        <w:rPr>
          <w:rFonts w:ascii="Times New Roman" w:hAnsi="Times New Roman" w:cs="Times New Roman"/>
          <w:sz w:val="28"/>
          <w:szCs w:val="28"/>
        </w:rPr>
        <w:br/>
      </w:r>
      <w:r w:rsidRPr="007941DC">
        <w:rPr>
          <w:rFonts w:ascii="Times New Roman" w:hAnsi="Times New Roman" w:cs="Times New Roman"/>
          <w:sz w:val="28"/>
          <w:szCs w:val="28"/>
        </w:rPr>
        <w:t>ООО «Рыбзавод «За Родину»</w:t>
      </w:r>
      <w:r w:rsidR="00A74DB0" w:rsidRPr="007941DC">
        <w:rPr>
          <w:rFonts w:ascii="Times New Roman" w:hAnsi="Times New Roman" w:cs="Times New Roman"/>
          <w:sz w:val="28"/>
          <w:szCs w:val="28"/>
        </w:rPr>
        <w:t>, ООО «</w:t>
      </w:r>
      <w:proofErr w:type="spellStart"/>
      <w:r w:rsidR="00A74DB0" w:rsidRPr="007941DC">
        <w:rPr>
          <w:rFonts w:ascii="Times New Roman" w:hAnsi="Times New Roman" w:cs="Times New Roman"/>
          <w:sz w:val="28"/>
          <w:szCs w:val="28"/>
        </w:rPr>
        <w:t>Порастек</w:t>
      </w:r>
      <w:proofErr w:type="spellEnd"/>
      <w:r w:rsidR="00A74DB0" w:rsidRPr="007941DC">
        <w:rPr>
          <w:rFonts w:ascii="Times New Roman" w:hAnsi="Times New Roman" w:cs="Times New Roman"/>
          <w:sz w:val="28"/>
          <w:szCs w:val="28"/>
        </w:rPr>
        <w:t>»</w:t>
      </w:r>
      <w:r w:rsidRPr="007941DC">
        <w:rPr>
          <w:rFonts w:ascii="Times New Roman" w:hAnsi="Times New Roman" w:cs="Times New Roman"/>
          <w:sz w:val="28"/>
          <w:szCs w:val="28"/>
        </w:rPr>
        <w:t xml:space="preserve">) </w:t>
      </w:r>
    </w:p>
    <w:p w14:paraId="305C8F5E" w14:textId="77777777" w:rsidR="004E192C" w:rsidRDefault="00697072" w:rsidP="005C65C8">
      <w:pPr>
        <w:pStyle w:val="ConsPlusNormal"/>
        <w:spacing w:line="360" w:lineRule="auto"/>
        <w:jc w:val="both"/>
        <w:rPr>
          <w:rFonts w:ascii="Times New Roman" w:hAnsi="Times New Roman" w:cs="Times New Roman"/>
          <w:sz w:val="28"/>
          <w:szCs w:val="28"/>
        </w:rPr>
      </w:pPr>
      <w:r w:rsidRPr="00697072">
        <w:rPr>
          <w:rFonts w:ascii="Times New Roman" w:hAnsi="Times New Roman" w:cs="Times New Roman"/>
          <w:sz w:val="28"/>
          <w:szCs w:val="28"/>
        </w:rPr>
        <w:t>Вместе с тем Мето</w:t>
      </w:r>
      <w:r>
        <w:rPr>
          <w:rFonts w:ascii="Times New Roman" w:hAnsi="Times New Roman" w:cs="Times New Roman"/>
          <w:sz w:val="28"/>
          <w:szCs w:val="28"/>
        </w:rPr>
        <w:t>дика</w:t>
      </w:r>
      <w:r w:rsidRPr="00697072">
        <w:rPr>
          <w:rFonts w:ascii="Times New Roman" w:hAnsi="Times New Roman" w:cs="Times New Roman"/>
          <w:sz w:val="28"/>
          <w:szCs w:val="28"/>
        </w:rPr>
        <w:t xml:space="preserve"> для компенсации экспортных пошлин требует</w:t>
      </w:r>
      <w:r>
        <w:rPr>
          <w:rFonts w:ascii="Times New Roman" w:hAnsi="Times New Roman" w:cs="Times New Roman"/>
          <w:sz w:val="28"/>
          <w:szCs w:val="28"/>
        </w:rPr>
        <w:t xml:space="preserve"> </w:t>
      </w:r>
      <w:r w:rsidRPr="00697072">
        <w:rPr>
          <w:rFonts w:ascii="Times New Roman" w:hAnsi="Times New Roman" w:cs="Times New Roman"/>
          <w:sz w:val="28"/>
          <w:szCs w:val="28"/>
        </w:rPr>
        <w:t>внесения изменений в части установления возможности компенсации уплаченных</w:t>
      </w:r>
      <w:r>
        <w:rPr>
          <w:rFonts w:ascii="Times New Roman" w:hAnsi="Times New Roman" w:cs="Times New Roman"/>
          <w:sz w:val="28"/>
          <w:szCs w:val="28"/>
        </w:rPr>
        <w:t xml:space="preserve"> </w:t>
      </w:r>
      <w:r w:rsidRPr="00697072">
        <w:rPr>
          <w:rFonts w:ascii="Times New Roman" w:hAnsi="Times New Roman" w:cs="Times New Roman"/>
          <w:sz w:val="28"/>
          <w:szCs w:val="28"/>
        </w:rPr>
        <w:t>сумм таможенных пошлин за предыдущие финансовые годы. Расчет размеров</w:t>
      </w:r>
      <w:r>
        <w:rPr>
          <w:rFonts w:ascii="Times New Roman" w:hAnsi="Times New Roman" w:cs="Times New Roman"/>
          <w:sz w:val="28"/>
          <w:szCs w:val="28"/>
        </w:rPr>
        <w:t xml:space="preserve"> </w:t>
      </w:r>
      <w:r w:rsidRPr="00697072">
        <w:rPr>
          <w:rFonts w:ascii="Times New Roman" w:hAnsi="Times New Roman" w:cs="Times New Roman"/>
          <w:sz w:val="28"/>
          <w:szCs w:val="28"/>
        </w:rPr>
        <w:t>подлежащих компенсации сумм таможенных пошлин, налогов должен производиться</w:t>
      </w:r>
      <w:r>
        <w:rPr>
          <w:rFonts w:ascii="Times New Roman" w:hAnsi="Times New Roman" w:cs="Times New Roman"/>
          <w:sz w:val="28"/>
          <w:szCs w:val="28"/>
        </w:rPr>
        <w:t xml:space="preserve"> </w:t>
      </w:r>
      <w:r w:rsidRPr="00697072">
        <w:rPr>
          <w:rFonts w:ascii="Times New Roman" w:hAnsi="Times New Roman" w:cs="Times New Roman"/>
          <w:sz w:val="28"/>
          <w:szCs w:val="28"/>
        </w:rPr>
        <w:t xml:space="preserve">только </w:t>
      </w:r>
      <w:r>
        <w:rPr>
          <w:rFonts w:ascii="Times New Roman" w:hAnsi="Times New Roman" w:cs="Times New Roman"/>
          <w:sz w:val="28"/>
          <w:szCs w:val="28"/>
        </w:rPr>
        <w:br/>
      </w:r>
      <w:r w:rsidRPr="00697072">
        <w:rPr>
          <w:rFonts w:ascii="Times New Roman" w:hAnsi="Times New Roman" w:cs="Times New Roman"/>
          <w:sz w:val="28"/>
          <w:szCs w:val="28"/>
        </w:rPr>
        <w:t>в отношении фактически уплаченных таможенных пошлин, налогов.</w:t>
      </w:r>
    </w:p>
    <w:p w14:paraId="69F4C5FD" w14:textId="5A174873" w:rsidR="00F45675" w:rsidRPr="00C53921" w:rsidRDefault="002623AE" w:rsidP="00C53921">
      <w:pPr>
        <w:pStyle w:val="Style2"/>
        <w:widowControl/>
        <w:tabs>
          <w:tab w:val="left" w:pos="1134"/>
        </w:tabs>
        <w:spacing w:before="0" w:line="360" w:lineRule="auto"/>
        <w:ind w:firstLine="709"/>
        <w:rPr>
          <w:sz w:val="28"/>
          <w:szCs w:val="28"/>
        </w:rPr>
      </w:pPr>
      <w:r w:rsidRPr="00C53921">
        <w:rPr>
          <w:sz w:val="28"/>
          <w:szCs w:val="28"/>
        </w:rPr>
        <w:t xml:space="preserve">Принятие </w:t>
      </w:r>
      <w:r w:rsidR="00645210">
        <w:rPr>
          <w:sz w:val="28"/>
          <w:szCs w:val="28"/>
        </w:rPr>
        <w:t>соответствующего</w:t>
      </w:r>
      <w:r w:rsidR="00B5618A" w:rsidRPr="00C53921">
        <w:rPr>
          <w:sz w:val="28"/>
          <w:szCs w:val="28"/>
        </w:rPr>
        <w:t xml:space="preserve"> постановления</w:t>
      </w:r>
      <w:r w:rsidR="00645210">
        <w:rPr>
          <w:sz w:val="28"/>
          <w:szCs w:val="28"/>
        </w:rPr>
        <w:t xml:space="preserve"> Правительства </w:t>
      </w:r>
      <w:r w:rsidR="00140C50">
        <w:rPr>
          <w:sz w:val="28"/>
          <w:szCs w:val="28"/>
        </w:rPr>
        <w:br/>
      </w:r>
      <w:r w:rsidR="00645210">
        <w:rPr>
          <w:sz w:val="28"/>
          <w:szCs w:val="28"/>
        </w:rPr>
        <w:t>Российской Федерации</w:t>
      </w:r>
      <w:r w:rsidR="00B5618A" w:rsidRPr="00C53921">
        <w:rPr>
          <w:sz w:val="28"/>
          <w:szCs w:val="28"/>
        </w:rPr>
        <w:t xml:space="preserve"> </w:t>
      </w:r>
      <w:r w:rsidRPr="00C53921">
        <w:rPr>
          <w:sz w:val="28"/>
          <w:szCs w:val="28"/>
        </w:rPr>
        <w:t xml:space="preserve">не потребует </w:t>
      </w:r>
      <w:r w:rsidR="005E15D5" w:rsidRPr="005E15D5">
        <w:rPr>
          <w:sz w:val="28"/>
          <w:szCs w:val="28"/>
        </w:rPr>
        <w:t>дополнительных расходов бюджетов бюджетной системы Российской Федерации</w:t>
      </w:r>
      <w:r w:rsidR="00697072">
        <w:rPr>
          <w:sz w:val="28"/>
          <w:szCs w:val="28"/>
        </w:rPr>
        <w:t xml:space="preserve">. </w:t>
      </w:r>
    </w:p>
    <w:p w14:paraId="6E5C67A1" w14:textId="77777777" w:rsidR="002623AE" w:rsidRPr="00B5618A" w:rsidRDefault="002623AE" w:rsidP="004A7524">
      <w:pPr>
        <w:pStyle w:val="Style2"/>
        <w:widowControl/>
        <w:tabs>
          <w:tab w:val="left" w:pos="1134"/>
        </w:tabs>
        <w:spacing w:before="0" w:line="360" w:lineRule="auto"/>
        <w:ind w:firstLine="709"/>
        <w:rPr>
          <w:sz w:val="28"/>
          <w:szCs w:val="28"/>
        </w:rPr>
      </w:pPr>
      <w:r w:rsidRPr="00C53921">
        <w:rPr>
          <w:sz w:val="28"/>
          <w:szCs w:val="28"/>
        </w:rPr>
        <w:t xml:space="preserve">Проект постановления </w:t>
      </w:r>
      <w:r w:rsidR="00435885" w:rsidRPr="00ED4A09">
        <w:rPr>
          <w:sz w:val="28"/>
          <w:szCs w:val="28"/>
        </w:rPr>
        <w:t>не противоречит</w:t>
      </w:r>
      <w:r w:rsidRPr="00ED4A09">
        <w:rPr>
          <w:sz w:val="28"/>
          <w:szCs w:val="28"/>
        </w:rPr>
        <w:t xml:space="preserve"> положениям Договора о Евразийском экономическом союзе от 29 мая 2014 г</w:t>
      </w:r>
      <w:r w:rsidR="00207563" w:rsidRPr="00ED4A09">
        <w:rPr>
          <w:sz w:val="28"/>
          <w:szCs w:val="28"/>
        </w:rPr>
        <w:t>ода</w:t>
      </w:r>
      <w:r w:rsidRPr="00ED4A09">
        <w:rPr>
          <w:sz w:val="28"/>
          <w:szCs w:val="28"/>
        </w:rPr>
        <w:t xml:space="preserve"> и иных международных договоров Российской Федерации.</w:t>
      </w:r>
    </w:p>
    <w:p w14:paraId="6A007AD4" w14:textId="77777777" w:rsidR="00B402F0" w:rsidRDefault="00582FD3" w:rsidP="004A7524">
      <w:pPr>
        <w:pStyle w:val="Style2"/>
        <w:tabs>
          <w:tab w:val="left" w:pos="1134"/>
        </w:tabs>
        <w:spacing w:line="360" w:lineRule="auto"/>
        <w:ind w:firstLine="709"/>
        <w:rPr>
          <w:sz w:val="28"/>
          <w:szCs w:val="28"/>
        </w:rPr>
      </w:pPr>
      <w:r w:rsidRPr="00B5618A">
        <w:rPr>
          <w:sz w:val="28"/>
          <w:szCs w:val="28"/>
        </w:rPr>
        <w:t xml:space="preserve">В проекте постановления отсутствуют требования, которые связаны </w:t>
      </w:r>
      <w:r w:rsidRPr="00B5618A">
        <w:rPr>
          <w:sz w:val="28"/>
          <w:szCs w:val="28"/>
        </w:rPr>
        <w:br/>
        <w:t xml:space="preserve">с осуществлением предпринимательской и иной экономической деятельности </w:t>
      </w:r>
      <w:r w:rsidRPr="00B5618A">
        <w:rPr>
          <w:sz w:val="28"/>
          <w:szCs w:val="28"/>
        </w:rPr>
        <w:br/>
        <w:t xml:space="preserve">и оценка соблюдения которых осуществляется в рамках государственного </w:t>
      </w:r>
      <w:r w:rsidR="00EB3D72">
        <w:rPr>
          <w:sz w:val="28"/>
          <w:szCs w:val="28"/>
        </w:rPr>
        <w:br/>
      </w:r>
      <w:r w:rsidRPr="00B5618A">
        <w:rPr>
          <w:sz w:val="28"/>
          <w:szCs w:val="28"/>
        </w:rPr>
        <w:t>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p>
    <w:sectPr w:rsidR="00B402F0" w:rsidSect="00226D95">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534A0" w14:textId="77777777" w:rsidR="00C12F36" w:rsidRDefault="00C12F36" w:rsidP="00483FE4">
      <w:r>
        <w:separator/>
      </w:r>
    </w:p>
  </w:endnote>
  <w:endnote w:type="continuationSeparator" w:id="0">
    <w:p w14:paraId="43B6825D" w14:textId="77777777" w:rsidR="00C12F36" w:rsidRDefault="00C12F36" w:rsidP="0048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Полужирный">
    <w:panose1 w:val="020208030705050203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5D88D" w14:textId="77777777" w:rsidR="00C12F36" w:rsidRDefault="00C12F36" w:rsidP="00483FE4">
      <w:r>
        <w:separator/>
      </w:r>
    </w:p>
  </w:footnote>
  <w:footnote w:type="continuationSeparator" w:id="0">
    <w:p w14:paraId="772543F8" w14:textId="77777777" w:rsidR="00C12F36" w:rsidRDefault="00C12F36" w:rsidP="00483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9C883" w14:textId="4B90DA44" w:rsidR="004426D0" w:rsidRDefault="004426D0">
    <w:pPr>
      <w:pStyle w:val="a5"/>
      <w:jc w:val="center"/>
    </w:pPr>
    <w:r>
      <w:fldChar w:fldCharType="begin"/>
    </w:r>
    <w:r>
      <w:instrText xml:space="preserve"> PAGE   \* MERGEFORMAT </w:instrText>
    </w:r>
    <w:r>
      <w:fldChar w:fldCharType="separate"/>
    </w:r>
    <w:r w:rsidR="007941DC">
      <w:rPr>
        <w:noProof/>
      </w:rPr>
      <w:t>2</w:t>
    </w:r>
    <w:r>
      <w:fldChar w:fldCharType="end"/>
    </w:r>
  </w:p>
  <w:p w14:paraId="6A9E1DCF" w14:textId="77777777" w:rsidR="004426D0" w:rsidRDefault="004426D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958D9"/>
    <w:multiLevelType w:val="hybridMultilevel"/>
    <w:tmpl w:val="D20EFD56"/>
    <w:lvl w:ilvl="0" w:tplc="F9B42C3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2022024B"/>
    <w:multiLevelType w:val="hybridMultilevel"/>
    <w:tmpl w:val="6896D75E"/>
    <w:lvl w:ilvl="0" w:tplc="FFFFFFFF">
      <w:start w:val="1"/>
      <w:numFmt w:val="bullet"/>
      <w:lvlText w:val=""/>
      <w:lvlJc w:val="left"/>
      <w:pPr>
        <w:tabs>
          <w:tab w:val="num" w:pos="1200"/>
        </w:tabs>
        <w:ind w:left="1200"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269C71F6"/>
    <w:multiLevelType w:val="hybridMultilevel"/>
    <w:tmpl w:val="8918D43C"/>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A5B107E"/>
    <w:multiLevelType w:val="hybridMultilevel"/>
    <w:tmpl w:val="6CF0CF2C"/>
    <w:lvl w:ilvl="0" w:tplc="100ABD50">
      <w:start w:val="1"/>
      <w:numFmt w:val="bullet"/>
      <w:pStyle w:val="1"/>
      <w:lvlText w:val=""/>
      <w:lvlJc w:val="left"/>
      <w:pPr>
        <w:ind w:left="1495" w:hanging="360"/>
      </w:pPr>
      <w:rPr>
        <w:rFonts w:ascii="Wingdings" w:hAnsi="Wingdings" w:hint="default"/>
        <w:b/>
        <w:i w:val="0"/>
        <w:color w:val="1F497D"/>
        <w:sz w:val="28"/>
      </w:rPr>
    </w:lvl>
    <w:lvl w:ilvl="1" w:tplc="04190019" w:tentative="1">
      <w:start w:val="1"/>
      <w:numFmt w:val="bullet"/>
      <w:lvlText w:val="o"/>
      <w:lvlJc w:val="left"/>
      <w:pPr>
        <w:ind w:left="1866" w:hanging="360"/>
      </w:pPr>
      <w:rPr>
        <w:rFonts w:ascii="Courier New" w:hAnsi="Courier New" w:hint="default"/>
      </w:rPr>
    </w:lvl>
    <w:lvl w:ilvl="2" w:tplc="0419001B" w:tentative="1">
      <w:start w:val="1"/>
      <w:numFmt w:val="bullet"/>
      <w:lvlText w:val=""/>
      <w:lvlJc w:val="left"/>
      <w:pPr>
        <w:ind w:left="2586" w:hanging="360"/>
      </w:pPr>
      <w:rPr>
        <w:rFonts w:ascii="Wingdings" w:hAnsi="Wingdings" w:hint="default"/>
      </w:rPr>
    </w:lvl>
    <w:lvl w:ilvl="3" w:tplc="0419000F" w:tentative="1">
      <w:start w:val="1"/>
      <w:numFmt w:val="bullet"/>
      <w:lvlText w:val=""/>
      <w:lvlJc w:val="left"/>
      <w:pPr>
        <w:ind w:left="3306" w:hanging="360"/>
      </w:pPr>
      <w:rPr>
        <w:rFonts w:ascii="Symbol" w:hAnsi="Symbol" w:hint="default"/>
      </w:rPr>
    </w:lvl>
    <w:lvl w:ilvl="4" w:tplc="04190019" w:tentative="1">
      <w:start w:val="1"/>
      <w:numFmt w:val="bullet"/>
      <w:lvlText w:val="o"/>
      <w:lvlJc w:val="left"/>
      <w:pPr>
        <w:ind w:left="4026" w:hanging="360"/>
      </w:pPr>
      <w:rPr>
        <w:rFonts w:ascii="Courier New" w:hAnsi="Courier New" w:hint="default"/>
      </w:rPr>
    </w:lvl>
    <w:lvl w:ilvl="5" w:tplc="0419001B" w:tentative="1">
      <w:start w:val="1"/>
      <w:numFmt w:val="bullet"/>
      <w:lvlText w:val=""/>
      <w:lvlJc w:val="left"/>
      <w:pPr>
        <w:ind w:left="4746" w:hanging="360"/>
      </w:pPr>
      <w:rPr>
        <w:rFonts w:ascii="Wingdings" w:hAnsi="Wingdings" w:hint="default"/>
      </w:rPr>
    </w:lvl>
    <w:lvl w:ilvl="6" w:tplc="0419000F" w:tentative="1">
      <w:start w:val="1"/>
      <w:numFmt w:val="bullet"/>
      <w:lvlText w:val=""/>
      <w:lvlJc w:val="left"/>
      <w:pPr>
        <w:ind w:left="5466" w:hanging="360"/>
      </w:pPr>
      <w:rPr>
        <w:rFonts w:ascii="Symbol" w:hAnsi="Symbol" w:hint="default"/>
      </w:rPr>
    </w:lvl>
    <w:lvl w:ilvl="7" w:tplc="04190019" w:tentative="1">
      <w:start w:val="1"/>
      <w:numFmt w:val="bullet"/>
      <w:lvlText w:val="o"/>
      <w:lvlJc w:val="left"/>
      <w:pPr>
        <w:ind w:left="6186" w:hanging="360"/>
      </w:pPr>
      <w:rPr>
        <w:rFonts w:ascii="Courier New" w:hAnsi="Courier New" w:hint="default"/>
      </w:rPr>
    </w:lvl>
    <w:lvl w:ilvl="8" w:tplc="0419001B" w:tentative="1">
      <w:start w:val="1"/>
      <w:numFmt w:val="bullet"/>
      <w:lvlText w:val=""/>
      <w:lvlJc w:val="left"/>
      <w:pPr>
        <w:ind w:left="6906" w:hanging="360"/>
      </w:pPr>
      <w:rPr>
        <w:rFonts w:ascii="Wingdings" w:hAnsi="Wingdings" w:hint="default"/>
      </w:rPr>
    </w:lvl>
  </w:abstractNum>
  <w:abstractNum w:abstractNumId="4" w15:restartNumberingAfterBreak="0">
    <w:nsid w:val="2B5C1D3C"/>
    <w:multiLevelType w:val="hybridMultilevel"/>
    <w:tmpl w:val="A5C271CA"/>
    <w:lvl w:ilvl="0" w:tplc="787E02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11E0D78"/>
    <w:multiLevelType w:val="hybridMultilevel"/>
    <w:tmpl w:val="BE8ED99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ABC50CD"/>
    <w:multiLevelType w:val="hybridMultilevel"/>
    <w:tmpl w:val="4B7AFD0C"/>
    <w:lvl w:ilvl="0" w:tplc="B1220546">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56D0278C"/>
    <w:multiLevelType w:val="hybridMultilevel"/>
    <w:tmpl w:val="3DAEAA82"/>
    <w:lvl w:ilvl="0" w:tplc="C7D6DD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76B7771"/>
    <w:multiLevelType w:val="hybridMultilevel"/>
    <w:tmpl w:val="ABE638B2"/>
    <w:lvl w:ilvl="0" w:tplc="04C65FE8">
      <w:start w:val="1"/>
      <w:numFmt w:val="decimal"/>
      <w:lvlText w:val="%1)"/>
      <w:lvlJc w:val="left"/>
      <w:pPr>
        <w:tabs>
          <w:tab w:val="num" w:pos="1849"/>
        </w:tabs>
        <w:ind w:left="1849" w:hanging="114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69401561"/>
    <w:multiLevelType w:val="hybridMultilevel"/>
    <w:tmpl w:val="DD12B71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F350975"/>
    <w:multiLevelType w:val="hybridMultilevel"/>
    <w:tmpl w:val="09C05D80"/>
    <w:lvl w:ilvl="0" w:tplc="04190005">
      <w:start w:val="1"/>
      <w:numFmt w:val="bullet"/>
      <w:lvlText w:val=""/>
      <w:lvlJc w:val="left"/>
      <w:pPr>
        <w:ind w:left="1080" w:hanging="360"/>
      </w:pPr>
      <w:rPr>
        <w:rFonts w:ascii="Wingdings" w:hAnsi="Wingdings"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15:restartNumberingAfterBreak="0">
    <w:nsid w:val="75C43495"/>
    <w:multiLevelType w:val="hybridMultilevel"/>
    <w:tmpl w:val="CBE6C4F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6"/>
  </w:num>
  <w:num w:numId="2">
    <w:abstractNumId w:val="8"/>
  </w:num>
  <w:num w:numId="3">
    <w:abstractNumId w:val="9"/>
  </w:num>
  <w:num w:numId="4">
    <w:abstractNumId w:val="1"/>
  </w:num>
  <w:num w:numId="5">
    <w:abstractNumId w:val="10"/>
  </w:num>
  <w:num w:numId="6">
    <w:abstractNumId w:val="2"/>
  </w:num>
  <w:num w:numId="7">
    <w:abstractNumId w:val="5"/>
  </w:num>
  <w:num w:numId="8">
    <w:abstractNumId w:val="3"/>
  </w:num>
  <w:num w:numId="9">
    <w:abstractNumId w:val="0"/>
  </w:num>
  <w:num w:numId="10">
    <w:abstractNumId w:val="11"/>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7D"/>
    <w:rsid w:val="00002C18"/>
    <w:rsid w:val="00005778"/>
    <w:rsid w:val="00011C68"/>
    <w:rsid w:val="000228BB"/>
    <w:rsid w:val="00022B3E"/>
    <w:rsid w:val="0002332C"/>
    <w:rsid w:val="00025D93"/>
    <w:rsid w:val="00025F42"/>
    <w:rsid w:val="000263E1"/>
    <w:rsid w:val="000311A7"/>
    <w:rsid w:val="00033ED9"/>
    <w:rsid w:val="0004385B"/>
    <w:rsid w:val="00052C5E"/>
    <w:rsid w:val="00055A40"/>
    <w:rsid w:val="0006387D"/>
    <w:rsid w:val="00067781"/>
    <w:rsid w:val="0007321D"/>
    <w:rsid w:val="00075E60"/>
    <w:rsid w:val="00076C2E"/>
    <w:rsid w:val="00080BB4"/>
    <w:rsid w:val="0008252C"/>
    <w:rsid w:val="00083C06"/>
    <w:rsid w:val="00084B1C"/>
    <w:rsid w:val="00084CB9"/>
    <w:rsid w:val="000864D8"/>
    <w:rsid w:val="000905DE"/>
    <w:rsid w:val="0009177E"/>
    <w:rsid w:val="000932D9"/>
    <w:rsid w:val="000933B3"/>
    <w:rsid w:val="000943D6"/>
    <w:rsid w:val="000A0370"/>
    <w:rsid w:val="000A1490"/>
    <w:rsid w:val="000A1B00"/>
    <w:rsid w:val="000A301A"/>
    <w:rsid w:val="000B44B8"/>
    <w:rsid w:val="000C04FA"/>
    <w:rsid w:val="000C175B"/>
    <w:rsid w:val="000C3484"/>
    <w:rsid w:val="000C4ACF"/>
    <w:rsid w:val="000C5494"/>
    <w:rsid w:val="000C7774"/>
    <w:rsid w:val="000C7FD1"/>
    <w:rsid w:val="000D108C"/>
    <w:rsid w:val="000D257D"/>
    <w:rsid w:val="000D5FAA"/>
    <w:rsid w:val="000D6851"/>
    <w:rsid w:val="000E15C1"/>
    <w:rsid w:val="000E412E"/>
    <w:rsid w:val="000F4BC5"/>
    <w:rsid w:val="000F5BBD"/>
    <w:rsid w:val="000F6955"/>
    <w:rsid w:val="00100385"/>
    <w:rsid w:val="00103874"/>
    <w:rsid w:val="00105C64"/>
    <w:rsid w:val="001102EB"/>
    <w:rsid w:val="00110F84"/>
    <w:rsid w:val="0011586A"/>
    <w:rsid w:val="00122719"/>
    <w:rsid w:val="00123F4B"/>
    <w:rsid w:val="001313E7"/>
    <w:rsid w:val="00137BA6"/>
    <w:rsid w:val="00137ED4"/>
    <w:rsid w:val="00140C50"/>
    <w:rsid w:val="00143C03"/>
    <w:rsid w:val="001460C4"/>
    <w:rsid w:val="001635AA"/>
    <w:rsid w:val="00163C46"/>
    <w:rsid w:val="001646BA"/>
    <w:rsid w:val="00166B63"/>
    <w:rsid w:val="00170E2F"/>
    <w:rsid w:val="00172B0A"/>
    <w:rsid w:val="00173AD4"/>
    <w:rsid w:val="0017464B"/>
    <w:rsid w:val="00177861"/>
    <w:rsid w:val="00177EC6"/>
    <w:rsid w:val="00182099"/>
    <w:rsid w:val="001843A3"/>
    <w:rsid w:val="00184B7B"/>
    <w:rsid w:val="00185A80"/>
    <w:rsid w:val="001876B4"/>
    <w:rsid w:val="00187DB2"/>
    <w:rsid w:val="0019258D"/>
    <w:rsid w:val="001A1BA8"/>
    <w:rsid w:val="001A1EAD"/>
    <w:rsid w:val="001A7A8F"/>
    <w:rsid w:val="001B0C9D"/>
    <w:rsid w:val="001B0D60"/>
    <w:rsid w:val="001B1994"/>
    <w:rsid w:val="001B378F"/>
    <w:rsid w:val="001B3863"/>
    <w:rsid w:val="001B3D21"/>
    <w:rsid w:val="001B477E"/>
    <w:rsid w:val="001B5C97"/>
    <w:rsid w:val="001C26D7"/>
    <w:rsid w:val="001C2F70"/>
    <w:rsid w:val="001C5EDE"/>
    <w:rsid w:val="001C762F"/>
    <w:rsid w:val="001D33AB"/>
    <w:rsid w:val="001D6279"/>
    <w:rsid w:val="001E11E7"/>
    <w:rsid w:val="001E1C4F"/>
    <w:rsid w:val="001E2B81"/>
    <w:rsid w:val="001E3A0E"/>
    <w:rsid w:val="001E4FA5"/>
    <w:rsid w:val="001E6158"/>
    <w:rsid w:val="001F07B8"/>
    <w:rsid w:val="001F222D"/>
    <w:rsid w:val="001F2A18"/>
    <w:rsid w:val="001F7D00"/>
    <w:rsid w:val="00201365"/>
    <w:rsid w:val="00201B62"/>
    <w:rsid w:val="002039E6"/>
    <w:rsid w:val="00205535"/>
    <w:rsid w:val="00206A06"/>
    <w:rsid w:val="002073D8"/>
    <w:rsid w:val="00207563"/>
    <w:rsid w:val="002132F7"/>
    <w:rsid w:val="002133C3"/>
    <w:rsid w:val="00214756"/>
    <w:rsid w:val="002152C9"/>
    <w:rsid w:val="00215C22"/>
    <w:rsid w:val="00217FE8"/>
    <w:rsid w:val="0022135B"/>
    <w:rsid w:val="00226D95"/>
    <w:rsid w:val="00230AA7"/>
    <w:rsid w:val="00231A20"/>
    <w:rsid w:val="00232166"/>
    <w:rsid w:val="00236A39"/>
    <w:rsid w:val="00236CE6"/>
    <w:rsid w:val="00237147"/>
    <w:rsid w:val="0024123E"/>
    <w:rsid w:val="00241896"/>
    <w:rsid w:val="002426B6"/>
    <w:rsid w:val="002454F9"/>
    <w:rsid w:val="00247DA2"/>
    <w:rsid w:val="002506D4"/>
    <w:rsid w:val="002623AE"/>
    <w:rsid w:val="0026391C"/>
    <w:rsid w:val="00264406"/>
    <w:rsid w:val="00266027"/>
    <w:rsid w:val="0027378A"/>
    <w:rsid w:val="002757FF"/>
    <w:rsid w:val="00275DAC"/>
    <w:rsid w:val="0028014A"/>
    <w:rsid w:val="00282EF0"/>
    <w:rsid w:val="002913EC"/>
    <w:rsid w:val="00294843"/>
    <w:rsid w:val="00295E6F"/>
    <w:rsid w:val="00297290"/>
    <w:rsid w:val="002A2FD7"/>
    <w:rsid w:val="002A39ED"/>
    <w:rsid w:val="002A4517"/>
    <w:rsid w:val="002B3122"/>
    <w:rsid w:val="002C2674"/>
    <w:rsid w:val="002C37E5"/>
    <w:rsid w:val="002C3C43"/>
    <w:rsid w:val="002C65BC"/>
    <w:rsid w:val="002C6944"/>
    <w:rsid w:val="002C6F24"/>
    <w:rsid w:val="002D0AEC"/>
    <w:rsid w:val="002D3800"/>
    <w:rsid w:val="002E4FC3"/>
    <w:rsid w:val="002F2323"/>
    <w:rsid w:val="002F46BF"/>
    <w:rsid w:val="002F5BA5"/>
    <w:rsid w:val="002F75F6"/>
    <w:rsid w:val="00301CE7"/>
    <w:rsid w:val="0030394D"/>
    <w:rsid w:val="003044F1"/>
    <w:rsid w:val="00304DDD"/>
    <w:rsid w:val="00305B94"/>
    <w:rsid w:val="00306B0A"/>
    <w:rsid w:val="00310466"/>
    <w:rsid w:val="00311426"/>
    <w:rsid w:val="00312F2D"/>
    <w:rsid w:val="00314514"/>
    <w:rsid w:val="00314B06"/>
    <w:rsid w:val="0031504F"/>
    <w:rsid w:val="003176E2"/>
    <w:rsid w:val="00317954"/>
    <w:rsid w:val="003222B7"/>
    <w:rsid w:val="003230D5"/>
    <w:rsid w:val="003407DF"/>
    <w:rsid w:val="003435E5"/>
    <w:rsid w:val="00345A35"/>
    <w:rsid w:val="0035008B"/>
    <w:rsid w:val="00352AA2"/>
    <w:rsid w:val="00352B24"/>
    <w:rsid w:val="00353629"/>
    <w:rsid w:val="003536D1"/>
    <w:rsid w:val="00361965"/>
    <w:rsid w:val="00362869"/>
    <w:rsid w:val="003636EB"/>
    <w:rsid w:val="00363F2B"/>
    <w:rsid w:val="00366545"/>
    <w:rsid w:val="00371528"/>
    <w:rsid w:val="00376CF4"/>
    <w:rsid w:val="00377E58"/>
    <w:rsid w:val="00380CEF"/>
    <w:rsid w:val="00381A4A"/>
    <w:rsid w:val="00383D20"/>
    <w:rsid w:val="0038535B"/>
    <w:rsid w:val="00385F08"/>
    <w:rsid w:val="0039020B"/>
    <w:rsid w:val="00392391"/>
    <w:rsid w:val="003924F8"/>
    <w:rsid w:val="00395448"/>
    <w:rsid w:val="003A24CA"/>
    <w:rsid w:val="003A4DAA"/>
    <w:rsid w:val="003A7F0A"/>
    <w:rsid w:val="003B1C95"/>
    <w:rsid w:val="003B54C0"/>
    <w:rsid w:val="003B6DDA"/>
    <w:rsid w:val="003B6E28"/>
    <w:rsid w:val="003C50B9"/>
    <w:rsid w:val="003D2A70"/>
    <w:rsid w:val="003D3972"/>
    <w:rsid w:val="003E16C3"/>
    <w:rsid w:val="003E23BC"/>
    <w:rsid w:val="003F3512"/>
    <w:rsid w:val="003F4097"/>
    <w:rsid w:val="003F5522"/>
    <w:rsid w:val="004011BC"/>
    <w:rsid w:val="004040B3"/>
    <w:rsid w:val="004056C0"/>
    <w:rsid w:val="004069E7"/>
    <w:rsid w:val="00410CDC"/>
    <w:rsid w:val="00413D98"/>
    <w:rsid w:val="004164E4"/>
    <w:rsid w:val="00424C75"/>
    <w:rsid w:val="00425FF2"/>
    <w:rsid w:val="00430D4A"/>
    <w:rsid w:val="00432FD9"/>
    <w:rsid w:val="00435885"/>
    <w:rsid w:val="004426D0"/>
    <w:rsid w:val="00443701"/>
    <w:rsid w:val="004440AE"/>
    <w:rsid w:val="00453FDF"/>
    <w:rsid w:val="00461C27"/>
    <w:rsid w:val="0046624E"/>
    <w:rsid w:val="00466300"/>
    <w:rsid w:val="004679FA"/>
    <w:rsid w:val="00471A7D"/>
    <w:rsid w:val="00474B89"/>
    <w:rsid w:val="004750DF"/>
    <w:rsid w:val="00477D3E"/>
    <w:rsid w:val="00480BFB"/>
    <w:rsid w:val="00482DED"/>
    <w:rsid w:val="00483FE4"/>
    <w:rsid w:val="00486D4A"/>
    <w:rsid w:val="00486F84"/>
    <w:rsid w:val="00492144"/>
    <w:rsid w:val="00492C10"/>
    <w:rsid w:val="00493F66"/>
    <w:rsid w:val="004944A0"/>
    <w:rsid w:val="0049691B"/>
    <w:rsid w:val="00497082"/>
    <w:rsid w:val="00497884"/>
    <w:rsid w:val="004A16A0"/>
    <w:rsid w:val="004A7524"/>
    <w:rsid w:val="004B0DDF"/>
    <w:rsid w:val="004C228A"/>
    <w:rsid w:val="004C22EF"/>
    <w:rsid w:val="004C3EE0"/>
    <w:rsid w:val="004D09A7"/>
    <w:rsid w:val="004D3D37"/>
    <w:rsid w:val="004D4DB2"/>
    <w:rsid w:val="004E192C"/>
    <w:rsid w:val="004E311F"/>
    <w:rsid w:val="004E40EB"/>
    <w:rsid w:val="004F3FE8"/>
    <w:rsid w:val="004F49C5"/>
    <w:rsid w:val="00500186"/>
    <w:rsid w:val="0050117E"/>
    <w:rsid w:val="00501475"/>
    <w:rsid w:val="005018BE"/>
    <w:rsid w:val="00503C9D"/>
    <w:rsid w:val="005043B9"/>
    <w:rsid w:val="00504550"/>
    <w:rsid w:val="00506C4B"/>
    <w:rsid w:val="00507217"/>
    <w:rsid w:val="00512572"/>
    <w:rsid w:val="005129D1"/>
    <w:rsid w:val="00516CE3"/>
    <w:rsid w:val="00526265"/>
    <w:rsid w:val="00526C42"/>
    <w:rsid w:val="00535F71"/>
    <w:rsid w:val="00546035"/>
    <w:rsid w:val="00550AFC"/>
    <w:rsid w:val="005565B0"/>
    <w:rsid w:val="0056212A"/>
    <w:rsid w:val="0056303E"/>
    <w:rsid w:val="00564826"/>
    <w:rsid w:val="005649E1"/>
    <w:rsid w:val="005721B1"/>
    <w:rsid w:val="005765CB"/>
    <w:rsid w:val="00576C21"/>
    <w:rsid w:val="00576DC9"/>
    <w:rsid w:val="0057702F"/>
    <w:rsid w:val="00577B93"/>
    <w:rsid w:val="005808CA"/>
    <w:rsid w:val="00580CA2"/>
    <w:rsid w:val="00582AB0"/>
    <w:rsid w:val="00582FD3"/>
    <w:rsid w:val="005837C2"/>
    <w:rsid w:val="00584436"/>
    <w:rsid w:val="005849F4"/>
    <w:rsid w:val="005874B4"/>
    <w:rsid w:val="00587E31"/>
    <w:rsid w:val="00590FBB"/>
    <w:rsid w:val="005922B5"/>
    <w:rsid w:val="00592812"/>
    <w:rsid w:val="00596962"/>
    <w:rsid w:val="00597AF4"/>
    <w:rsid w:val="005A1E2A"/>
    <w:rsid w:val="005A3D06"/>
    <w:rsid w:val="005A626D"/>
    <w:rsid w:val="005A786B"/>
    <w:rsid w:val="005B18BD"/>
    <w:rsid w:val="005B1DBB"/>
    <w:rsid w:val="005C0F6D"/>
    <w:rsid w:val="005C1C22"/>
    <w:rsid w:val="005C3517"/>
    <w:rsid w:val="005C394A"/>
    <w:rsid w:val="005C65C8"/>
    <w:rsid w:val="005C6961"/>
    <w:rsid w:val="005C6D34"/>
    <w:rsid w:val="005D0749"/>
    <w:rsid w:val="005D1455"/>
    <w:rsid w:val="005D14C9"/>
    <w:rsid w:val="005D204C"/>
    <w:rsid w:val="005D6174"/>
    <w:rsid w:val="005D7668"/>
    <w:rsid w:val="005E15D5"/>
    <w:rsid w:val="005E19ED"/>
    <w:rsid w:val="005E1E98"/>
    <w:rsid w:val="005E30AC"/>
    <w:rsid w:val="005E3EB9"/>
    <w:rsid w:val="005E588A"/>
    <w:rsid w:val="005E63B4"/>
    <w:rsid w:val="005E66C9"/>
    <w:rsid w:val="005E6F1C"/>
    <w:rsid w:val="005F03AD"/>
    <w:rsid w:val="005F3192"/>
    <w:rsid w:val="005F7D96"/>
    <w:rsid w:val="00601F6B"/>
    <w:rsid w:val="00602070"/>
    <w:rsid w:val="00606479"/>
    <w:rsid w:val="006100BC"/>
    <w:rsid w:val="00611D10"/>
    <w:rsid w:val="00612759"/>
    <w:rsid w:val="006134C2"/>
    <w:rsid w:val="00615D4E"/>
    <w:rsid w:val="00617DB1"/>
    <w:rsid w:val="006200C0"/>
    <w:rsid w:val="0062088D"/>
    <w:rsid w:val="00622B51"/>
    <w:rsid w:val="00630559"/>
    <w:rsid w:val="00630805"/>
    <w:rsid w:val="00630959"/>
    <w:rsid w:val="00630C7E"/>
    <w:rsid w:val="006315EF"/>
    <w:rsid w:val="0063193C"/>
    <w:rsid w:val="0063196D"/>
    <w:rsid w:val="00632F24"/>
    <w:rsid w:val="00636B7C"/>
    <w:rsid w:val="006400BF"/>
    <w:rsid w:val="006412E5"/>
    <w:rsid w:val="0064165B"/>
    <w:rsid w:val="00642DD1"/>
    <w:rsid w:val="00642E8B"/>
    <w:rsid w:val="00643222"/>
    <w:rsid w:val="00643B01"/>
    <w:rsid w:val="00645210"/>
    <w:rsid w:val="00647EAD"/>
    <w:rsid w:val="00647FC5"/>
    <w:rsid w:val="006503C9"/>
    <w:rsid w:val="006532EF"/>
    <w:rsid w:val="00654867"/>
    <w:rsid w:val="006556B6"/>
    <w:rsid w:val="00660064"/>
    <w:rsid w:val="00660D5E"/>
    <w:rsid w:val="00663FE1"/>
    <w:rsid w:val="00671C06"/>
    <w:rsid w:val="00672022"/>
    <w:rsid w:val="00672857"/>
    <w:rsid w:val="00686583"/>
    <w:rsid w:val="006909F6"/>
    <w:rsid w:val="00692540"/>
    <w:rsid w:val="0069263E"/>
    <w:rsid w:val="00692F18"/>
    <w:rsid w:val="00697072"/>
    <w:rsid w:val="00697CED"/>
    <w:rsid w:val="006A0CD2"/>
    <w:rsid w:val="006A5A14"/>
    <w:rsid w:val="006A72DE"/>
    <w:rsid w:val="006A7CAF"/>
    <w:rsid w:val="006B02A0"/>
    <w:rsid w:val="006B332C"/>
    <w:rsid w:val="006B54A8"/>
    <w:rsid w:val="006B7C92"/>
    <w:rsid w:val="006C000F"/>
    <w:rsid w:val="006C1349"/>
    <w:rsid w:val="006C3E86"/>
    <w:rsid w:val="006C3FBE"/>
    <w:rsid w:val="006C560E"/>
    <w:rsid w:val="006C69C5"/>
    <w:rsid w:val="006D2349"/>
    <w:rsid w:val="006D66F7"/>
    <w:rsid w:val="006D715B"/>
    <w:rsid w:val="006E092F"/>
    <w:rsid w:val="006E1445"/>
    <w:rsid w:val="006E3A30"/>
    <w:rsid w:val="006E44ED"/>
    <w:rsid w:val="006E5462"/>
    <w:rsid w:val="006E6534"/>
    <w:rsid w:val="006E753C"/>
    <w:rsid w:val="006F021A"/>
    <w:rsid w:val="006F0293"/>
    <w:rsid w:val="006F294F"/>
    <w:rsid w:val="006F3405"/>
    <w:rsid w:val="006F38B8"/>
    <w:rsid w:val="006F3ED7"/>
    <w:rsid w:val="006F68D5"/>
    <w:rsid w:val="00700E45"/>
    <w:rsid w:val="00703D6C"/>
    <w:rsid w:val="00705F75"/>
    <w:rsid w:val="00707534"/>
    <w:rsid w:val="00712D42"/>
    <w:rsid w:val="00713400"/>
    <w:rsid w:val="007168C5"/>
    <w:rsid w:val="00721C80"/>
    <w:rsid w:val="007230C5"/>
    <w:rsid w:val="0072555D"/>
    <w:rsid w:val="007262D0"/>
    <w:rsid w:val="00726392"/>
    <w:rsid w:val="00730713"/>
    <w:rsid w:val="00732BC3"/>
    <w:rsid w:val="007331FE"/>
    <w:rsid w:val="00733526"/>
    <w:rsid w:val="007336A1"/>
    <w:rsid w:val="00736663"/>
    <w:rsid w:val="007371D9"/>
    <w:rsid w:val="00740FFC"/>
    <w:rsid w:val="00743F49"/>
    <w:rsid w:val="00747632"/>
    <w:rsid w:val="00747685"/>
    <w:rsid w:val="00751103"/>
    <w:rsid w:val="007518AC"/>
    <w:rsid w:val="00767034"/>
    <w:rsid w:val="007674FB"/>
    <w:rsid w:val="00770B30"/>
    <w:rsid w:val="00773951"/>
    <w:rsid w:val="00774315"/>
    <w:rsid w:val="00774C70"/>
    <w:rsid w:val="00775383"/>
    <w:rsid w:val="0077559C"/>
    <w:rsid w:val="007808CD"/>
    <w:rsid w:val="007811BA"/>
    <w:rsid w:val="00781E05"/>
    <w:rsid w:val="00784FE8"/>
    <w:rsid w:val="00787E30"/>
    <w:rsid w:val="007941C7"/>
    <w:rsid w:val="007941DC"/>
    <w:rsid w:val="00795852"/>
    <w:rsid w:val="00795ACD"/>
    <w:rsid w:val="007A03FA"/>
    <w:rsid w:val="007A3621"/>
    <w:rsid w:val="007A4C8C"/>
    <w:rsid w:val="007A4EF8"/>
    <w:rsid w:val="007A72A7"/>
    <w:rsid w:val="007B1497"/>
    <w:rsid w:val="007C1CED"/>
    <w:rsid w:val="007C4F2F"/>
    <w:rsid w:val="007C763A"/>
    <w:rsid w:val="007C791B"/>
    <w:rsid w:val="007D16B9"/>
    <w:rsid w:val="007D2E03"/>
    <w:rsid w:val="007D40C6"/>
    <w:rsid w:val="007D4196"/>
    <w:rsid w:val="007D6449"/>
    <w:rsid w:val="007E17AA"/>
    <w:rsid w:val="007E448B"/>
    <w:rsid w:val="007E4B19"/>
    <w:rsid w:val="007E6633"/>
    <w:rsid w:val="007F3FE3"/>
    <w:rsid w:val="007F6AAB"/>
    <w:rsid w:val="007F6ED7"/>
    <w:rsid w:val="008030FB"/>
    <w:rsid w:val="0080464F"/>
    <w:rsid w:val="008048E0"/>
    <w:rsid w:val="0080711F"/>
    <w:rsid w:val="00811F76"/>
    <w:rsid w:val="008130BA"/>
    <w:rsid w:val="00816780"/>
    <w:rsid w:val="008256AC"/>
    <w:rsid w:val="008261AF"/>
    <w:rsid w:val="008308C0"/>
    <w:rsid w:val="00832E51"/>
    <w:rsid w:val="00834A73"/>
    <w:rsid w:val="0083701D"/>
    <w:rsid w:val="008414EB"/>
    <w:rsid w:val="00841F2D"/>
    <w:rsid w:val="008440F7"/>
    <w:rsid w:val="008520AE"/>
    <w:rsid w:val="00852529"/>
    <w:rsid w:val="00854F66"/>
    <w:rsid w:val="00860EFB"/>
    <w:rsid w:val="008612D2"/>
    <w:rsid w:val="00862405"/>
    <w:rsid w:val="008636B4"/>
    <w:rsid w:val="00864F64"/>
    <w:rsid w:val="00880037"/>
    <w:rsid w:val="0088101D"/>
    <w:rsid w:val="00885569"/>
    <w:rsid w:val="00887CA2"/>
    <w:rsid w:val="0089159F"/>
    <w:rsid w:val="00891F20"/>
    <w:rsid w:val="00893CB6"/>
    <w:rsid w:val="00897D83"/>
    <w:rsid w:val="008A429B"/>
    <w:rsid w:val="008B545E"/>
    <w:rsid w:val="008C066D"/>
    <w:rsid w:val="008C1B9F"/>
    <w:rsid w:val="008C4448"/>
    <w:rsid w:val="008C5F1B"/>
    <w:rsid w:val="008D0312"/>
    <w:rsid w:val="008D1324"/>
    <w:rsid w:val="008D2443"/>
    <w:rsid w:val="008D2C67"/>
    <w:rsid w:val="008D3EF1"/>
    <w:rsid w:val="008D725F"/>
    <w:rsid w:val="008D7802"/>
    <w:rsid w:val="008E2D54"/>
    <w:rsid w:val="008E3545"/>
    <w:rsid w:val="008E59B3"/>
    <w:rsid w:val="008F5980"/>
    <w:rsid w:val="008F69C5"/>
    <w:rsid w:val="008F6FB0"/>
    <w:rsid w:val="008F7C63"/>
    <w:rsid w:val="009007A0"/>
    <w:rsid w:val="0090161A"/>
    <w:rsid w:val="00902F4A"/>
    <w:rsid w:val="00906F77"/>
    <w:rsid w:val="00912602"/>
    <w:rsid w:val="00912C86"/>
    <w:rsid w:val="00914126"/>
    <w:rsid w:val="00915BAE"/>
    <w:rsid w:val="009218DF"/>
    <w:rsid w:val="009224BE"/>
    <w:rsid w:val="0092268C"/>
    <w:rsid w:val="00923968"/>
    <w:rsid w:val="00925DE2"/>
    <w:rsid w:val="00926C09"/>
    <w:rsid w:val="0092772B"/>
    <w:rsid w:val="00930659"/>
    <w:rsid w:val="009319B3"/>
    <w:rsid w:val="00934A6D"/>
    <w:rsid w:val="00937BEC"/>
    <w:rsid w:val="00940436"/>
    <w:rsid w:val="00941EE4"/>
    <w:rsid w:val="009437A9"/>
    <w:rsid w:val="009437EE"/>
    <w:rsid w:val="009444C2"/>
    <w:rsid w:val="00945D12"/>
    <w:rsid w:val="00953D69"/>
    <w:rsid w:val="00954AA6"/>
    <w:rsid w:val="00954C57"/>
    <w:rsid w:val="0095776E"/>
    <w:rsid w:val="00966277"/>
    <w:rsid w:val="00970637"/>
    <w:rsid w:val="00971A5C"/>
    <w:rsid w:val="00975C89"/>
    <w:rsid w:val="00980FDD"/>
    <w:rsid w:val="0098113F"/>
    <w:rsid w:val="00982DFC"/>
    <w:rsid w:val="009844DA"/>
    <w:rsid w:val="0098456F"/>
    <w:rsid w:val="00985CB8"/>
    <w:rsid w:val="00986018"/>
    <w:rsid w:val="009862BD"/>
    <w:rsid w:val="00993201"/>
    <w:rsid w:val="009971F0"/>
    <w:rsid w:val="009A40D7"/>
    <w:rsid w:val="009A6C20"/>
    <w:rsid w:val="009A7C7A"/>
    <w:rsid w:val="009B3B29"/>
    <w:rsid w:val="009B4FB8"/>
    <w:rsid w:val="009B50A0"/>
    <w:rsid w:val="009B6CFD"/>
    <w:rsid w:val="009B7C66"/>
    <w:rsid w:val="009C4684"/>
    <w:rsid w:val="009D2785"/>
    <w:rsid w:val="009D3246"/>
    <w:rsid w:val="009D46B5"/>
    <w:rsid w:val="009D569C"/>
    <w:rsid w:val="009D645D"/>
    <w:rsid w:val="009E262F"/>
    <w:rsid w:val="009E7D50"/>
    <w:rsid w:val="009F0018"/>
    <w:rsid w:val="009F270C"/>
    <w:rsid w:val="009F5770"/>
    <w:rsid w:val="009F7432"/>
    <w:rsid w:val="00A042C0"/>
    <w:rsid w:val="00A11BFC"/>
    <w:rsid w:val="00A12384"/>
    <w:rsid w:val="00A233C8"/>
    <w:rsid w:val="00A24602"/>
    <w:rsid w:val="00A249BE"/>
    <w:rsid w:val="00A26A84"/>
    <w:rsid w:val="00A30AB4"/>
    <w:rsid w:val="00A354DE"/>
    <w:rsid w:val="00A3693D"/>
    <w:rsid w:val="00A415E9"/>
    <w:rsid w:val="00A41C7D"/>
    <w:rsid w:val="00A43F77"/>
    <w:rsid w:val="00A44DF3"/>
    <w:rsid w:val="00A47412"/>
    <w:rsid w:val="00A5025C"/>
    <w:rsid w:val="00A5430C"/>
    <w:rsid w:val="00A54874"/>
    <w:rsid w:val="00A56948"/>
    <w:rsid w:val="00A56A62"/>
    <w:rsid w:val="00A64ACC"/>
    <w:rsid w:val="00A6532B"/>
    <w:rsid w:val="00A6654B"/>
    <w:rsid w:val="00A71BF2"/>
    <w:rsid w:val="00A72E63"/>
    <w:rsid w:val="00A74070"/>
    <w:rsid w:val="00A74590"/>
    <w:rsid w:val="00A74DB0"/>
    <w:rsid w:val="00A77ABA"/>
    <w:rsid w:val="00A77AD0"/>
    <w:rsid w:val="00A81E40"/>
    <w:rsid w:val="00A83F7A"/>
    <w:rsid w:val="00A9120F"/>
    <w:rsid w:val="00A92A9C"/>
    <w:rsid w:val="00A9795C"/>
    <w:rsid w:val="00A97E21"/>
    <w:rsid w:val="00AA39A4"/>
    <w:rsid w:val="00AA55AD"/>
    <w:rsid w:val="00AB45AE"/>
    <w:rsid w:val="00AB5D6F"/>
    <w:rsid w:val="00AB7446"/>
    <w:rsid w:val="00AB7D83"/>
    <w:rsid w:val="00AC4E13"/>
    <w:rsid w:val="00AC519C"/>
    <w:rsid w:val="00AC51AE"/>
    <w:rsid w:val="00AD0919"/>
    <w:rsid w:val="00AD18C7"/>
    <w:rsid w:val="00AD2BB0"/>
    <w:rsid w:val="00AD52FE"/>
    <w:rsid w:val="00AE379E"/>
    <w:rsid w:val="00AE624D"/>
    <w:rsid w:val="00AE77A5"/>
    <w:rsid w:val="00AF0931"/>
    <w:rsid w:val="00AF69B5"/>
    <w:rsid w:val="00AF78F6"/>
    <w:rsid w:val="00B025D1"/>
    <w:rsid w:val="00B12C39"/>
    <w:rsid w:val="00B12DEA"/>
    <w:rsid w:val="00B135D1"/>
    <w:rsid w:val="00B1579E"/>
    <w:rsid w:val="00B21DDA"/>
    <w:rsid w:val="00B21DDC"/>
    <w:rsid w:val="00B2251A"/>
    <w:rsid w:val="00B2411A"/>
    <w:rsid w:val="00B262C7"/>
    <w:rsid w:val="00B318B4"/>
    <w:rsid w:val="00B34B3A"/>
    <w:rsid w:val="00B401BE"/>
    <w:rsid w:val="00B402F0"/>
    <w:rsid w:val="00B46191"/>
    <w:rsid w:val="00B5498F"/>
    <w:rsid w:val="00B5618A"/>
    <w:rsid w:val="00B56AD4"/>
    <w:rsid w:val="00B57722"/>
    <w:rsid w:val="00B60C81"/>
    <w:rsid w:val="00B615FD"/>
    <w:rsid w:val="00B63D2F"/>
    <w:rsid w:val="00B653B0"/>
    <w:rsid w:val="00B67630"/>
    <w:rsid w:val="00B8111B"/>
    <w:rsid w:val="00B87201"/>
    <w:rsid w:val="00B93CAF"/>
    <w:rsid w:val="00B958D2"/>
    <w:rsid w:val="00B96485"/>
    <w:rsid w:val="00B977DF"/>
    <w:rsid w:val="00BA264E"/>
    <w:rsid w:val="00BA27A3"/>
    <w:rsid w:val="00BA3AEB"/>
    <w:rsid w:val="00BA6B97"/>
    <w:rsid w:val="00BB1CF5"/>
    <w:rsid w:val="00BB4FA1"/>
    <w:rsid w:val="00BB62D9"/>
    <w:rsid w:val="00BB7640"/>
    <w:rsid w:val="00BC072B"/>
    <w:rsid w:val="00BC0A08"/>
    <w:rsid w:val="00BC0B90"/>
    <w:rsid w:val="00BC19B2"/>
    <w:rsid w:val="00BC297C"/>
    <w:rsid w:val="00BC31C2"/>
    <w:rsid w:val="00BC490D"/>
    <w:rsid w:val="00BD126D"/>
    <w:rsid w:val="00BE15C4"/>
    <w:rsid w:val="00BE16B6"/>
    <w:rsid w:val="00BE2D03"/>
    <w:rsid w:val="00BE4140"/>
    <w:rsid w:val="00BE700B"/>
    <w:rsid w:val="00C0728F"/>
    <w:rsid w:val="00C1205C"/>
    <w:rsid w:val="00C12F36"/>
    <w:rsid w:val="00C13560"/>
    <w:rsid w:val="00C1638F"/>
    <w:rsid w:val="00C20442"/>
    <w:rsid w:val="00C222B0"/>
    <w:rsid w:val="00C22C36"/>
    <w:rsid w:val="00C30D72"/>
    <w:rsid w:val="00C31A55"/>
    <w:rsid w:val="00C414FA"/>
    <w:rsid w:val="00C42989"/>
    <w:rsid w:val="00C4380C"/>
    <w:rsid w:val="00C43B17"/>
    <w:rsid w:val="00C44B5F"/>
    <w:rsid w:val="00C4669A"/>
    <w:rsid w:val="00C47F19"/>
    <w:rsid w:val="00C500FA"/>
    <w:rsid w:val="00C53921"/>
    <w:rsid w:val="00C60349"/>
    <w:rsid w:val="00C604BE"/>
    <w:rsid w:val="00C62AF2"/>
    <w:rsid w:val="00C635DF"/>
    <w:rsid w:val="00C63E2D"/>
    <w:rsid w:val="00C64B70"/>
    <w:rsid w:val="00C66837"/>
    <w:rsid w:val="00C67A69"/>
    <w:rsid w:val="00C72C80"/>
    <w:rsid w:val="00C730F5"/>
    <w:rsid w:val="00C74366"/>
    <w:rsid w:val="00C80C90"/>
    <w:rsid w:val="00C80CBE"/>
    <w:rsid w:val="00C82190"/>
    <w:rsid w:val="00C8414F"/>
    <w:rsid w:val="00C85340"/>
    <w:rsid w:val="00C901AD"/>
    <w:rsid w:val="00C908D2"/>
    <w:rsid w:val="00CA04E0"/>
    <w:rsid w:val="00CA4FE1"/>
    <w:rsid w:val="00CA62C5"/>
    <w:rsid w:val="00CA62C6"/>
    <w:rsid w:val="00CB00B9"/>
    <w:rsid w:val="00CB0DF9"/>
    <w:rsid w:val="00CB1369"/>
    <w:rsid w:val="00CB167B"/>
    <w:rsid w:val="00CB1EB0"/>
    <w:rsid w:val="00CB24BD"/>
    <w:rsid w:val="00CB6632"/>
    <w:rsid w:val="00CB692B"/>
    <w:rsid w:val="00CC1B48"/>
    <w:rsid w:val="00CC5D0E"/>
    <w:rsid w:val="00CD7151"/>
    <w:rsid w:val="00CD7B69"/>
    <w:rsid w:val="00CE1E66"/>
    <w:rsid w:val="00CE3C1F"/>
    <w:rsid w:val="00CE443F"/>
    <w:rsid w:val="00CF02A8"/>
    <w:rsid w:val="00CF047C"/>
    <w:rsid w:val="00CF12F5"/>
    <w:rsid w:val="00CF2EF3"/>
    <w:rsid w:val="00CF2FEC"/>
    <w:rsid w:val="00D00CF3"/>
    <w:rsid w:val="00D02CB3"/>
    <w:rsid w:val="00D078AF"/>
    <w:rsid w:val="00D10605"/>
    <w:rsid w:val="00D10A1D"/>
    <w:rsid w:val="00D144C4"/>
    <w:rsid w:val="00D2003F"/>
    <w:rsid w:val="00D21AE7"/>
    <w:rsid w:val="00D221AC"/>
    <w:rsid w:val="00D23ED6"/>
    <w:rsid w:val="00D2742A"/>
    <w:rsid w:val="00D30249"/>
    <w:rsid w:val="00D32EA5"/>
    <w:rsid w:val="00D335CB"/>
    <w:rsid w:val="00D34AB5"/>
    <w:rsid w:val="00D35C68"/>
    <w:rsid w:val="00D45185"/>
    <w:rsid w:val="00D45768"/>
    <w:rsid w:val="00D45B86"/>
    <w:rsid w:val="00D500B9"/>
    <w:rsid w:val="00D544D8"/>
    <w:rsid w:val="00D547F2"/>
    <w:rsid w:val="00D55403"/>
    <w:rsid w:val="00D5717A"/>
    <w:rsid w:val="00D629D8"/>
    <w:rsid w:val="00D62F89"/>
    <w:rsid w:val="00D65320"/>
    <w:rsid w:val="00D703E7"/>
    <w:rsid w:val="00D7108F"/>
    <w:rsid w:val="00D71A15"/>
    <w:rsid w:val="00D71AB9"/>
    <w:rsid w:val="00D7484D"/>
    <w:rsid w:val="00D75A5E"/>
    <w:rsid w:val="00D76099"/>
    <w:rsid w:val="00D82577"/>
    <w:rsid w:val="00D82D13"/>
    <w:rsid w:val="00D83769"/>
    <w:rsid w:val="00D840CD"/>
    <w:rsid w:val="00D84562"/>
    <w:rsid w:val="00D84768"/>
    <w:rsid w:val="00D85A1F"/>
    <w:rsid w:val="00D86218"/>
    <w:rsid w:val="00D864F3"/>
    <w:rsid w:val="00D91293"/>
    <w:rsid w:val="00D92F62"/>
    <w:rsid w:val="00D9702F"/>
    <w:rsid w:val="00DA2DE1"/>
    <w:rsid w:val="00DA5BE6"/>
    <w:rsid w:val="00DA5C58"/>
    <w:rsid w:val="00DA6648"/>
    <w:rsid w:val="00DA6C8E"/>
    <w:rsid w:val="00DA7CB1"/>
    <w:rsid w:val="00DA7F87"/>
    <w:rsid w:val="00DB201E"/>
    <w:rsid w:val="00DB4AB2"/>
    <w:rsid w:val="00DB520C"/>
    <w:rsid w:val="00DB5AEA"/>
    <w:rsid w:val="00DC1220"/>
    <w:rsid w:val="00DC3C89"/>
    <w:rsid w:val="00DC4EF1"/>
    <w:rsid w:val="00DC745C"/>
    <w:rsid w:val="00DE1970"/>
    <w:rsid w:val="00DF00A5"/>
    <w:rsid w:val="00DF13D3"/>
    <w:rsid w:val="00DF1F95"/>
    <w:rsid w:val="00DF20A5"/>
    <w:rsid w:val="00DF3CBF"/>
    <w:rsid w:val="00DF3F96"/>
    <w:rsid w:val="00E026F3"/>
    <w:rsid w:val="00E0475D"/>
    <w:rsid w:val="00E05271"/>
    <w:rsid w:val="00E0683B"/>
    <w:rsid w:val="00E07E07"/>
    <w:rsid w:val="00E1227F"/>
    <w:rsid w:val="00E12C25"/>
    <w:rsid w:val="00E13193"/>
    <w:rsid w:val="00E13E53"/>
    <w:rsid w:val="00E202C8"/>
    <w:rsid w:val="00E2546E"/>
    <w:rsid w:val="00E273A2"/>
    <w:rsid w:val="00E273CB"/>
    <w:rsid w:val="00E41DB9"/>
    <w:rsid w:val="00E4361E"/>
    <w:rsid w:val="00E46C72"/>
    <w:rsid w:val="00E47A66"/>
    <w:rsid w:val="00E5142A"/>
    <w:rsid w:val="00E5512F"/>
    <w:rsid w:val="00E577AB"/>
    <w:rsid w:val="00E60173"/>
    <w:rsid w:val="00E61D8E"/>
    <w:rsid w:val="00E63A32"/>
    <w:rsid w:val="00E70DE9"/>
    <w:rsid w:val="00E72CCC"/>
    <w:rsid w:val="00E741F2"/>
    <w:rsid w:val="00E75B65"/>
    <w:rsid w:val="00E7610A"/>
    <w:rsid w:val="00E823F9"/>
    <w:rsid w:val="00E82AFD"/>
    <w:rsid w:val="00E83AA6"/>
    <w:rsid w:val="00E85F94"/>
    <w:rsid w:val="00E86F5C"/>
    <w:rsid w:val="00E948AC"/>
    <w:rsid w:val="00EA3030"/>
    <w:rsid w:val="00EA6077"/>
    <w:rsid w:val="00EA6665"/>
    <w:rsid w:val="00EA7DB5"/>
    <w:rsid w:val="00EB1380"/>
    <w:rsid w:val="00EB3D72"/>
    <w:rsid w:val="00EB55D9"/>
    <w:rsid w:val="00EB7A10"/>
    <w:rsid w:val="00EC1859"/>
    <w:rsid w:val="00EC276D"/>
    <w:rsid w:val="00EC5368"/>
    <w:rsid w:val="00EC6721"/>
    <w:rsid w:val="00EC7D14"/>
    <w:rsid w:val="00ED4942"/>
    <w:rsid w:val="00ED4A09"/>
    <w:rsid w:val="00EE23B4"/>
    <w:rsid w:val="00EE34F9"/>
    <w:rsid w:val="00EE3959"/>
    <w:rsid w:val="00EE453A"/>
    <w:rsid w:val="00EE62E4"/>
    <w:rsid w:val="00EE7654"/>
    <w:rsid w:val="00EF1B11"/>
    <w:rsid w:val="00EF3980"/>
    <w:rsid w:val="00EF4F33"/>
    <w:rsid w:val="00EF774B"/>
    <w:rsid w:val="00F04728"/>
    <w:rsid w:val="00F11760"/>
    <w:rsid w:val="00F1280D"/>
    <w:rsid w:val="00F139A5"/>
    <w:rsid w:val="00F17D08"/>
    <w:rsid w:val="00F25B15"/>
    <w:rsid w:val="00F26178"/>
    <w:rsid w:val="00F27459"/>
    <w:rsid w:val="00F30255"/>
    <w:rsid w:val="00F31ED6"/>
    <w:rsid w:val="00F352D0"/>
    <w:rsid w:val="00F3556F"/>
    <w:rsid w:val="00F35C6D"/>
    <w:rsid w:val="00F36075"/>
    <w:rsid w:val="00F36F50"/>
    <w:rsid w:val="00F410F3"/>
    <w:rsid w:val="00F416A9"/>
    <w:rsid w:val="00F4243E"/>
    <w:rsid w:val="00F43514"/>
    <w:rsid w:val="00F45675"/>
    <w:rsid w:val="00F46897"/>
    <w:rsid w:val="00F50137"/>
    <w:rsid w:val="00F5380F"/>
    <w:rsid w:val="00F54E48"/>
    <w:rsid w:val="00F54E7A"/>
    <w:rsid w:val="00F611FF"/>
    <w:rsid w:val="00F61CC1"/>
    <w:rsid w:val="00F638A4"/>
    <w:rsid w:val="00F67053"/>
    <w:rsid w:val="00F70E91"/>
    <w:rsid w:val="00F721FB"/>
    <w:rsid w:val="00F7605A"/>
    <w:rsid w:val="00F803C4"/>
    <w:rsid w:val="00F9088B"/>
    <w:rsid w:val="00F914F0"/>
    <w:rsid w:val="00F92938"/>
    <w:rsid w:val="00F92D01"/>
    <w:rsid w:val="00F967A8"/>
    <w:rsid w:val="00FA351B"/>
    <w:rsid w:val="00FA3D44"/>
    <w:rsid w:val="00FA4288"/>
    <w:rsid w:val="00FA46CC"/>
    <w:rsid w:val="00FA4A87"/>
    <w:rsid w:val="00FA699B"/>
    <w:rsid w:val="00FB0C7B"/>
    <w:rsid w:val="00FB0FE1"/>
    <w:rsid w:val="00FB2439"/>
    <w:rsid w:val="00FB438A"/>
    <w:rsid w:val="00FB471F"/>
    <w:rsid w:val="00FB4999"/>
    <w:rsid w:val="00FC363A"/>
    <w:rsid w:val="00FC5F6E"/>
    <w:rsid w:val="00FD1458"/>
    <w:rsid w:val="00FD66EA"/>
    <w:rsid w:val="00FD7F57"/>
    <w:rsid w:val="00FE4784"/>
    <w:rsid w:val="00FE4D82"/>
    <w:rsid w:val="00FE5093"/>
    <w:rsid w:val="00FE5E54"/>
    <w:rsid w:val="00FE7D25"/>
    <w:rsid w:val="00FF4443"/>
    <w:rsid w:val="00FF5A14"/>
    <w:rsid w:val="00FF6370"/>
    <w:rsid w:val="00FF77BE"/>
    <w:rsid w:val="00FF7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95EFDD"/>
  <w14:defaultImageDpi w14:val="0"/>
  <w15:docId w15:val="{D6B6D246-07E9-4A22-9384-F487DC01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AD4"/>
    <w:rPr>
      <w:sz w:val="24"/>
      <w:szCs w:val="16"/>
      <w:lang w:eastAsia="en-US"/>
    </w:rPr>
  </w:style>
  <w:style w:type="paragraph" w:styleId="8">
    <w:name w:val="heading 8"/>
    <w:basedOn w:val="a"/>
    <w:next w:val="a"/>
    <w:link w:val="80"/>
    <w:uiPriority w:val="9"/>
    <w:unhideWhenUsed/>
    <w:qFormat/>
    <w:rsid w:val="0011586A"/>
    <w:pPr>
      <w:keepNext/>
      <w:keepLines/>
      <w:spacing w:before="200" w:line="360" w:lineRule="auto"/>
      <w:ind w:left="1440" w:hanging="1440"/>
      <w:jc w:val="both"/>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uiPriority w:val="9"/>
    <w:locked/>
    <w:rsid w:val="0011586A"/>
    <w:rPr>
      <w:rFonts w:ascii="Cambria" w:hAnsi="Cambria" w:cs="Times New Roman"/>
      <w:color w:val="404040"/>
      <w:lang w:val="x-none" w:eastAsia="en-US"/>
    </w:rPr>
  </w:style>
  <w:style w:type="paragraph" w:styleId="a3">
    <w:name w:val="List Paragraph"/>
    <w:aliases w:val="ПАРАГРАФ"/>
    <w:basedOn w:val="a"/>
    <w:link w:val="a4"/>
    <w:uiPriority w:val="34"/>
    <w:rsid w:val="00EF3980"/>
    <w:pPr>
      <w:spacing w:after="200" w:line="276" w:lineRule="auto"/>
      <w:ind w:left="720"/>
    </w:pPr>
    <w:rPr>
      <w:rFonts w:ascii="Calibri" w:hAnsi="Calibri"/>
      <w:sz w:val="22"/>
      <w:szCs w:val="22"/>
    </w:rPr>
  </w:style>
  <w:style w:type="paragraph" w:customStyle="1" w:styleId="ConsPlusTitle">
    <w:name w:val="ConsPlusTitle"/>
    <w:rsid w:val="00BE2D03"/>
    <w:pPr>
      <w:autoSpaceDE w:val="0"/>
      <w:autoSpaceDN w:val="0"/>
      <w:adjustRightInd w:val="0"/>
    </w:pPr>
    <w:rPr>
      <w:b/>
      <w:bCs/>
      <w:sz w:val="28"/>
      <w:szCs w:val="28"/>
      <w:lang w:eastAsia="en-US"/>
    </w:rPr>
  </w:style>
  <w:style w:type="paragraph" w:styleId="a5">
    <w:name w:val="header"/>
    <w:basedOn w:val="a"/>
    <w:link w:val="a6"/>
    <w:uiPriority w:val="99"/>
    <w:unhideWhenUsed/>
    <w:rsid w:val="00483FE4"/>
    <w:pPr>
      <w:tabs>
        <w:tab w:val="center" w:pos="4677"/>
        <w:tab w:val="right" w:pos="9355"/>
      </w:tabs>
    </w:pPr>
  </w:style>
  <w:style w:type="character" w:customStyle="1" w:styleId="a6">
    <w:name w:val="Верхний колонтитул Знак"/>
    <w:link w:val="a5"/>
    <w:uiPriority w:val="99"/>
    <w:locked/>
    <w:rsid w:val="00483FE4"/>
    <w:rPr>
      <w:rFonts w:cs="Times New Roman"/>
      <w:sz w:val="16"/>
      <w:lang w:val="x-none" w:eastAsia="en-US"/>
    </w:rPr>
  </w:style>
  <w:style w:type="paragraph" w:styleId="a7">
    <w:name w:val="footer"/>
    <w:basedOn w:val="a"/>
    <w:link w:val="a8"/>
    <w:uiPriority w:val="99"/>
    <w:semiHidden/>
    <w:unhideWhenUsed/>
    <w:rsid w:val="00483FE4"/>
    <w:pPr>
      <w:tabs>
        <w:tab w:val="center" w:pos="4677"/>
        <w:tab w:val="right" w:pos="9355"/>
      </w:tabs>
    </w:pPr>
  </w:style>
  <w:style w:type="character" w:customStyle="1" w:styleId="a8">
    <w:name w:val="Нижний колонтитул Знак"/>
    <w:link w:val="a7"/>
    <w:uiPriority w:val="99"/>
    <w:semiHidden/>
    <w:locked/>
    <w:rsid w:val="00483FE4"/>
    <w:rPr>
      <w:rFonts w:cs="Times New Roman"/>
      <w:sz w:val="16"/>
      <w:lang w:val="x-none" w:eastAsia="en-US"/>
    </w:rPr>
  </w:style>
  <w:style w:type="paragraph" w:styleId="2">
    <w:name w:val="Body Text 2"/>
    <w:basedOn w:val="a"/>
    <w:link w:val="20"/>
    <w:uiPriority w:val="99"/>
    <w:rsid w:val="00FF4443"/>
    <w:pPr>
      <w:ind w:firstLine="340"/>
      <w:jc w:val="both"/>
    </w:pPr>
    <w:rPr>
      <w:szCs w:val="20"/>
      <w:lang w:eastAsia="ru-RU"/>
    </w:rPr>
  </w:style>
  <w:style w:type="character" w:customStyle="1" w:styleId="20">
    <w:name w:val="Основной текст 2 Знак"/>
    <w:link w:val="2"/>
    <w:uiPriority w:val="99"/>
    <w:semiHidden/>
    <w:locked/>
    <w:rPr>
      <w:rFonts w:cs="Times New Roman"/>
      <w:sz w:val="16"/>
      <w:szCs w:val="16"/>
      <w:lang w:val="x-none" w:eastAsia="en-US"/>
    </w:rPr>
  </w:style>
  <w:style w:type="paragraph" w:styleId="a9">
    <w:name w:val="Balloon Text"/>
    <w:basedOn w:val="a"/>
    <w:link w:val="aa"/>
    <w:uiPriority w:val="99"/>
    <w:semiHidden/>
    <w:rsid w:val="006F3ED7"/>
    <w:rPr>
      <w:rFonts w:ascii="Tahoma" w:hAnsi="Tahoma" w:cs="Tahoma"/>
      <w:sz w:val="16"/>
    </w:rPr>
  </w:style>
  <w:style w:type="character" w:customStyle="1" w:styleId="aa">
    <w:name w:val="Текст выноски Знак"/>
    <w:link w:val="a9"/>
    <w:uiPriority w:val="99"/>
    <w:semiHidden/>
    <w:locked/>
    <w:rPr>
      <w:rFonts w:ascii="Tahoma" w:hAnsi="Tahoma" w:cs="Tahoma"/>
      <w:sz w:val="16"/>
      <w:szCs w:val="16"/>
      <w:lang w:val="x-none" w:eastAsia="en-US"/>
    </w:rPr>
  </w:style>
  <w:style w:type="paragraph" w:customStyle="1" w:styleId="ConsPlusNormal">
    <w:name w:val="ConsPlusNormal"/>
    <w:rsid w:val="00902F4A"/>
    <w:pPr>
      <w:autoSpaceDE w:val="0"/>
      <w:autoSpaceDN w:val="0"/>
      <w:adjustRightInd w:val="0"/>
      <w:ind w:firstLine="720"/>
    </w:pPr>
    <w:rPr>
      <w:rFonts w:ascii="Arial" w:hAnsi="Arial" w:cs="Arial"/>
    </w:rPr>
  </w:style>
  <w:style w:type="paragraph" w:styleId="ab">
    <w:name w:val="Normal (Web)"/>
    <w:basedOn w:val="a"/>
    <w:uiPriority w:val="99"/>
    <w:unhideWhenUsed/>
    <w:rsid w:val="00D10A1D"/>
    <w:pPr>
      <w:spacing w:before="100" w:beforeAutospacing="1" w:after="100" w:afterAutospacing="1"/>
      <w:ind w:firstLine="709"/>
      <w:jc w:val="both"/>
    </w:pPr>
    <w:rPr>
      <w:sz w:val="28"/>
      <w:szCs w:val="24"/>
      <w:lang w:eastAsia="ru-RU"/>
    </w:rPr>
  </w:style>
  <w:style w:type="paragraph" w:customStyle="1" w:styleId="22">
    <w:name w:val="Основной текст 22"/>
    <w:basedOn w:val="a"/>
    <w:rsid w:val="006532EF"/>
    <w:pPr>
      <w:overflowPunct w:val="0"/>
      <w:autoSpaceDE w:val="0"/>
      <w:autoSpaceDN w:val="0"/>
      <w:adjustRightInd w:val="0"/>
      <w:jc w:val="both"/>
      <w:textAlignment w:val="baseline"/>
    </w:pPr>
    <w:rPr>
      <w:b/>
      <w:sz w:val="28"/>
      <w:szCs w:val="20"/>
      <w:lang w:eastAsia="ru-RU"/>
    </w:rPr>
  </w:style>
  <w:style w:type="paragraph" w:styleId="ac">
    <w:name w:val="Document Map"/>
    <w:basedOn w:val="a"/>
    <w:link w:val="ad"/>
    <w:uiPriority w:val="99"/>
    <w:semiHidden/>
    <w:rsid w:val="00466300"/>
    <w:pPr>
      <w:shd w:val="clear" w:color="auto" w:fill="000080"/>
    </w:pPr>
    <w:rPr>
      <w:rFonts w:ascii="Tahoma" w:hAnsi="Tahoma" w:cs="Tahoma"/>
      <w:sz w:val="20"/>
      <w:szCs w:val="20"/>
    </w:rPr>
  </w:style>
  <w:style w:type="character" w:customStyle="1" w:styleId="ad">
    <w:name w:val="Схема документа Знак"/>
    <w:link w:val="ac"/>
    <w:uiPriority w:val="99"/>
    <w:semiHidden/>
    <w:locked/>
    <w:rPr>
      <w:rFonts w:ascii="Tahoma" w:hAnsi="Tahoma" w:cs="Tahoma"/>
      <w:sz w:val="16"/>
      <w:szCs w:val="16"/>
      <w:lang w:val="x-none" w:eastAsia="en-US"/>
    </w:rPr>
  </w:style>
  <w:style w:type="paragraph" w:styleId="ae">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Знак1 Знак,Знак1 Знак Знак Знак Зна"/>
    <w:basedOn w:val="a"/>
    <w:link w:val="af"/>
    <w:uiPriority w:val="99"/>
    <w:unhideWhenUsed/>
    <w:rsid w:val="00480BFB"/>
    <w:pPr>
      <w:spacing w:after="200" w:line="276" w:lineRule="auto"/>
    </w:pPr>
    <w:rPr>
      <w:rFonts w:ascii="Calibri" w:hAnsi="Calibri"/>
      <w:sz w:val="20"/>
      <w:szCs w:val="20"/>
    </w:rPr>
  </w:style>
  <w:style w:type="character" w:customStyle="1" w:styleId="af">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
    <w:link w:val="ae"/>
    <w:uiPriority w:val="99"/>
    <w:locked/>
    <w:rsid w:val="00480BFB"/>
    <w:rPr>
      <w:rFonts w:ascii="Calibri" w:hAnsi="Calibri" w:cs="Times New Roman"/>
      <w:lang w:val="x-none" w:eastAsia="en-US"/>
    </w:rPr>
  </w:style>
  <w:style w:type="character" w:styleId="af0">
    <w:name w:val="footnote reference"/>
    <w:uiPriority w:val="99"/>
    <w:unhideWhenUsed/>
    <w:rsid w:val="00480BFB"/>
    <w:rPr>
      <w:rFonts w:cs="Times New Roman"/>
      <w:vertAlign w:val="superscript"/>
    </w:rPr>
  </w:style>
  <w:style w:type="character" w:styleId="af1">
    <w:name w:val="Hyperlink"/>
    <w:uiPriority w:val="99"/>
    <w:unhideWhenUsed/>
    <w:rsid w:val="00CF2EF3"/>
    <w:rPr>
      <w:rFonts w:cs="Times New Roman"/>
      <w:color w:val="0000FF"/>
      <w:u w:val="single"/>
    </w:rPr>
  </w:style>
  <w:style w:type="paragraph" w:styleId="21">
    <w:name w:val="Body Text Indent 2"/>
    <w:basedOn w:val="a"/>
    <w:link w:val="23"/>
    <w:uiPriority w:val="99"/>
    <w:unhideWhenUsed/>
    <w:rsid w:val="00854F66"/>
    <w:pPr>
      <w:spacing w:after="120" w:line="480" w:lineRule="auto"/>
      <w:ind w:left="283"/>
    </w:pPr>
    <w:rPr>
      <w:rFonts w:ascii="Calibri" w:hAnsi="Calibri"/>
      <w:sz w:val="22"/>
      <w:szCs w:val="22"/>
    </w:rPr>
  </w:style>
  <w:style w:type="character" w:customStyle="1" w:styleId="23">
    <w:name w:val="Основной текст с отступом 2 Знак"/>
    <w:link w:val="21"/>
    <w:uiPriority w:val="99"/>
    <w:locked/>
    <w:rsid w:val="00854F66"/>
    <w:rPr>
      <w:rFonts w:ascii="Calibri" w:hAnsi="Calibri" w:cs="Times New Roman"/>
      <w:sz w:val="22"/>
      <w:lang w:val="x-none" w:eastAsia="en-US"/>
    </w:rPr>
  </w:style>
  <w:style w:type="character" w:customStyle="1" w:styleId="dash041e0431044b0447043d044b0439char">
    <w:name w:val="dash041e_0431_044b_0447_043d_044b_0439__char"/>
    <w:rsid w:val="00377E58"/>
  </w:style>
  <w:style w:type="character" w:customStyle="1" w:styleId="CharStyle12">
    <w:name w:val="Char Style 12"/>
    <w:link w:val="Style2"/>
    <w:uiPriority w:val="99"/>
    <w:locked/>
    <w:rsid w:val="0039020B"/>
    <w:rPr>
      <w:sz w:val="26"/>
      <w:shd w:val="clear" w:color="auto" w:fill="FFFFFF"/>
    </w:rPr>
  </w:style>
  <w:style w:type="paragraph" w:customStyle="1" w:styleId="Style2">
    <w:name w:val="Style 2"/>
    <w:basedOn w:val="a"/>
    <w:link w:val="CharStyle12"/>
    <w:uiPriority w:val="99"/>
    <w:rsid w:val="0039020B"/>
    <w:pPr>
      <w:widowControl w:val="0"/>
      <w:shd w:val="clear" w:color="auto" w:fill="FFFFFF"/>
      <w:spacing w:before="60" w:line="256" w:lineRule="exact"/>
      <w:ind w:hanging="260"/>
      <w:jc w:val="both"/>
    </w:pPr>
    <w:rPr>
      <w:sz w:val="26"/>
      <w:szCs w:val="26"/>
      <w:lang w:eastAsia="ru-RU"/>
    </w:rPr>
  </w:style>
  <w:style w:type="paragraph" w:customStyle="1" w:styleId="1">
    <w:name w:val="Марк.список1"/>
    <w:basedOn w:val="a"/>
    <w:qFormat/>
    <w:rsid w:val="00630559"/>
    <w:pPr>
      <w:numPr>
        <w:numId w:val="8"/>
      </w:numPr>
      <w:spacing w:before="100" w:after="200" w:line="360" w:lineRule="auto"/>
      <w:contextualSpacing/>
      <w:jc w:val="both"/>
    </w:pPr>
    <w:rPr>
      <w:szCs w:val="22"/>
    </w:rPr>
  </w:style>
  <w:style w:type="character" w:customStyle="1" w:styleId="a4">
    <w:name w:val="Абзац списка Знак"/>
    <w:aliases w:val="ПАРАГРАФ Знак"/>
    <w:link w:val="a3"/>
    <w:uiPriority w:val="34"/>
    <w:locked/>
    <w:rsid w:val="00AC4E13"/>
    <w:rPr>
      <w:sz w:val="16"/>
      <w:lang w:val="x-none" w:eastAsia="en-US"/>
    </w:rPr>
  </w:style>
  <w:style w:type="character" w:customStyle="1" w:styleId="WW8Num4z6">
    <w:name w:val="WW8Num4z6"/>
    <w:uiPriority w:val="99"/>
    <w:rsid w:val="00FB0FE1"/>
  </w:style>
  <w:style w:type="character" w:styleId="af2">
    <w:name w:val="annotation reference"/>
    <w:uiPriority w:val="99"/>
    <w:rsid w:val="008D2443"/>
    <w:rPr>
      <w:rFonts w:cs="Times New Roman"/>
      <w:sz w:val="16"/>
      <w:szCs w:val="16"/>
    </w:rPr>
  </w:style>
  <w:style w:type="paragraph" w:styleId="af3">
    <w:name w:val="annotation text"/>
    <w:basedOn w:val="a"/>
    <w:link w:val="af4"/>
    <w:uiPriority w:val="99"/>
    <w:rsid w:val="008D2443"/>
    <w:rPr>
      <w:sz w:val="20"/>
      <w:szCs w:val="20"/>
    </w:rPr>
  </w:style>
  <w:style w:type="character" w:customStyle="1" w:styleId="af4">
    <w:name w:val="Текст примечания Знак"/>
    <w:link w:val="af3"/>
    <w:uiPriority w:val="99"/>
    <w:locked/>
    <w:rsid w:val="008D2443"/>
    <w:rPr>
      <w:rFonts w:cs="Times New Roman"/>
      <w:lang w:val="x-none" w:eastAsia="en-US"/>
    </w:rPr>
  </w:style>
  <w:style w:type="paragraph" w:styleId="af5">
    <w:name w:val="annotation subject"/>
    <w:basedOn w:val="af3"/>
    <w:next w:val="af3"/>
    <w:link w:val="af6"/>
    <w:uiPriority w:val="99"/>
    <w:rsid w:val="008D2443"/>
    <w:rPr>
      <w:b/>
      <w:bCs/>
    </w:rPr>
  </w:style>
  <w:style w:type="character" w:customStyle="1" w:styleId="af6">
    <w:name w:val="Тема примечания Знак"/>
    <w:link w:val="af5"/>
    <w:uiPriority w:val="99"/>
    <w:locked/>
    <w:rsid w:val="008D2443"/>
    <w:rPr>
      <w:rFonts w:cs="Times New Roman"/>
      <w:b/>
      <w:bCs/>
      <w:lang w:val="x-none" w:eastAsia="en-US"/>
    </w:rPr>
  </w:style>
  <w:style w:type="character" w:customStyle="1" w:styleId="af7">
    <w:name w:val="Неразрешенное упоминание"/>
    <w:uiPriority w:val="99"/>
    <w:semiHidden/>
    <w:unhideWhenUsed/>
    <w:rsid w:val="00250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535">
      <w:bodyDiv w:val="1"/>
      <w:marLeft w:val="0"/>
      <w:marRight w:val="0"/>
      <w:marTop w:val="0"/>
      <w:marBottom w:val="0"/>
      <w:divBdr>
        <w:top w:val="none" w:sz="0" w:space="0" w:color="auto"/>
        <w:left w:val="none" w:sz="0" w:space="0" w:color="auto"/>
        <w:bottom w:val="none" w:sz="0" w:space="0" w:color="auto"/>
        <w:right w:val="none" w:sz="0" w:space="0" w:color="auto"/>
      </w:divBdr>
    </w:div>
    <w:div w:id="218129960">
      <w:bodyDiv w:val="1"/>
      <w:marLeft w:val="0"/>
      <w:marRight w:val="0"/>
      <w:marTop w:val="0"/>
      <w:marBottom w:val="0"/>
      <w:divBdr>
        <w:top w:val="none" w:sz="0" w:space="0" w:color="auto"/>
        <w:left w:val="none" w:sz="0" w:space="0" w:color="auto"/>
        <w:bottom w:val="none" w:sz="0" w:space="0" w:color="auto"/>
        <w:right w:val="none" w:sz="0" w:space="0" w:color="auto"/>
      </w:divBdr>
    </w:div>
    <w:div w:id="889848745">
      <w:marLeft w:val="0"/>
      <w:marRight w:val="0"/>
      <w:marTop w:val="0"/>
      <w:marBottom w:val="0"/>
      <w:divBdr>
        <w:top w:val="none" w:sz="0" w:space="0" w:color="auto"/>
        <w:left w:val="none" w:sz="0" w:space="0" w:color="auto"/>
        <w:bottom w:val="none" w:sz="0" w:space="0" w:color="auto"/>
        <w:right w:val="none" w:sz="0" w:space="0" w:color="auto"/>
      </w:divBdr>
      <w:divsChild>
        <w:div w:id="889848753">
          <w:marLeft w:val="0"/>
          <w:marRight w:val="0"/>
          <w:marTop w:val="0"/>
          <w:marBottom w:val="0"/>
          <w:divBdr>
            <w:top w:val="none" w:sz="0" w:space="0" w:color="auto"/>
            <w:left w:val="none" w:sz="0" w:space="0" w:color="auto"/>
            <w:bottom w:val="none" w:sz="0" w:space="0" w:color="auto"/>
            <w:right w:val="none" w:sz="0" w:space="0" w:color="auto"/>
          </w:divBdr>
          <w:divsChild>
            <w:div w:id="889848742">
              <w:marLeft w:val="0"/>
              <w:marRight w:val="0"/>
              <w:marTop w:val="0"/>
              <w:marBottom w:val="0"/>
              <w:divBdr>
                <w:top w:val="none" w:sz="0" w:space="0" w:color="auto"/>
                <w:left w:val="none" w:sz="0" w:space="0" w:color="auto"/>
                <w:bottom w:val="none" w:sz="0" w:space="0" w:color="auto"/>
                <w:right w:val="none" w:sz="0" w:space="0" w:color="auto"/>
              </w:divBdr>
            </w:div>
            <w:div w:id="889848743">
              <w:marLeft w:val="0"/>
              <w:marRight w:val="0"/>
              <w:marTop w:val="0"/>
              <w:marBottom w:val="0"/>
              <w:divBdr>
                <w:top w:val="none" w:sz="0" w:space="0" w:color="auto"/>
                <w:left w:val="none" w:sz="0" w:space="0" w:color="auto"/>
                <w:bottom w:val="none" w:sz="0" w:space="0" w:color="auto"/>
                <w:right w:val="none" w:sz="0" w:space="0" w:color="auto"/>
              </w:divBdr>
            </w:div>
            <w:div w:id="889848744">
              <w:marLeft w:val="0"/>
              <w:marRight w:val="0"/>
              <w:marTop w:val="0"/>
              <w:marBottom w:val="0"/>
              <w:divBdr>
                <w:top w:val="none" w:sz="0" w:space="0" w:color="auto"/>
                <w:left w:val="none" w:sz="0" w:space="0" w:color="auto"/>
                <w:bottom w:val="none" w:sz="0" w:space="0" w:color="auto"/>
                <w:right w:val="none" w:sz="0" w:space="0" w:color="auto"/>
              </w:divBdr>
            </w:div>
            <w:div w:id="889848746">
              <w:marLeft w:val="0"/>
              <w:marRight w:val="0"/>
              <w:marTop w:val="0"/>
              <w:marBottom w:val="0"/>
              <w:divBdr>
                <w:top w:val="none" w:sz="0" w:space="0" w:color="auto"/>
                <w:left w:val="none" w:sz="0" w:space="0" w:color="auto"/>
                <w:bottom w:val="none" w:sz="0" w:space="0" w:color="auto"/>
                <w:right w:val="none" w:sz="0" w:space="0" w:color="auto"/>
              </w:divBdr>
            </w:div>
            <w:div w:id="889848749">
              <w:marLeft w:val="0"/>
              <w:marRight w:val="0"/>
              <w:marTop w:val="0"/>
              <w:marBottom w:val="0"/>
              <w:divBdr>
                <w:top w:val="none" w:sz="0" w:space="0" w:color="auto"/>
                <w:left w:val="none" w:sz="0" w:space="0" w:color="auto"/>
                <w:bottom w:val="none" w:sz="0" w:space="0" w:color="auto"/>
                <w:right w:val="none" w:sz="0" w:space="0" w:color="auto"/>
              </w:divBdr>
            </w:div>
            <w:div w:id="889848751">
              <w:marLeft w:val="0"/>
              <w:marRight w:val="0"/>
              <w:marTop w:val="0"/>
              <w:marBottom w:val="0"/>
              <w:divBdr>
                <w:top w:val="none" w:sz="0" w:space="0" w:color="auto"/>
                <w:left w:val="none" w:sz="0" w:space="0" w:color="auto"/>
                <w:bottom w:val="none" w:sz="0" w:space="0" w:color="auto"/>
                <w:right w:val="none" w:sz="0" w:space="0" w:color="auto"/>
              </w:divBdr>
            </w:div>
            <w:div w:id="8898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48747">
      <w:marLeft w:val="0"/>
      <w:marRight w:val="0"/>
      <w:marTop w:val="0"/>
      <w:marBottom w:val="0"/>
      <w:divBdr>
        <w:top w:val="none" w:sz="0" w:space="0" w:color="auto"/>
        <w:left w:val="none" w:sz="0" w:space="0" w:color="auto"/>
        <w:bottom w:val="none" w:sz="0" w:space="0" w:color="auto"/>
        <w:right w:val="none" w:sz="0" w:space="0" w:color="auto"/>
      </w:divBdr>
    </w:div>
    <w:div w:id="889848748">
      <w:marLeft w:val="0"/>
      <w:marRight w:val="0"/>
      <w:marTop w:val="0"/>
      <w:marBottom w:val="0"/>
      <w:divBdr>
        <w:top w:val="none" w:sz="0" w:space="0" w:color="auto"/>
        <w:left w:val="none" w:sz="0" w:space="0" w:color="auto"/>
        <w:bottom w:val="none" w:sz="0" w:space="0" w:color="auto"/>
        <w:right w:val="none" w:sz="0" w:space="0" w:color="auto"/>
      </w:divBdr>
    </w:div>
    <w:div w:id="8898487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21001-38CC-4859-818E-E017F4DC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КО</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Солдатов Александр Андреевич</dc:creator>
  <cp:keywords/>
  <dc:description/>
  <cp:lastModifiedBy>1</cp:lastModifiedBy>
  <cp:revision>2</cp:revision>
  <cp:lastPrinted>2025-01-17T14:58:00Z</cp:lastPrinted>
  <dcterms:created xsi:type="dcterms:W3CDTF">2026-04-24T12:44:00Z</dcterms:created>
  <dcterms:modified xsi:type="dcterms:W3CDTF">2026-04-24T12:44:00Z</dcterms:modified>
</cp:coreProperties>
</file>