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5B" w:rsidRPr="005B0FB5" w:rsidRDefault="0002755B" w:rsidP="000275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0FB5">
        <w:rPr>
          <w:rFonts w:ascii="Times New Roman" w:hAnsi="Times New Roman" w:cs="Times New Roman"/>
          <w:sz w:val="28"/>
          <w:szCs w:val="28"/>
        </w:rPr>
        <w:t>Проект</w:t>
      </w:r>
    </w:p>
    <w:p w:rsidR="0002755B" w:rsidRPr="000100C5" w:rsidRDefault="0002755B" w:rsidP="00027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55B" w:rsidRPr="000100C5" w:rsidRDefault="0002755B" w:rsidP="00027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082" w:rsidRDefault="00D87082" w:rsidP="0002755B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55B" w:rsidRPr="000100C5" w:rsidRDefault="0002755B" w:rsidP="0002755B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0C5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:rsidR="0002755B" w:rsidRPr="000100C5" w:rsidRDefault="0002755B" w:rsidP="0002755B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0C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755B" w:rsidRPr="000100C5" w:rsidRDefault="0002755B" w:rsidP="0002755B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0C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"__"</w:t>
      </w:r>
      <w:r w:rsidRPr="000100C5">
        <w:rPr>
          <w:rFonts w:ascii="Times New Roman" w:hAnsi="Times New Roman" w:cs="Times New Roman"/>
          <w:sz w:val="28"/>
          <w:szCs w:val="28"/>
        </w:rPr>
        <w:t xml:space="preserve"> ________________ 202_ г. № ____</w:t>
      </w:r>
    </w:p>
    <w:p w:rsidR="0002755B" w:rsidRDefault="0002755B" w:rsidP="0002755B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0C5">
        <w:rPr>
          <w:rFonts w:ascii="Times New Roman" w:hAnsi="Times New Roman" w:cs="Times New Roman"/>
          <w:sz w:val="28"/>
          <w:szCs w:val="28"/>
        </w:rPr>
        <w:t>МОСКВА</w:t>
      </w:r>
    </w:p>
    <w:p w:rsidR="00D87082" w:rsidRPr="000100C5" w:rsidRDefault="00D87082" w:rsidP="0002755B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55B" w:rsidRPr="00373324" w:rsidRDefault="0002755B" w:rsidP="00027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32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02755B" w:rsidRDefault="0002755B" w:rsidP="00027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324">
        <w:rPr>
          <w:rFonts w:ascii="Times New Roman" w:hAnsi="Times New Roman" w:cs="Times New Roman"/>
          <w:b/>
          <w:sz w:val="28"/>
          <w:szCs w:val="28"/>
        </w:rPr>
        <w:t>Правительства Российской Федерации от 2 декабря 2017 г. № 1465</w:t>
      </w:r>
    </w:p>
    <w:p w:rsidR="0002755B" w:rsidRDefault="0002755B" w:rsidP="00027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0A0" w:rsidRPr="005C725D" w:rsidRDefault="00EC00A0" w:rsidP="004A6539">
      <w:pPr>
        <w:pStyle w:val="a5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25D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5C725D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5C725D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5C725D">
        <w:rPr>
          <w:rFonts w:ascii="Times New Roman" w:hAnsi="Times New Roman" w:cs="Times New Roman"/>
          <w:b/>
          <w:sz w:val="28"/>
          <w:szCs w:val="28"/>
        </w:rPr>
        <w:t xml:space="preserve"> а н о в л я е т</w:t>
      </w:r>
      <w:r w:rsidRPr="005C725D">
        <w:rPr>
          <w:rFonts w:ascii="Times New Roman" w:hAnsi="Times New Roman" w:cs="Times New Roman"/>
          <w:sz w:val="28"/>
          <w:szCs w:val="28"/>
        </w:rPr>
        <w:t>:</w:t>
      </w:r>
    </w:p>
    <w:p w:rsidR="00EC00A0" w:rsidRDefault="00EC00A0" w:rsidP="004A6539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25D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 w:rsidR="000D31AD" w:rsidRPr="005C725D">
        <w:rPr>
          <w:rFonts w:ascii="Times New Roman" w:hAnsi="Times New Roman" w:cs="Times New Roman"/>
          <w:sz w:val="28"/>
          <w:szCs w:val="28"/>
        </w:rPr>
        <w:t> </w:t>
      </w:r>
      <w:r w:rsidRPr="005C725D">
        <w:rPr>
          <w:rFonts w:ascii="Times New Roman" w:hAnsi="Times New Roman" w:cs="Times New Roman"/>
          <w:sz w:val="28"/>
          <w:szCs w:val="28"/>
        </w:rPr>
        <w:t>в</w:t>
      </w:r>
      <w:r w:rsidR="000D31AD" w:rsidRPr="005C725D">
        <w:rPr>
          <w:rFonts w:ascii="Times New Roman" w:hAnsi="Times New Roman" w:cs="Times New Roman"/>
          <w:sz w:val="28"/>
          <w:szCs w:val="28"/>
        </w:rPr>
        <w:t> </w:t>
      </w:r>
      <w:r w:rsidRPr="005C725D">
        <w:rPr>
          <w:rFonts w:ascii="Times New Roman" w:hAnsi="Times New Roman" w:cs="Times New Roman"/>
          <w:sz w:val="28"/>
          <w:szCs w:val="28"/>
        </w:rPr>
        <w:t>Положение о государственном регулировании цен на продукцию, поставляемую по государственному оборонному заказу, утвержденное постановлением Правительства Российской Федерации от 2 декабря 2017 г. № 1465 "О государственном регулировании цен на продукцию, поставляемую</w:t>
      </w:r>
      <w:r w:rsidR="000D31AD" w:rsidRPr="005C725D">
        <w:rPr>
          <w:rFonts w:ascii="Times New Roman" w:hAnsi="Times New Roman" w:cs="Times New Roman"/>
          <w:sz w:val="28"/>
          <w:szCs w:val="28"/>
        </w:rPr>
        <w:t xml:space="preserve"> </w:t>
      </w:r>
      <w:r w:rsidRPr="005C725D">
        <w:rPr>
          <w:rFonts w:ascii="Times New Roman" w:hAnsi="Times New Roman" w:cs="Times New Roman"/>
          <w:sz w:val="28"/>
          <w:szCs w:val="28"/>
        </w:rPr>
        <w:t>по государственному оборонному заказу, а также о внесении изменений</w:t>
      </w:r>
      <w:r w:rsidR="000D31AD" w:rsidRPr="005C725D">
        <w:rPr>
          <w:rFonts w:ascii="Times New Roman" w:hAnsi="Times New Roman" w:cs="Times New Roman"/>
          <w:sz w:val="28"/>
          <w:szCs w:val="28"/>
        </w:rPr>
        <w:t xml:space="preserve"> </w:t>
      </w:r>
      <w:r w:rsidRPr="005C725D">
        <w:rPr>
          <w:rFonts w:ascii="Times New Roman" w:hAnsi="Times New Roman" w:cs="Times New Roman"/>
          <w:sz w:val="28"/>
          <w:szCs w:val="28"/>
        </w:rPr>
        <w:t xml:space="preserve">и признании утратившими силу некоторых актов Правительства Российской Федерации" </w:t>
      </w:r>
      <w:r w:rsidR="00812306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Pr="005C725D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2017, № 50, ст. 7624; 2020, № 41, ст. 6424, 2021, № 35, ст. 6301, 2022, № 22, ст. 3681, 2024, № 29, ст. 4255, 2026, № 7, ст. 708).</w:t>
      </w:r>
    </w:p>
    <w:p w:rsidR="00B37DD3" w:rsidRDefault="00B37DD3" w:rsidP="004A6539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7DD3">
        <w:rPr>
          <w:rFonts w:ascii="Times New Roman" w:hAnsi="Times New Roman" w:cs="Times New Roman"/>
          <w:sz w:val="28"/>
          <w:szCs w:val="28"/>
        </w:rPr>
        <w:t>Федеральной антимонопольной службе в срок до 1 января 2027 г. внести изменения в формы докумен</w:t>
      </w:r>
      <w:r w:rsidR="00812306">
        <w:rPr>
          <w:rFonts w:ascii="Times New Roman" w:hAnsi="Times New Roman" w:cs="Times New Roman"/>
          <w:sz w:val="28"/>
          <w:szCs w:val="28"/>
        </w:rPr>
        <w:t>тов, предусмотренных Положением</w:t>
      </w:r>
      <w:r w:rsidRPr="00B37DD3">
        <w:rPr>
          <w:rFonts w:ascii="Times New Roman" w:hAnsi="Times New Roman" w:cs="Times New Roman"/>
          <w:sz w:val="28"/>
          <w:szCs w:val="28"/>
        </w:rPr>
        <w:t>, в соответствии с пунктом 1 настоящего постановления.</w:t>
      </w:r>
    </w:p>
    <w:p w:rsidR="004A6539" w:rsidRPr="005769CB" w:rsidRDefault="004A6539" w:rsidP="004A6539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69CB">
        <w:rPr>
          <w:rFonts w:ascii="Times New Roman" w:hAnsi="Times New Roman" w:cs="Times New Roman"/>
          <w:sz w:val="28"/>
          <w:szCs w:val="28"/>
        </w:rPr>
        <w:t>Установить, что цены (в том числе</w:t>
      </w:r>
      <w:r>
        <w:rPr>
          <w:rFonts w:ascii="Times New Roman" w:hAnsi="Times New Roman" w:cs="Times New Roman"/>
          <w:sz w:val="28"/>
          <w:szCs w:val="28"/>
        </w:rPr>
        <w:t xml:space="preserve"> фиксированные и </w:t>
      </w:r>
      <w:r w:rsidRPr="005769CB">
        <w:rPr>
          <w:rFonts w:ascii="Times New Roman" w:hAnsi="Times New Roman" w:cs="Times New Roman"/>
          <w:sz w:val="28"/>
          <w:szCs w:val="28"/>
        </w:rPr>
        <w:t xml:space="preserve">базовые), сформированные в соответствии с </w:t>
      </w:r>
      <w:hyperlink r:id="rId7" w:history="1">
        <w:r w:rsidRPr="005769C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5769CB">
        <w:rPr>
          <w:rFonts w:ascii="Times New Roman" w:hAnsi="Times New Roman" w:cs="Times New Roman"/>
          <w:sz w:val="28"/>
          <w:szCs w:val="28"/>
        </w:rPr>
        <w:t xml:space="preserve"> до </w:t>
      </w:r>
      <w:r w:rsidR="00C33D53">
        <w:rPr>
          <w:rFonts w:ascii="Times New Roman" w:hAnsi="Times New Roman" w:cs="Times New Roman"/>
          <w:sz w:val="28"/>
          <w:szCs w:val="28"/>
        </w:rPr>
        <w:t>вступления в силу настоящего</w:t>
      </w:r>
      <w:r w:rsidRPr="005769CB">
        <w:rPr>
          <w:rFonts w:ascii="Times New Roman" w:hAnsi="Times New Roman" w:cs="Times New Roman"/>
          <w:sz w:val="28"/>
          <w:szCs w:val="28"/>
        </w:rPr>
        <w:t xml:space="preserve"> постановления, формируются без применения изменений, определенных в пу</w:t>
      </w:r>
      <w:r>
        <w:rPr>
          <w:rFonts w:ascii="Times New Roman" w:hAnsi="Times New Roman" w:cs="Times New Roman"/>
          <w:sz w:val="28"/>
          <w:szCs w:val="28"/>
        </w:rPr>
        <w:t>нкте 1 настоящего постановления</w:t>
      </w:r>
      <w:r w:rsidR="001D65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87082" w:rsidRPr="00B13F15">
        <w:rPr>
          <w:rFonts w:ascii="Times New Roman" w:hAnsi="Times New Roman" w:cs="Times New Roman"/>
          <w:sz w:val="28"/>
          <w:szCs w:val="28"/>
        </w:rPr>
        <w:t>пересмотру</w:t>
      </w:r>
      <w:r w:rsidRPr="00B13F15">
        <w:rPr>
          <w:rFonts w:ascii="Times New Roman" w:hAnsi="Times New Roman" w:cs="Times New Roman"/>
          <w:sz w:val="28"/>
          <w:szCs w:val="28"/>
        </w:rPr>
        <w:t xml:space="preserve"> не подлежат, если иное не предусмотрено законодательством Российской Федерации.</w:t>
      </w:r>
    </w:p>
    <w:p w:rsidR="00BB3740" w:rsidRPr="003E15C5" w:rsidRDefault="009954DC" w:rsidP="004A6539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15C5">
        <w:rPr>
          <w:rFonts w:ascii="Times New Roman" w:hAnsi="Times New Roman" w:cs="Times New Roman"/>
          <w:sz w:val="28"/>
          <w:szCs w:val="28"/>
        </w:rPr>
        <w:t>Министерству промышленности и торговли Российской Федерации и иным федеральным</w:t>
      </w:r>
      <w:bookmarkStart w:id="0" w:name="_GoBack"/>
      <w:bookmarkEnd w:id="0"/>
      <w:r w:rsidRPr="003E15C5">
        <w:rPr>
          <w:rFonts w:ascii="Times New Roman" w:hAnsi="Times New Roman" w:cs="Times New Roman"/>
          <w:sz w:val="28"/>
          <w:szCs w:val="28"/>
        </w:rPr>
        <w:t xml:space="preserve"> органам исполнительной власти, Государственной корпорации по атомной энергии "Росатом" и Государственной корпорации по космической деятельности "Роскосмос" в</w:t>
      </w:r>
      <w:r w:rsidR="00F87946">
        <w:rPr>
          <w:rFonts w:ascii="Times New Roman" w:hAnsi="Times New Roman" w:cs="Times New Roman"/>
          <w:sz w:val="28"/>
          <w:szCs w:val="28"/>
        </w:rPr>
        <w:t xml:space="preserve"> 6-месячный срок со дня вступления в силу настоящего постановления</w:t>
      </w:r>
      <w:r w:rsidRPr="003E15C5">
        <w:rPr>
          <w:rFonts w:ascii="Times New Roman" w:hAnsi="Times New Roman" w:cs="Times New Roman"/>
          <w:sz w:val="28"/>
          <w:szCs w:val="28"/>
        </w:rPr>
        <w:t xml:space="preserve">, привести свои нормативные правовые акты в </w:t>
      </w:r>
      <w:r w:rsidRPr="003E15C5">
        <w:rPr>
          <w:rFonts w:ascii="Times New Roman" w:hAnsi="Times New Roman" w:cs="Times New Roman"/>
          <w:sz w:val="28"/>
          <w:szCs w:val="28"/>
        </w:rPr>
        <w:lastRenderedPageBreak/>
        <w:t>соответствие с пун</w:t>
      </w:r>
      <w:r w:rsidR="00BB3740" w:rsidRPr="003E15C5">
        <w:rPr>
          <w:rFonts w:ascii="Times New Roman" w:hAnsi="Times New Roman" w:cs="Times New Roman"/>
          <w:sz w:val="28"/>
          <w:szCs w:val="28"/>
        </w:rPr>
        <w:t>ктом 1 настоящего постановления,</w:t>
      </w:r>
      <w:r w:rsidR="00BB3740" w:rsidRPr="003E1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5C5" w:rsidRPr="003E15C5">
        <w:rPr>
          <w:rFonts w:ascii="Times New Roman" w:eastAsia="Times New Roman" w:hAnsi="Times New Roman" w:cs="Times New Roman"/>
          <w:sz w:val="28"/>
          <w:szCs w:val="28"/>
        </w:rPr>
        <w:t xml:space="preserve">с учетом ограничений, связанных с включением в цену продукции отдельных затрат, установленных </w:t>
      </w:r>
      <w:r w:rsidR="003E15C5" w:rsidRPr="003E15C5">
        <w:rPr>
          <w:rFonts w:ascii="Times New Roman" w:hAnsi="Times New Roman" w:cs="Times New Roman"/>
          <w:sz w:val="28"/>
          <w:szCs w:val="28"/>
        </w:rPr>
        <w:t>Положением</w:t>
      </w:r>
      <w:r w:rsidR="003E15C5" w:rsidRPr="003E15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00A0" w:rsidRPr="003E15C5" w:rsidRDefault="00EC00A0" w:rsidP="00BB3740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C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7204DE" w:rsidRPr="003E15C5">
        <w:rPr>
          <w:rFonts w:ascii="Times New Roman" w:hAnsi="Times New Roman" w:cs="Times New Roman"/>
          <w:sz w:val="28"/>
          <w:szCs w:val="28"/>
        </w:rPr>
        <w:t xml:space="preserve">с 1 </w:t>
      </w:r>
      <w:r w:rsidR="00D3547A" w:rsidRPr="003E15C5">
        <w:rPr>
          <w:rFonts w:ascii="Times New Roman" w:hAnsi="Times New Roman" w:cs="Times New Roman"/>
          <w:sz w:val="28"/>
          <w:szCs w:val="28"/>
        </w:rPr>
        <w:t>января</w:t>
      </w:r>
      <w:r w:rsidR="00BA7EF4" w:rsidRPr="003E15C5">
        <w:rPr>
          <w:rFonts w:ascii="Times New Roman" w:hAnsi="Times New Roman" w:cs="Times New Roman"/>
          <w:sz w:val="28"/>
          <w:szCs w:val="28"/>
        </w:rPr>
        <w:t xml:space="preserve"> 202</w:t>
      </w:r>
      <w:r w:rsidR="007204DE" w:rsidRPr="003E15C5">
        <w:rPr>
          <w:rFonts w:ascii="Times New Roman" w:hAnsi="Times New Roman" w:cs="Times New Roman"/>
          <w:sz w:val="28"/>
          <w:szCs w:val="28"/>
        </w:rPr>
        <w:t>7</w:t>
      </w:r>
      <w:r w:rsidR="00BA7EF4" w:rsidRPr="003E15C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712ED" w:rsidRPr="003E15C5" w:rsidRDefault="00E712ED" w:rsidP="001D1B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755B" w:rsidRPr="00EC00A0" w:rsidRDefault="0002755B" w:rsidP="00E712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341C2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2755B" w:rsidRPr="000100C5" w:rsidRDefault="0002755B" w:rsidP="00027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0C5">
        <w:rPr>
          <w:rFonts w:ascii="Times New Roman" w:hAnsi="Times New Roman" w:cs="Times New Roman"/>
          <w:sz w:val="28"/>
          <w:szCs w:val="28"/>
        </w:rPr>
        <w:t xml:space="preserve">     Российской Федерации                                                             </w:t>
      </w:r>
      <w:proofErr w:type="spellStart"/>
      <w:r w:rsidRPr="000100C5">
        <w:rPr>
          <w:rFonts w:ascii="Times New Roman" w:hAnsi="Times New Roman" w:cs="Times New Roman"/>
          <w:sz w:val="28"/>
          <w:szCs w:val="28"/>
        </w:rPr>
        <w:t>М.Мишустин</w:t>
      </w:r>
      <w:proofErr w:type="spellEnd"/>
    </w:p>
    <w:p w:rsidR="0002755B" w:rsidRPr="000100C5" w:rsidRDefault="0002755B" w:rsidP="000275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755B" w:rsidRPr="000100C5" w:rsidRDefault="0002755B" w:rsidP="0002755B">
      <w:pPr>
        <w:pageBreakBefore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  <w:sectPr w:rsidR="0002755B" w:rsidRPr="000100C5" w:rsidSect="00D87082">
          <w:headerReference w:type="default" r:id="rId8"/>
          <w:headerReference w:type="first" r:id="rId9"/>
          <w:pgSz w:w="11906" w:h="16838"/>
          <w:pgMar w:top="1134" w:right="991" w:bottom="1134" w:left="1418" w:header="510" w:footer="709" w:gutter="0"/>
          <w:pgNumType w:start="1"/>
          <w:cols w:space="708"/>
          <w:titlePg/>
          <w:docGrid w:linePitch="360"/>
        </w:sectPr>
      </w:pPr>
    </w:p>
    <w:p w:rsidR="000B75C5" w:rsidRPr="009A4680" w:rsidRDefault="000B75C5" w:rsidP="000B75C5">
      <w:pPr>
        <w:pageBreakBefore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A46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УТВЕРЖДЕНЫ</w:t>
      </w:r>
    </w:p>
    <w:p w:rsidR="000B75C5" w:rsidRPr="009A4680" w:rsidRDefault="000B75C5" w:rsidP="000B75C5">
      <w:pPr>
        <w:spacing w:after="24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468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</w:p>
    <w:p w:rsidR="000B75C5" w:rsidRPr="009A4680" w:rsidRDefault="000B75C5" w:rsidP="000B75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4680">
        <w:rPr>
          <w:rFonts w:ascii="Times New Roman" w:eastAsia="Times New Roman" w:hAnsi="Times New Roman" w:cs="Times New Roman"/>
          <w:sz w:val="28"/>
          <w:szCs w:val="28"/>
        </w:rPr>
        <w:t>от "___" _______ 202_ № ___</w:t>
      </w:r>
    </w:p>
    <w:p w:rsidR="000B75C5" w:rsidRPr="009A4680" w:rsidRDefault="000B75C5" w:rsidP="000B75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75C5" w:rsidRPr="009A4680" w:rsidRDefault="000B75C5" w:rsidP="000B75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75C5" w:rsidRPr="009A4680" w:rsidRDefault="000B75C5" w:rsidP="000B75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75C5" w:rsidRPr="009A4680" w:rsidRDefault="000B75C5" w:rsidP="000B75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75C5" w:rsidRPr="004D59DF" w:rsidRDefault="000B75C5" w:rsidP="000B75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75C5" w:rsidRPr="004D59DF" w:rsidRDefault="000B75C5" w:rsidP="000B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</w:rPr>
        <w:t>И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</w:rPr>
        <w:t>з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</w:rPr>
        <w:t>м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</w:rPr>
        <w:t>е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</w:rPr>
        <w:t>н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</w:rPr>
        <w:t>е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</w:rPr>
        <w:t>н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</w:rPr>
        <w:t>и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Pr="004D59DF">
        <w:rPr>
          <w:rFonts w:ascii="Times New Roman" w:eastAsia="Times New Roman" w:hAnsi="Times New Roman" w:cs="Times New Roman"/>
          <w:b/>
          <w:caps/>
          <w:sz w:val="28"/>
          <w:szCs w:val="28"/>
        </w:rPr>
        <w:t>я</w:t>
      </w:r>
      <w:r w:rsidRPr="004D59D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:rsidR="000B75C5" w:rsidRPr="004D59DF" w:rsidRDefault="000B75C5" w:rsidP="000B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9DF">
        <w:rPr>
          <w:rFonts w:ascii="Times New Roman" w:eastAsia="Times New Roman" w:hAnsi="Times New Roman" w:cs="Times New Roman"/>
          <w:b/>
          <w:sz w:val="28"/>
          <w:szCs w:val="28"/>
        </w:rPr>
        <w:t xml:space="preserve">которые вносятся в Положение </w:t>
      </w:r>
    </w:p>
    <w:p w:rsidR="000B75C5" w:rsidRPr="004D59DF" w:rsidRDefault="000B75C5" w:rsidP="000B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9DF">
        <w:rPr>
          <w:rFonts w:ascii="Times New Roman" w:eastAsia="Times New Roman" w:hAnsi="Times New Roman" w:cs="Times New Roman"/>
          <w:b/>
          <w:sz w:val="28"/>
          <w:szCs w:val="28"/>
        </w:rPr>
        <w:t xml:space="preserve">о государственном регулировании цен на продукцию, поставляемую по государственному оборонному заказу </w:t>
      </w:r>
    </w:p>
    <w:p w:rsidR="000B75C5" w:rsidRPr="004D59DF" w:rsidRDefault="000B75C5" w:rsidP="000B75C5">
      <w:pPr>
        <w:tabs>
          <w:tab w:val="left" w:pos="567"/>
        </w:tabs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AA9" w:rsidRPr="00DC2AB9" w:rsidRDefault="00320AA9" w:rsidP="00DC2AB9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AB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hyperlink r:id="rId10" w:history="1">
        <w:r w:rsidRPr="00DC2AB9">
          <w:rPr>
            <w:rFonts w:ascii="Times New Roman" w:eastAsia="Times New Roman" w:hAnsi="Times New Roman" w:cs="Times New Roman"/>
            <w:sz w:val="28"/>
            <w:szCs w:val="28"/>
          </w:rPr>
          <w:t>тексту</w:t>
        </w:r>
      </w:hyperlink>
      <w:r w:rsidRPr="00DC2AB9">
        <w:rPr>
          <w:rFonts w:ascii="Times New Roman" w:eastAsia="Times New Roman" w:hAnsi="Times New Roman" w:cs="Times New Roman"/>
          <w:sz w:val="28"/>
          <w:szCs w:val="28"/>
        </w:rPr>
        <w:t xml:space="preserve"> слова "</w:t>
      </w:r>
      <w:r w:rsidRPr="00DC2AB9">
        <w:rPr>
          <w:rFonts w:ascii="Times New Roman" w:hAnsi="Times New Roman" w:cs="Times New Roman"/>
          <w:sz w:val="28"/>
          <w:szCs w:val="28"/>
        </w:rPr>
        <w:t>общехозяйственные</w:t>
      </w:r>
      <w:r w:rsidRPr="00DC2AB9">
        <w:rPr>
          <w:rFonts w:ascii="Times New Roman" w:eastAsia="Times New Roman" w:hAnsi="Times New Roman" w:cs="Times New Roman"/>
          <w:sz w:val="28"/>
          <w:szCs w:val="28"/>
        </w:rPr>
        <w:t>" заменить словами "</w:t>
      </w:r>
      <w:r w:rsidR="00DC2AB9" w:rsidRPr="00DC2AB9">
        <w:rPr>
          <w:rFonts w:ascii="Times New Roman" w:hAnsi="Times New Roman" w:cs="Times New Roman"/>
          <w:sz w:val="28"/>
          <w:szCs w:val="28"/>
        </w:rPr>
        <w:t>общехозяйственные</w:t>
      </w:r>
      <w:r w:rsidR="00DC2AB9" w:rsidRPr="00DC2AB9">
        <w:rPr>
          <w:rFonts w:ascii="Times New Roman" w:eastAsia="Times New Roman" w:hAnsi="Times New Roman" w:cs="Times New Roman"/>
          <w:sz w:val="28"/>
          <w:szCs w:val="28"/>
        </w:rPr>
        <w:t xml:space="preserve"> (а</w:t>
      </w:r>
      <w:r w:rsidR="00DC2AB9" w:rsidRPr="00DC2AB9">
        <w:rPr>
          <w:rFonts w:ascii="Times New Roman" w:hAnsi="Times New Roman" w:cs="Times New Roman"/>
          <w:sz w:val="28"/>
          <w:szCs w:val="28"/>
        </w:rPr>
        <w:t>дминистративно-управленческие</w:t>
      </w:r>
      <w:r w:rsidR="00DC2AB9" w:rsidRPr="00DC2AB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C2AB9">
        <w:rPr>
          <w:rFonts w:ascii="Times New Roman" w:eastAsia="Times New Roman" w:hAnsi="Times New Roman" w:cs="Times New Roman"/>
          <w:sz w:val="28"/>
          <w:szCs w:val="28"/>
        </w:rPr>
        <w:t>"</w:t>
      </w:r>
      <w:r w:rsidR="00DC2A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75C5" w:rsidRPr="00DC2AB9" w:rsidRDefault="000B75C5" w:rsidP="00DC2A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C2A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абзаце </w:t>
      </w:r>
      <w:r w:rsidR="004D59DF" w:rsidRPr="00DC2AB9">
        <w:rPr>
          <w:rFonts w:ascii="Times New Roman" w:eastAsia="Times New Roman" w:hAnsi="Times New Roman" w:cs="Times New Roman"/>
          <w:sz w:val="28"/>
          <w:szCs w:val="28"/>
          <w:lang w:val="ru-RU"/>
        </w:rPr>
        <w:t>двенадцатом</w:t>
      </w:r>
      <w:r w:rsidRPr="00DC2A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пункт</w:t>
      </w:r>
      <w:r w:rsidR="0034248A" w:rsidRPr="00DC2AB9">
        <w:rPr>
          <w:rFonts w:ascii="Times New Roman" w:eastAsia="Times New Roman" w:hAnsi="Times New Roman" w:cs="Times New Roman"/>
          <w:sz w:val="28"/>
          <w:szCs w:val="28"/>
          <w:lang w:val="ru-RU"/>
        </w:rPr>
        <w:t>а 2</w:t>
      </w:r>
      <w:r w:rsidR="00AD711E" w:rsidRPr="00DC2A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слова: </w:t>
      </w:r>
      <w:r w:rsidR="00943C9C" w:rsidRPr="00DC2AB9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="0034248A" w:rsidRPr="00DC2AB9">
        <w:rPr>
          <w:rFonts w:ascii="Times New Roman" w:eastAsia="Times New Roman" w:hAnsi="Times New Roman" w:cs="Times New Roman"/>
          <w:sz w:val="28"/>
          <w:szCs w:val="28"/>
          <w:lang w:val="ru-RU"/>
        </w:rPr>
        <w:t>в составе прямых затрат</w:t>
      </w:r>
      <w:r w:rsidR="00943C9C" w:rsidRPr="00DC2AB9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="0034248A" w:rsidRPr="00DC2AB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исключить</w:t>
      </w:r>
      <w:r w:rsidRPr="00DC2AB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B75C5" w:rsidRPr="00320AA9" w:rsidRDefault="000B75C5" w:rsidP="00DC2A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AB9">
        <w:rPr>
          <w:rFonts w:ascii="Times New Roman" w:eastAsia="Times New Roman" w:hAnsi="Times New Roman" w:cs="Times New Roman"/>
          <w:sz w:val="28"/>
          <w:szCs w:val="28"/>
        </w:rPr>
        <w:t>Дополнить</w:t>
      </w:r>
      <w:r w:rsidRPr="00320AA9">
        <w:rPr>
          <w:rFonts w:ascii="Times New Roman" w:eastAsia="Times New Roman" w:hAnsi="Times New Roman" w:cs="Times New Roman"/>
          <w:sz w:val="28"/>
          <w:szCs w:val="28"/>
        </w:rPr>
        <w:t xml:space="preserve"> разделом</w:t>
      </w:r>
      <w:r w:rsidRPr="00320AA9">
        <w:rPr>
          <w:rFonts w:ascii="Times New Roman" w:hAnsi="Times New Roman" w:cs="Times New Roman"/>
          <w:sz w:val="28"/>
          <w:szCs w:val="28"/>
        </w:rPr>
        <w:t xml:space="preserve"> </w:t>
      </w:r>
      <w:r w:rsidRPr="00320AA9">
        <w:rPr>
          <w:rFonts w:ascii="Times New Roman" w:eastAsia="Times New Roman" w:hAnsi="Times New Roman" w:cs="Times New Roman"/>
          <w:sz w:val="28"/>
          <w:szCs w:val="28"/>
        </w:rPr>
        <w:t>IX следующего содержания:</w:t>
      </w:r>
    </w:p>
    <w:p w:rsidR="000B75C5" w:rsidRPr="004D59DF" w:rsidRDefault="000B75C5" w:rsidP="004D59DF">
      <w:p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59DF">
        <w:rPr>
          <w:rFonts w:ascii="Times New Roman" w:eastAsia="Times New Roman" w:hAnsi="Times New Roman" w:cs="Times New Roman"/>
          <w:sz w:val="28"/>
          <w:szCs w:val="28"/>
        </w:rPr>
        <w:t xml:space="preserve">"IX. </w:t>
      </w:r>
      <w:bookmarkStart w:id="1" w:name="t1ivphsoq2mo" w:colFirst="0" w:colLast="0"/>
      <w:bookmarkStart w:id="2" w:name="la1q2imnpiwj" w:colFirst="0" w:colLast="0"/>
      <w:bookmarkStart w:id="3" w:name="1iudupr8frpv" w:colFirst="0" w:colLast="0"/>
      <w:bookmarkStart w:id="4" w:name="yi6pu9o7rcsg" w:colFirst="0" w:colLast="0"/>
      <w:bookmarkStart w:id="5" w:name="1md7fvf43hzg" w:colFirst="0" w:colLast="0"/>
      <w:bookmarkStart w:id="6" w:name="r591012syus9" w:colFirst="0" w:colLast="0"/>
      <w:bookmarkEnd w:id="1"/>
      <w:bookmarkEnd w:id="2"/>
      <w:bookmarkEnd w:id="3"/>
      <w:bookmarkEnd w:id="4"/>
      <w:bookmarkEnd w:id="5"/>
      <w:bookmarkEnd w:id="6"/>
      <w:r w:rsidRPr="004D59DF">
        <w:rPr>
          <w:rFonts w:ascii="Times New Roman" w:eastAsia="Times New Roman" w:hAnsi="Times New Roman" w:cs="Times New Roman"/>
          <w:sz w:val="28"/>
          <w:szCs w:val="28"/>
          <w:lang w:val="ru-RU"/>
        </w:rPr>
        <w:t>Ограничения, связанные с включением в цену продукции отдельных затрат</w:t>
      </w:r>
    </w:p>
    <w:p w:rsidR="00BA7EF4" w:rsidRPr="00745E4A" w:rsidRDefault="000B75C5" w:rsidP="00BA7E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4D59DF">
        <w:rPr>
          <w:rFonts w:ascii="Times New Roman" w:hAnsi="Times New Roman" w:cs="Times New Roman"/>
          <w:sz w:val="28"/>
          <w:szCs w:val="28"/>
        </w:rPr>
        <w:t>169.</w:t>
      </w:r>
      <w:r w:rsidRPr="004D59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7EF4">
        <w:rPr>
          <w:rFonts w:ascii="Times New Roman" w:hAnsi="Times New Roman" w:cs="Times New Roman"/>
          <w:sz w:val="28"/>
          <w:szCs w:val="28"/>
          <w:lang w:val="ru-RU"/>
        </w:rPr>
        <w:t>При определении цены единицы продукции с применением затратного метода предельная сумма начисленной амортизации включается в</w:t>
      </w:r>
      <w:r w:rsidR="000D31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A7EF4">
        <w:rPr>
          <w:rFonts w:ascii="Times New Roman" w:hAnsi="Times New Roman" w:cs="Times New Roman"/>
          <w:sz w:val="28"/>
          <w:szCs w:val="28"/>
          <w:lang w:val="ru-RU"/>
        </w:rPr>
        <w:t>цену единицы продукции без учета повышающего коэффициента.</w:t>
      </w:r>
      <w:r w:rsidR="00745E4A" w:rsidRPr="004D59DF">
        <w:rPr>
          <w:rFonts w:ascii="Times New Roman" w:eastAsia="Times New Roman" w:hAnsi="Times New Roman" w:cs="Times New Roman"/>
          <w:sz w:val="28"/>
          <w:szCs w:val="28"/>
        </w:rPr>
        <w:t>"</w:t>
      </w:r>
      <w:r w:rsidR="00745E4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37A91" w:rsidRPr="004D59DF" w:rsidRDefault="00C37A91" w:rsidP="00BA7E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C37A91" w:rsidRPr="004D59DF" w:rsidRDefault="00C37A91" w:rsidP="00ED464B">
      <w:pPr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</w:p>
    <w:p w:rsidR="00ED464B" w:rsidRPr="000B75C5" w:rsidRDefault="00E63A97" w:rsidP="00E63A97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</w:t>
      </w:r>
    </w:p>
    <w:sectPr w:rsidR="00ED464B" w:rsidRPr="000B75C5" w:rsidSect="00E55FB0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C75" w:rsidRDefault="00E73C75">
      <w:pPr>
        <w:spacing w:after="0" w:line="240" w:lineRule="auto"/>
      </w:pPr>
      <w:r>
        <w:separator/>
      </w:r>
    </w:p>
  </w:endnote>
  <w:endnote w:type="continuationSeparator" w:id="0">
    <w:p w:rsidR="00E73C75" w:rsidRDefault="00E7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C75" w:rsidRDefault="00E73C75">
      <w:pPr>
        <w:spacing w:after="0" w:line="240" w:lineRule="auto"/>
      </w:pPr>
      <w:r>
        <w:separator/>
      </w:r>
    </w:p>
  </w:footnote>
  <w:footnote w:type="continuationSeparator" w:id="0">
    <w:p w:rsidR="00E73C75" w:rsidRDefault="00E7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749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0416A" w:rsidRPr="003B3FA7" w:rsidRDefault="005B6357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B3FA7">
          <w:rPr>
            <w:rFonts w:ascii="Times New Roman" w:hAnsi="Times New Roman" w:cs="Times New Roman"/>
            <w:sz w:val="24"/>
          </w:rPr>
          <w:fldChar w:fldCharType="begin"/>
        </w:r>
        <w:r w:rsidRPr="003B3FA7">
          <w:rPr>
            <w:rFonts w:ascii="Times New Roman" w:hAnsi="Times New Roman" w:cs="Times New Roman"/>
            <w:sz w:val="24"/>
          </w:rPr>
          <w:instrText>PAGE   \* MERGEFORMAT</w:instrText>
        </w:r>
        <w:r w:rsidRPr="003B3FA7">
          <w:rPr>
            <w:rFonts w:ascii="Times New Roman" w:hAnsi="Times New Roman" w:cs="Times New Roman"/>
            <w:sz w:val="24"/>
          </w:rPr>
          <w:fldChar w:fldCharType="separate"/>
        </w:r>
        <w:r w:rsidR="001D6598">
          <w:rPr>
            <w:rFonts w:ascii="Times New Roman" w:hAnsi="Times New Roman" w:cs="Times New Roman"/>
            <w:noProof/>
            <w:sz w:val="24"/>
          </w:rPr>
          <w:t>2</w:t>
        </w:r>
        <w:r w:rsidRPr="003B3FA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6A" w:rsidRDefault="00E73C75">
    <w:pPr>
      <w:pStyle w:val="a6"/>
      <w:jc w:val="center"/>
    </w:pPr>
  </w:p>
  <w:p w:rsidR="00A0416A" w:rsidRDefault="00E73C7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330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55FB0" w:rsidRPr="003B3FA7" w:rsidRDefault="00E55FB0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B3FA7">
          <w:rPr>
            <w:rFonts w:ascii="Times New Roman" w:hAnsi="Times New Roman" w:cs="Times New Roman"/>
            <w:sz w:val="24"/>
          </w:rPr>
          <w:fldChar w:fldCharType="begin"/>
        </w:r>
        <w:r w:rsidRPr="003B3FA7">
          <w:rPr>
            <w:rFonts w:ascii="Times New Roman" w:hAnsi="Times New Roman" w:cs="Times New Roman"/>
            <w:sz w:val="24"/>
          </w:rPr>
          <w:instrText>PAGE   \* MERGEFORMAT</w:instrText>
        </w:r>
        <w:r w:rsidRPr="003B3FA7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</w:t>
        </w:r>
        <w:r w:rsidRPr="003B3FA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342A"/>
    <w:multiLevelType w:val="hybridMultilevel"/>
    <w:tmpl w:val="C1D21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AF4396"/>
    <w:multiLevelType w:val="multilevel"/>
    <w:tmpl w:val="C0762ABA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4C2F47"/>
    <w:multiLevelType w:val="hybridMultilevel"/>
    <w:tmpl w:val="EE889758"/>
    <w:lvl w:ilvl="0" w:tplc="AEAA6562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8982311"/>
    <w:multiLevelType w:val="multilevel"/>
    <w:tmpl w:val="18222D3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27"/>
    <w:rsid w:val="00006F23"/>
    <w:rsid w:val="00011565"/>
    <w:rsid w:val="0002755B"/>
    <w:rsid w:val="00053295"/>
    <w:rsid w:val="0007691B"/>
    <w:rsid w:val="000B75C5"/>
    <w:rsid w:val="000D31AD"/>
    <w:rsid w:val="001D1B73"/>
    <w:rsid w:val="001D6598"/>
    <w:rsid w:val="001E64E2"/>
    <w:rsid w:val="00214FEF"/>
    <w:rsid w:val="002C3F5F"/>
    <w:rsid w:val="002D014A"/>
    <w:rsid w:val="00320AA9"/>
    <w:rsid w:val="0034248A"/>
    <w:rsid w:val="003E15C5"/>
    <w:rsid w:val="0043636E"/>
    <w:rsid w:val="004445A4"/>
    <w:rsid w:val="004A6539"/>
    <w:rsid w:val="004D59DF"/>
    <w:rsid w:val="0052313A"/>
    <w:rsid w:val="005758E5"/>
    <w:rsid w:val="00581E75"/>
    <w:rsid w:val="005A3212"/>
    <w:rsid w:val="005B6357"/>
    <w:rsid w:val="005C725D"/>
    <w:rsid w:val="006177C0"/>
    <w:rsid w:val="00634E8E"/>
    <w:rsid w:val="0068110F"/>
    <w:rsid w:val="006C4737"/>
    <w:rsid w:val="006F0F8E"/>
    <w:rsid w:val="006F7BC3"/>
    <w:rsid w:val="0071434E"/>
    <w:rsid w:val="007204DE"/>
    <w:rsid w:val="00745E4A"/>
    <w:rsid w:val="007912A3"/>
    <w:rsid w:val="007D6512"/>
    <w:rsid w:val="007E7C60"/>
    <w:rsid w:val="00812306"/>
    <w:rsid w:val="00871D0C"/>
    <w:rsid w:val="0088560E"/>
    <w:rsid w:val="008861EF"/>
    <w:rsid w:val="00886C2D"/>
    <w:rsid w:val="0089395F"/>
    <w:rsid w:val="00943C9C"/>
    <w:rsid w:val="009954DC"/>
    <w:rsid w:val="009C646B"/>
    <w:rsid w:val="00A527CD"/>
    <w:rsid w:val="00AB7C96"/>
    <w:rsid w:val="00AC7127"/>
    <w:rsid w:val="00AD711E"/>
    <w:rsid w:val="00B00246"/>
    <w:rsid w:val="00B01D92"/>
    <w:rsid w:val="00B37DD3"/>
    <w:rsid w:val="00B478E9"/>
    <w:rsid w:val="00B869F7"/>
    <w:rsid w:val="00BA7EF4"/>
    <w:rsid w:val="00BB3740"/>
    <w:rsid w:val="00C010A0"/>
    <w:rsid w:val="00C33D53"/>
    <w:rsid w:val="00C37A91"/>
    <w:rsid w:val="00C834DC"/>
    <w:rsid w:val="00D3547A"/>
    <w:rsid w:val="00D5603B"/>
    <w:rsid w:val="00D6353D"/>
    <w:rsid w:val="00D87082"/>
    <w:rsid w:val="00DC185C"/>
    <w:rsid w:val="00DC2AB9"/>
    <w:rsid w:val="00DF47BF"/>
    <w:rsid w:val="00E13F47"/>
    <w:rsid w:val="00E55FB0"/>
    <w:rsid w:val="00E63A97"/>
    <w:rsid w:val="00E712ED"/>
    <w:rsid w:val="00E73C75"/>
    <w:rsid w:val="00E74063"/>
    <w:rsid w:val="00EC00A0"/>
    <w:rsid w:val="00ED464B"/>
    <w:rsid w:val="00EF448C"/>
    <w:rsid w:val="00F16528"/>
    <w:rsid w:val="00F87946"/>
    <w:rsid w:val="00FA7A62"/>
    <w:rsid w:val="00FC316B"/>
    <w:rsid w:val="00F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821C6-CF1A-4CE9-9834-12A33835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75C5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36E"/>
    <w:rPr>
      <w:rFonts w:ascii="Segoe UI" w:eastAsia="Calibri" w:hAnsi="Segoe UI" w:cs="Segoe UI"/>
      <w:sz w:val="18"/>
      <w:szCs w:val="18"/>
      <w:lang w:val="ru" w:eastAsia="ru-RU"/>
    </w:rPr>
  </w:style>
  <w:style w:type="paragraph" w:styleId="a5">
    <w:name w:val="List Paragraph"/>
    <w:basedOn w:val="a"/>
    <w:uiPriority w:val="34"/>
    <w:qFormat/>
    <w:rsid w:val="0002755B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0275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2755B"/>
  </w:style>
  <w:style w:type="paragraph" w:customStyle="1" w:styleId="Default">
    <w:name w:val="Default"/>
    <w:rsid w:val="00D63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4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47BF"/>
    <w:rPr>
      <w:rFonts w:ascii="Calibri" w:eastAsia="Calibri" w:hAnsi="Calibri" w:cs="Calibri"/>
      <w:lang w:val="ru" w:eastAsia="ru-RU"/>
    </w:rPr>
  </w:style>
  <w:style w:type="character" w:styleId="aa">
    <w:name w:val="Hyperlink"/>
    <w:basedOn w:val="a0"/>
    <w:uiPriority w:val="99"/>
    <w:semiHidden/>
    <w:unhideWhenUsed/>
    <w:rsid w:val="003E1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6641&amp;dst=1000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5029&amp;dst=10001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Григорьевна Тукай</dc:creator>
  <cp:keywords/>
  <dc:description/>
  <cp:lastModifiedBy>Ирина Станиславовна Игнатьева</cp:lastModifiedBy>
  <cp:revision>2</cp:revision>
  <cp:lastPrinted>2026-04-07T17:47:00Z</cp:lastPrinted>
  <dcterms:created xsi:type="dcterms:W3CDTF">2026-04-22T07:57:00Z</dcterms:created>
  <dcterms:modified xsi:type="dcterms:W3CDTF">2026-04-22T07:57:00Z</dcterms:modified>
</cp:coreProperties>
</file>