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9CA" w:rsidRDefault="003B7E70" w:rsidP="003B7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E7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B7E70" w:rsidRDefault="003B7E70" w:rsidP="003B7E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E70" w:rsidRPr="00A418BD" w:rsidRDefault="00A418BD" w:rsidP="00A418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2814">
        <w:rPr>
          <w:rFonts w:ascii="Times New Roman" w:hAnsi="Times New Roman"/>
          <w:sz w:val="28"/>
          <w:szCs w:val="28"/>
        </w:rPr>
        <w:t>Проект приказа Следственного комитета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«</w:t>
      </w:r>
      <w:r w:rsidRPr="00A418BD">
        <w:rPr>
          <w:rFonts w:ascii="Times New Roman" w:hAnsi="Times New Roman" w:cs="Times New Roman"/>
          <w:sz w:val="28"/>
          <w:szCs w:val="28"/>
        </w:rPr>
        <w:t>О внесении изменений в Инструкцию о</w:t>
      </w:r>
      <w:r w:rsidRPr="00A418BD">
        <w:rPr>
          <w:rFonts w:ascii="Times New Roman" w:hAnsi="Times New Roman" w:cs="Times New Roman"/>
          <w:bCs/>
          <w:sz w:val="28"/>
          <w:szCs w:val="28"/>
        </w:rPr>
        <w:t xml:space="preserve"> порядке организации обязательного государственного личного страхования сотрудников Следственного комитета Российской Федерации, оформления документов и выплаты страховых сумм и компенсаций, утвержденную приказом Следственного комитета Российской Федерации от 5 сентября </w:t>
      </w:r>
      <w:smartTag w:uri="urn:schemas-microsoft-com:office:smarttags" w:element="metricconverter">
        <w:smartTagPr>
          <w:attr w:name="ProductID" w:val="2012 г"/>
        </w:smartTagPr>
        <w:r w:rsidRPr="00A418BD">
          <w:rPr>
            <w:rFonts w:ascii="Times New Roman" w:hAnsi="Times New Roman" w:cs="Times New Roman"/>
            <w:bCs/>
            <w:sz w:val="28"/>
            <w:szCs w:val="28"/>
          </w:rPr>
          <w:t>2012 г</w:t>
        </w:r>
      </w:smartTag>
      <w:r w:rsidRPr="00A418BD">
        <w:rPr>
          <w:rFonts w:ascii="Times New Roman" w:hAnsi="Times New Roman" w:cs="Times New Roman"/>
          <w:bCs/>
          <w:sz w:val="28"/>
          <w:szCs w:val="28"/>
        </w:rPr>
        <w:t>. № 58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A418B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подготовлен </w:t>
      </w:r>
      <w:r w:rsidRPr="00A418BD">
        <w:rPr>
          <w:rFonts w:ascii="Times New Roman" w:hAnsi="Times New Roman" w:cs="Times New Roman"/>
          <w:sz w:val="28"/>
          <w:szCs w:val="28"/>
        </w:rPr>
        <w:t xml:space="preserve">в </w:t>
      </w:r>
      <w:r w:rsidR="009E3206" w:rsidRPr="00A418BD">
        <w:rPr>
          <w:rFonts w:ascii="Times New Roman" w:hAnsi="Times New Roman" w:cs="Times New Roman"/>
          <w:sz w:val="28"/>
          <w:szCs w:val="28"/>
        </w:rPr>
        <w:t xml:space="preserve">целях совершенствования порядка организации обязательного государственного личного страхования сотрудников Следственного комитета Российской Федерации, оформления документов и выплаты страховых сумм </w:t>
      </w:r>
      <w:r w:rsidR="009E3206" w:rsidRPr="00A418BD">
        <w:rPr>
          <w:rFonts w:ascii="Times New Roman" w:hAnsi="Times New Roman" w:cs="Times New Roman"/>
          <w:sz w:val="28"/>
          <w:szCs w:val="28"/>
        </w:rPr>
        <w:br/>
        <w:t>и компенсаций</w:t>
      </w:r>
      <w:r>
        <w:rPr>
          <w:rFonts w:ascii="Times New Roman" w:hAnsi="Times New Roman" w:cs="Times New Roman"/>
          <w:sz w:val="28"/>
          <w:szCs w:val="28"/>
        </w:rPr>
        <w:t xml:space="preserve"> и на основании </w:t>
      </w:r>
      <w:r w:rsidR="009E3206" w:rsidRPr="00A418BD">
        <w:rPr>
          <w:rFonts w:ascii="Times New Roman" w:hAnsi="Times New Roman" w:cs="Times New Roman"/>
          <w:sz w:val="28"/>
          <w:szCs w:val="28"/>
        </w:rPr>
        <w:t xml:space="preserve">частью 11 статьи 36 Федерального закона </w:t>
      </w:r>
      <w:r w:rsidR="009E3206" w:rsidRPr="00A418BD">
        <w:rPr>
          <w:rFonts w:ascii="Times New Roman" w:hAnsi="Times New Roman" w:cs="Times New Roman"/>
          <w:sz w:val="28"/>
          <w:szCs w:val="28"/>
        </w:rPr>
        <w:br/>
        <w:t xml:space="preserve">от 28 декабря </w:t>
      </w:r>
      <w:smartTag w:uri="urn:schemas-microsoft-com:office:smarttags" w:element="metricconverter">
        <w:smartTagPr>
          <w:attr w:name="ProductID" w:val="2010 г"/>
        </w:smartTagPr>
        <w:r w:rsidR="009E3206" w:rsidRPr="00A418BD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="009E3206" w:rsidRPr="00A418BD">
        <w:rPr>
          <w:rFonts w:ascii="Times New Roman" w:hAnsi="Times New Roman" w:cs="Times New Roman"/>
          <w:sz w:val="28"/>
          <w:szCs w:val="28"/>
        </w:rPr>
        <w:t>. № 403-ФЗ «О Следственном комитете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18BD" w:rsidRPr="00A418BD" w:rsidRDefault="00A418BD" w:rsidP="00A418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418BD" w:rsidRPr="00A41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CA"/>
    <w:rsid w:val="003B7E70"/>
    <w:rsid w:val="007B57D1"/>
    <w:rsid w:val="009E3206"/>
    <w:rsid w:val="00A418BD"/>
    <w:rsid w:val="00AE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C8936-CF31-4B3C-883A-5765DDF0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Бакулин Александр Михайлович</dc:creator>
  <cp:keywords/>
  <dc:description/>
  <cp:lastModifiedBy>Бакулин Александр Михайлович</cp:lastModifiedBy>
  <cp:revision>3</cp:revision>
  <dcterms:created xsi:type="dcterms:W3CDTF">2026-04-23T11:11:00Z</dcterms:created>
  <dcterms:modified xsi:type="dcterms:W3CDTF">2026-04-23T11:49:00Z</dcterms:modified>
</cp:coreProperties>
</file>