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B2" w:rsidRPr="008B633F" w:rsidRDefault="000F49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33F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83010D" w:rsidRPr="008B633F" w:rsidRDefault="000F49EA" w:rsidP="008B633F">
      <w:pPr>
        <w:pStyle w:val="af5"/>
        <w:jc w:val="center"/>
        <w:rPr>
          <w:b/>
          <w:sz w:val="28"/>
          <w:szCs w:val="28"/>
        </w:rPr>
      </w:pPr>
      <w:proofErr w:type="gramStart"/>
      <w:r w:rsidRPr="008B633F">
        <w:rPr>
          <w:b/>
          <w:bCs/>
          <w:sz w:val="28"/>
          <w:szCs w:val="28"/>
        </w:rPr>
        <w:t xml:space="preserve">к проекту </w:t>
      </w:r>
      <w:r w:rsidR="00C23991" w:rsidRPr="008B633F">
        <w:rPr>
          <w:b/>
          <w:bCs/>
          <w:sz w:val="28"/>
          <w:szCs w:val="28"/>
        </w:rPr>
        <w:t xml:space="preserve">приказа Федерального агентства по делам молодежи </w:t>
      </w:r>
      <w:r w:rsidR="00C23991" w:rsidRPr="008B633F">
        <w:rPr>
          <w:b/>
          <w:bCs/>
          <w:sz w:val="28"/>
          <w:szCs w:val="28"/>
        </w:rPr>
        <w:br/>
      </w:r>
      <w:r w:rsidR="0083010D" w:rsidRPr="008B633F">
        <w:rPr>
          <w:b/>
          <w:sz w:val="28"/>
          <w:szCs w:val="28"/>
        </w:rPr>
        <w:t>«</w:t>
      </w:r>
      <w:r w:rsidR="008B633F" w:rsidRPr="008B633F">
        <w:rPr>
          <w:b/>
          <w:sz w:val="28"/>
          <w:szCs w:val="28"/>
        </w:rPr>
        <w:t xml:space="preserve">Об утверждении Положения о проверке достоверности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 xml:space="preserve">и полноты сведений, представляемых гражданами, претендующими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>на замещение должностей, и работниками, замещающими должности, включенные</w:t>
      </w:r>
      <w:r w:rsidR="008B633F" w:rsidRPr="008B633F">
        <w:rPr>
          <w:b/>
          <w:sz w:val="28"/>
          <w:szCs w:val="28"/>
        </w:rPr>
        <w:t xml:space="preserve"> </w:t>
      </w:r>
      <w:r w:rsidR="008B633F" w:rsidRPr="008B633F">
        <w:rPr>
          <w:b/>
          <w:sz w:val="28"/>
          <w:szCs w:val="28"/>
        </w:rPr>
        <w:t>в перечень должностей в организациях, созда</w:t>
      </w:r>
      <w:r w:rsidR="008B633F" w:rsidRPr="008B633F">
        <w:rPr>
          <w:b/>
          <w:sz w:val="28"/>
          <w:szCs w:val="28"/>
        </w:rPr>
        <w:t>ваемых</w:t>
      </w:r>
      <w:r w:rsidR="008B633F" w:rsidRPr="008B633F">
        <w:rPr>
          <w:b/>
          <w:sz w:val="28"/>
          <w:szCs w:val="28"/>
        </w:rPr>
        <w:t xml:space="preserve">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 xml:space="preserve">для выполнения задач, поставленных перед Федеральным агентством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 xml:space="preserve">по делам молодежи, при назначении на которые граждане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 xml:space="preserve">и при замещении которых работники обязаны представлять сведения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>о своих доходах</w:t>
      </w:r>
      <w:proofErr w:type="gramEnd"/>
      <w:r w:rsidR="008B633F" w:rsidRPr="008B633F">
        <w:rPr>
          <w:b/>
          <w:sz w:val="28"/>
          <w:szCs w:val="28"/>
        </w:rPr>
        <w:t xml:space="preserve"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>и несовершеннолетних детей,</w:t>
      </w:r>
      <w:r w:rsidR="008B633F" w:rsidRPr="008B633F">
        <w:rPr>
          <w:b/>
          <w:sz w:val="28"/>
          <w:szCs w:val="28"/>
        </w:rPr>
        <w:t xml:space="preserve"> </w:t>
      </w:r>
      <w:r w:rsidR="008B633F" w:rsidRPr="008B633F">
        <w:rPr>
          <w:b/>
          <w:sz w:val="28"/>
          <w:szCs w:val="28"/>
        </w:rPr>
        <w:t xml:space="preserve">а также соблюдения работниками </w:t>
      </w:r>
      <w:r w:rsidR="008B633F" w:rsidRPr="008B633F">
        <w:rPr>
          <w:b/>
          <w:sz w:val="28"/>
          <w:szCs w:val="28"/>
        </w:rPr>
        <w:br/>
      </w:r>
      <w:r w:rsidR="008B633F" w:rsidRPr="008B633F">
        <w:rPr>
          <w:b/>
          <w:sz w:val="28"/>
          <w:szCs w:val="28"/>
        </w:rPr>
        <w:t>этих организаций требований к служебному поведению</w:t>
      </w:r>
      <w:r w:rsidR="0083010D" w:rsidRPr="008B633F">
        <w:rPr>
          <w:b/>
          <w:sz w:val="28"/>
          <w:szCs w:val="28"/>
        </w:rPr>
        <w:t>»</w:t>
      </w:r>
    </w:p>
    <w:p w:rsidR="004256B2" w:rsidRPr="008B633F" w:rsidRDefault="004256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633F" w:rsidRDefault="00C23991" w:rsidP="008B633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Проект приказа </w:t>
      </w:r>
      <w:r w:rsidR="00E74408" w:rsidRPr="008B633F">
        <w:rPr>
          <w:rFonts w:ascii="Times New Roman" w:hAnsi="Times New Roman" w:cs="Times New Roman"/>
          <w:bCs/>
          <w:sz w:val="28"/>
          <w:szCs w:val="28"/>
        </w:rPr>
        <w:t xml:space="preserve">Федерального агентства по делам молодежи </w:t>
      </w:r>
      <w:r w:rsidR="003A10AD" w:rsidRPr="008B633F">
        <w:rPr>
          <w:rFonts w:ascii="Times New Roman" w:hAnsi="Times New Roman" w:cs="Times New Roman"/>
          <w:bCs/>
          <w:sz w:val="28"/>
          <w:szCs w:val="28"/>
        </w:rPr>
        <w:br/>
      </w:r>
      <w:r w:rsidR="0083010D" w:rsidRPr="008B633F">
        <w:rPr>
          <w:rFonts w:ascii="Times New Roman" w:hAnsi="Times New Roman" w:cs="Times New Roman"/>
          <w:sz w:val="28"/>
          <w:szCs w:val="28"/>
        </w:rPr>
        <w:t>«</w:t>
      </w:r>
      <w:r w:rsidR="008B633F" w:rsidRPr="008B633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должностей, </w:t>
      </w:r>
      <w:r w:rsidR="008B633F" w:rsidRPr="008B633F">
        <w:rPr>
          <w:rFonts w:ascii="Times New Roman" w:hAnsi="Times New Roman" w:cs="Times New Roman"/>
          <w:sz w:val="28"/>
          <w:szCs w:val="28"/>
        </w:rPr>
        <w:br/>
      </w:r>
      <w:r w:rsidR="008B633F" w:rsidRPr="008B633F">
        <w:rPr>
          <w:rFonts w:ascii="Times New Roman" w:hAnsi="Times New Roman" w:cs="Times New Roman"/>
          <w:sz w:val="28"/>
          <w:szCs w:val="28"/>
        </w:rPr>
        <w:t xml:space="preserve">и работниками, замещающими должности, включенные в перечень должностей в организациях, создаваемых для выполнения задач, поставленных перед Федеральным агентством по делам молодежи, </w:t>
      </w:r>
      <w:r w:rsidR="008B633F">
        <w:rPr>
          <w:rFonts w:ascii="Times New Roman" w:hAnsi="Times New Roman" w:cs="Times New Roman"/>
          <w:sz w:val="28"/>
          <w:szCs w:val="28"/>
        </w:rPr>
        <w:br/>
      </w:r>
      <w:r w:rsidR="008B633F" w:rsidRPr="008B633F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работники обязаны представлять сведения о своих доходах, об</w:t>
      </w:r>
      <w:proofErr w:type="gramEnd"/>
      <w:r w:rsidR="008B633F" w:rsidRPr="008B6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33F" w:rsidRPr="008B633F">
        <w:rPr>
          <w:rFonts w:ascii="Times New Roman" w:hAnsi="Times New Roman" w:cs="Times New Roman"/>
          <w:sz w:val="28"/>
          <w:szCs w:val="28"/>
        </w:rPr>
        <w:t xml:space="preserve">имуществе </w:t>
      </w:r>
      <w:r w:rsidR="008B633F" w:rsidRPr="008B633F">
        <w:rPr>
          <w:rFonts w:ascii="Times New Roman" w:hAnsi="Times New Roman" w:cs="Times New Roman"/>
          <w:sz w:val="28"/>
          <w:szCs w:val="28"/>
        </w:rPr>
        <w:br/>
      </w:r>
      <w:r w:rsidR="008B633F" w:rsidRPr="008B633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8B633F">
        <w:rPr>
          <w:rFonts w:ascii="Times New Roman" w:hAnsi="Times New Roman" w:cs="Times New Roman"/>
          <w:sz w:val="28"/>
          <w:szCs w:val="28"/>
        </w:rPr>
        <w:br/>
      </w:r>
      <w:r w:rsidR="008B633F" w:rsidRPr="008B633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детей, а также соблюдения работниками этих организаций требований к служебному поведению</w:t>
      </w:r>
      <w:r w:rsidR="0083010D" w:rsidRPr="008B633F">
        <w:rPr>
          <w:rFonts w:ascii="Times New Roman" w:hAnsi="Times New Roman" w:cs="Times New Roman"/>
          <w:sz w:val="28"/>
          <w:szCs w:val="28"/>
        </w:rPr>
        <w:t>»</w:t>
      </w:r>
      <w:r w:rsidR="0083010D"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F49EA"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– Проект приказа) </w:t>
      </w:r>
      <w:r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разработан </w:t>
      </w:r>
      <w:r w:rsidR="0083010D"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соответствии </w:t>
      </w:r>
      <w:r w:rsidR="008B633F" w:rsidRPr="008B633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B633F" w:rsidRPr="008B633F">
        <w:rPr>
          <w:rFonts w:ascii="Times New Roman" w:hAnsi="Times New Roman" w:cs="Times New Roman"/>
          <w:sz w:val="28"/>
          <w:szCs w:val="28"/>
        </w:rPr>
        <w:t>подпунктом «в» пункта 22</w:t>
      </w:r>
      <w:r w:rsidR="008B633F" w:rsidRPr="008B633F">
        <w:rPr>
          <w:rFonts w:ascii="Times New Roman" w:hAnsi="Times New Roman" w:cs="Times New Roman"/>
          <w:color w:val="000000"/>
          <w:sz w:val="28"/>
          <w:szCs w:val="28"/>
        </w:rPr>
        <w:t xml:space="preserve"> Указа Президента Российской Федерации от 2 апреля 2013 г. № 309 «О мерах </w:t>
      </w:r>
      <w:r w:rsidR="008B63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633F" w:rsidRPr="008B633F">
        <w:rPr>
          <w:rFonts w:ascii="Times New Roman" w:hAnsi="Times New Roman" w:cs="Times New Roman"/>
          <w:color w:val="000000"/>
          <w:sz w:val="28"/>
          <w:szCs w:val="28"/>
        </w:rPr>
        <w:t>по реализации отдельных положений Федерального</w:t>
      </w:r>
      <w:proofErr w:type="gramEnd"/>
      <w:r w:rsidR="008B633F" w:rsidRPr="008B633F">
        <w:rPr>
          <w:rFonts w:ascii="Times New Roman" w:hAnsi="Times New Roman" w:cs="Times New Roman"/>
          <w:color w:val="000000"/>
          <w:sz w:val="28"/>
          <w:szCs w:val="28"/>
        </w:rPr>
        <w:t xml:space="preserve"> закона </w:t>
      </w:r>
      <w:r w:rsidR="008B63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633F" w:rsidRPr="008B633F">
        <w:rPr>
          <w:rFonts w:ascii="Times New Roman" w:hAnsi="Times New Roman" w:cs="Times New Roman"/>
          <w:color w:val="000000"/>
          <w:sz w:val="28"/>
          <w:szCs w:val="28"/>
        </w:rPr>
        <w:t xml:space="preserve">«О противодействии коррупции» </w:t>
      </w:r>
    </w:p>
    <w:p w:rsidR="0083010D" w:rsidRPr="008B633F" w:rsidRDefault="00C23991" w:rsidP="008B633F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Разработка </w:t>
      </w:r>
      <w:r w:rsidR="000F49EA"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роекта приказа вызвана необходимостью приведения нормативных правовых актов федеральных государственных органов</w:t>
      </w:r>
      <w:r w:rsidR="008B633F"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соответствие с </w:t>
      </w:r>
      <w:r w:rsidR="0083010D" w:rsidRPr="008B633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Федеральным законом.</w:t>
      </w:r>
    </w:p>
    <w:p w:rsidR="00C23991" w:rsidRPr="008B633F" w:rsidRDefault="000F49EA" w:rsidP="00F115D4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bCs/>
          <w:szCs w:val="28"/>
          <w:lang w:eastAsia="en-US"/>
        </w:rPr>
      </w:pPr>
      <w:r w:rsidRPr="008B633F">
        <w:rPr>
          <w:rFonts w:eastAsiaTheme="minorHAnsi"/>
          <w:bCs/>
          <w:szCs w:val="28"/>
          <w:lang w:eastAsia="en-US"/>
        </w:rPr>
        <w:t>Реализация П</w:t>
      </w:r>
      <w:r w:rsidR="00C23991" w:rsidRPr="008B633F">
        <w:rPr>
          <w:rFonts w:eastAsiaTheme="minorHAnsi"/>
          <w:bCs/>
          <w:szCs w:val="28"/>
          <w:lang w:eastAsia="en-US"/>
        </w:rPr>
        <w:t xml:space="preserve">роекта приказа не повлечет негативных социально-экономических, финансовых и иных последствий реализации предлагаемых решений, не повлияет на достижение целей государственных программ Российской Федерации, целей, показателей и результатов национальных </w:t>
      </w:r>
      <w:r w:rsidRPr="008B633F">
        <w:rPr>
          <w:rFonts w:eastAsiaTheme="minorHAnsi"/>
          <w:bCs/>
          <w:szCs w:val="28"/>
          <w:lang w:eastAsia="en-US"/>
        </w:rPr>
        <w:br/>
      </w:r>
      <w:r w:rsidR="00C23991" w:rsidRPr="008B633F">
        <w:rPr>
          <w:rFonts w:eastAsiaTheme="minorHAnsi"/>
          <w:bCs/>
          <w:szCs w:val="28"/>
          <w:lang w:eastAsia="en-US"/>
        </w:rPr>
        <w:t>и федеральных проектов.</w:t>
      </w:r>
    </w:p>
    <w:p w:rsidR="00C23991" w:rsidRPr="008B633F" w:rsidRDefault="00C23991" w:rsidP="00D470FF">
      <w:pPr>
        <w:autoSpaceDE w:val="0"/>
        <w:autoSpaceDN w:val="0"/>
        <w:adjustRightInd w:val="0"/>
        <w:spacing w:line="276" w:lineRule="auto"/>
        <w:ind w:firstLine="539"/>
        <w:rPr>
          <w:szCs w:val="28"/>
        </w:rPr>
      </w:pPr>
      <w:r w:rsidRPr="008B633F">
        <w:rPr>
          <w:rFonts w:eastAsiaTheme="minorHAnsi"/>
          <w:bCs/>
          <w:szCs w:val="28"/>
          <w:lang w:eastAsia="en-US"/>
        </w:rPr>
        <w:t>Реализа</w:t>
      </w:r>
      <w:r w:rsidR="000F49EA" w:rsidRPr="008B633F">
        <w:rPr>
          <w:rFonts w:eastAsiaTheme="minorHAnsi"/>
          <w:bCs/>
          <w:szCs w:val="28"/>
          <w:lang w:eastAsia="en-US"/>
        </w:rPr>
        <w:t>ция П</w:t>
      </w:r>
      <w:r w:rsidRPr="008B633F">
        <w:rPr>
          <w:rFonts w:eastAsiaTheme="minorHAnsi"/>
          <w:bCs/>
          <w:szCs w:val="28"/>
          <w:lang w:eastAsia="en-US"/>
        </w:rPr>
        <w:t>роекта приказа не потребует дополнительных расходов федерального бюджета и будет осуществляться в пределах бюджетных ассигнований, предусмотренных федеральным бюджетом.</w:t>
      </w:r>
    </w:p>
    <w:sectPr w:rsidR="00C23991" w:rsidRPr="008B633F" w:rsidSect="003A10AD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B2" w:rsidRDefault="000F49EA">
      <w:pPr>
        <w:spacing w:line="240" w:lineRule="auto"/>
      </w:pPr>
      <w:r>
        <w:separator/>
      </w:r>
    </w:p>
  </w:endnote>
  <w:endnote w:type="continuationSeparator" w:id="0">
    <w:p w:rsidR="004256B2" w:rsidRDefault="000F4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B2" w:rsidRDefault="000F49EA">
      <w:pPr>
        <w:spacing w:line="240" w:lineRule="auto"/>
      </w:pPr>
      <w:r>
        <w:separator/>
      </w:r>
    </w:p>
  </w:footnote>
  <w:footnote w:type="continuationSeparator" w:id="0">
    <w:p w:rsidR="004256B2" w:rsidRDefault="000F4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6B2"/>
    <w:rsid w:val="00022910"/>
    <w:rsid w:val="000F49EA"/>
    <w:rsid w:val="00235812"/>
    <w:rsid w:val="003668B2"/>
    <w:rsid w:val="003705DA"/>
    <w:rsid w:val="00396926"/>
    <w:rsid w:val="003A10AD"/>
    <w:rsid w:val="004256B2"/>
    <w:rsid w:val="00591E22"/>
    <w:rsid w:val="005A7D28"/>
    <w:rsid w:val="0071539B"/>
    <w:rsid w:val="0083010D"/>
    <w:rsid w:val="00847E93"/>
    <w:rsid w:val="00893365"/>
    <w:rsid w:val="008978B4"/>
    <w:rsid w:val="008B633F"/>
    <w:rsid w:val="00AA677D"/>
    <w:rsid w:val="00C0603E"/>
    <w:rsid w:val="00C23991"/>
    <w:rsid w:val="00D470FF"/>
    <w:rsid w:val="00DC00C1"/>
    <w:rsid w:val="00DC23D6"/>
    <w:rsid w:val="00E74408"/>
    <w:rsid w:val="00F115D4"/>
    <w:rsid w:val="00FC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B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4256B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256B2"/>
    <w:rPr>
      <w:sz w:val="24"/>
      <w:szCs w:val="24"/>
    </w:rPr>
  </w:style>
  <w:style w:type="character" w:customStyle="1" w:styleId="QuoteChar">
    <w:name w:val="Quote Char"/>
    <w:link w:val="2"/>
    <w:uiPriority w:val="29"/>
    <w:rsid w:val="004256B2"/>
    <w:rPr>
      <w:i/>
    </w:rPr>
  </w:style>
  <w:style w:type="character" w:customStyle="1" w:styleId="IntenseQuoteChar">
    <w:name w:val="Intense Quote Char"/>
    <w:link w:val="a5"/>
    <w:uiPriority w:val="30"/>
    <w:rsid w:val="004256B2"/>
    <w:rPr>
      <w:i/>
    </w:rPr>
  </w:style>
  <w:style w:type="character" w:customStyle="1" w:styleId="FootnoteTextChar">
    <w:name w:val="Footnote Text Char"/>
    <w:link w:val="a6"/>
    <w:uiPriority w:val="99"/>
    <w:rsid w:val="004256B2"/>
    <w:rPr>
      <w:sz w:val="18"/>
    </w:rPr>
  </w:style>
  <w:style w:type="character" w:customStyle="1" w:styleId="EndnoteTextChar">
    <w:name w:val="Endnote Text Char"/>
    <w:link w:val="a7"/>
    <w:uiPriority w:val="99"/>
    <w:rsid w:val="004256B2"/>
    <w:rPr>
      <w:sz w:val="20"/>
    </w:rPr>
  </w:style>
  <w:style w:type="character" w:customStyle="1" w:styleId="Heading1Char">
    <w:name w:val="Heading 1 Char"/>
    <w:link w:val="Heading1"/>
    <w:uiPriority w:val="9"/>
    <w:rsid w:val="004256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4256B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4256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4256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4256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4256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4256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256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4256B2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3"/>
    <w:uiPriority w:val="10"/>
    <w:rsid w:val="004256B2"/>
    <w:rPr>
      <w:sz w:val="48"/>
      <w:szCs w:val="48"/>
    </w:rPr>
  </w:style>
  <w:style w:type="character" w:customStyle="1" w:styleId="a9">
    <w:name w:val="Подзаголовок Знак"/>
    <w:link w:val="a4"/>
    <w:uiPriority w:val="11"/>
    <w:rsid w:val="004256B2"/>
    <w:rPr>
      <w:sz w:val="24"/>
      <w:szCs w:val="24"/>
    </w:rPr>
  </w:style>
  <w:style w:type="character" w:customStyle="1" w:styleId="20">
    <w:name w:val="Цитата 2 Знак"/>
    <w:link w:val="2"/>
    <w:uiPriority w:val="29"/>
    <w:rsid w:val="004256B2"/>
    <w:rPr>
      <w:i/>
    </w:rPr>
  </w:style>
  <w:style w:type="character" w:customStyle="1" w:styleId="aa">
    <w:name w:val="Выделенная цитата Знак"/>
    <w:link w:val="a5"/>
    <w:uiPriority w:val="30"/>
    <w:rsid w:val="004256B2"/>
    <w:rPr>
      <w:i/>
    </w:rPr>
  </w:style>
  <w:style w:type="character" w:customStyle="1" w:styleId="HeaderChar">
    <w:name w:val="Header Char"/>
    <w:link w:val="Header"/>
    <w:uiPriority w:val="99"/>
    <w:rsid w:val="004256B2"/>
  </w:style>
  <w:style w:type="character" w:customStyle="1" w:styleId="FooterChar">
    <w:name w:val="Footer Char"/>
    <w:link w:val="Footer"/>
    <w:uiPriority w:val="99"/>
    <w:rsid w:val="004256B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256B2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character" w:customStyle="1" w:styleId="CaptionChar">
    <w:name w:val="Caption Char"/>
    <w:link w:val="Footer"/>
    <w:uiPriority w:val="99"/>
    <w:rsid w:val="004256B2"/>
  </w:style>
  <w:style w:type="table" w:styleId="ab">
    <w:name w:val="Table Grid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256B2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4256B2"/>
    <w:pPr>
      <w:spacing w:after="40" w:line="240" w:lineRule="auto"/>
      <w:ind w:firstLine="0"/>
      <w:jc w:val="left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character" w:customStyle="1" w:styleId="ad">
    <w:name w:val="Текст сноски Знак"/>
    <w:link w:val="a6"/>
    <w:uiPriority w:val="99"/>
    <w:rsid w:val="004256B2"/>
    <w:rPr>
      <w:sz w:val="18"/>
    </w:rPr>
  </w:style>
  <w:style w:type="character" w:styleId="ae">
    <w:name w:val="footnote reference"/>
    <w:uiPriority w:val="99"/>
    <w:unhideWhenUsed/>
    <w:rsid w:val="004256B2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4256B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character" w:customStyle="1" w:styleId="af">
    <w:name w:val="Текст концевой сноски Знак"/>
    <w:link w:val="a7"/>
    <w:uiPriority w:val="99"/>
    <w:rsid w:val="004256B2"/>
    <w:rPr>
      <w:sz w:val="20"/>
    </w:rPr>
  </w:style>
  <w:style w:type="character" w:styleId="af0">
    <w:name w:val="endnote reference"/>
    <w:uiPriority w:val="99"/>
    <w:semiHidden/>
    <w:unhideWhenUsed/>
    <w:rsid w:val="004256B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256B2"/>
    <w:pPr>
      <w:spacing w:after="57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1">
    <w:name w:val="toc 2"/>
    <w:basedOn w:val="a"/>
    <w:next w:val="a"/>
    <w:uiPriority w:val="39"/>
    <w:unhideWhenUsed/>
    <w:rsid w:val="004256B2"/>
    <w:pPr>
      <w:spacing w:after="57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toc 3"/>
    <w:basedOn w:val="a"/>
    <w:next w:val="a"/>
    <w:uiPriority w:val="39"/>
    <w:unhideWhenUsed/>
    <w:rsid w:val="004256B2"/>
    <w:pPr>
      <w:spacing w:after="57" w:line="276" w:lineRule="auto"/>
      <w:ind w:left="56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4">
    <w:name w:val="toc 4"/>
    <w:basedOn w:val="a"/>
    <w:next w:val="a"/>
    <w:uiPriority w:val="39"/>
    <w:unhideWhenUsed/>
    <w:rsid w:val="004256B2"/>
    <w:pPr>
      <w:spacing w:after="57" w:line="276" w:lineRule="auto"/>
      <w:ind w:left="85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5">
    <w:name w:val="toc 5"/>
    <w:basedOn w:val="a"/>
    <w:next w:val="a"/>
    <w:uiPriority w:val="39"/>
    <w:unhideWhenUsed/>
    <w:rsid w:val="004256B2"/>
    <w:pPr>
      <w:spacing w:after="57" w:line="276" w:lineRule="auto"/>
      <w:ind w:left="113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6">
    <w:name w:val="toc 6"/>
    <w:basedOn w:val="a"/>
    <w:next w:val="a"/>
    <w:uiPriority w:val="39"/>
    <w:unhideWhenUsed/>
    <w:rsid w:val="004256B2"/>
    <w:pPr>
      <w:spacing w:after="57" w:line="276" w:lineRule="auto"/>
      <w:ind w:left="141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7">
    <w:name w:val="toc 7"/>
    <w:basedOn w:val="a"/>
    <w:next w:val="a"/>
    <w:uiPriority w:val="39"/>
    <w:unhideWhenUsed/>
    <w:rsid w:val="004256B2"/>
    <w:pPr>
      <w:spacing w:after="57" w:line="276" w:lineRule="auto"/>
      <w:ind w:left="1701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8">
    <w:name w:val="toc 8"/>
    <w:basedOn w:val="a"/>
    <w:next w:val="a"/>
    <w:uiPriority w:val="39"/>
    <w:unhideWhenUsed/>
    <w:rsid w:val="004256B2"/>
    <w:pPr>
      <w:spacing w:after="57" w:line="276" w:lineRule="auto"/>
      <w:ind w:left="198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9">
    <w:name w:val="toc 9"/>
    <w:basedOn w:val="a"/>
    <w:next w:val="a"/>
    <w:uiPriority w:val="39"/>
    <w:unhideWhenUsed/>
    <w:rsid w:val="004256B2"/>
    <w:pPr>
      <w:spacing w:after="57" w:line="276" w:lineRule="auto"/>
      <w:ind w:left="2268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1">
    <w:name w:val="TOC Heading"/>
    <w:uiPriority w:val="39"/>
    <w:unhideWhenUsed/>
    <w:rsid w:val="004256B2"/>
  </w:style>
  <w:style w:type="paragraph" w:styleId="af2">
    <w:name w:val="table of figures"/>
    <w:basedOn w:val="a"/>
    <w:next w:val="a"/>
    <w:uiPriority w:val="99"/>
    <w:unhideWhenUsed/>
    <w:rsid w:val="004256B2"/>
    <w:pPr>
      <w:spacing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256B2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  <w:lang w:val="en-US" w:eastAsia="en-US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2"/>
      <w:lang w:val="en-US" w:eastAsia="en-US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  <w:lang w:val="en-US"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color w:val="232323"/>
      <w:sz w:val="32"/>
      <w:szCs w:val="32"/>
      <w:lang w:val="en-US" w:eastAsia="en-U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b/>
      <w:bCs/>
      <w:color w:val="444444"/>
      <w:szCs w:val="28"/>
      <w:lang w:val="en-US" w:eastAsia="en-U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32323"/>
      <w:szCs w:val="28"/>
      <w:lang w:val="en-US" w:eastAsia="en-U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  <w:lang w:val="en-US" w:eastAsia="en-U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44444"/>
      <w:sz w:val="24"/>
      <w:szCs w:val="24"/>
      <w:lang w:val="en-US" w:eastAsia="en-U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  <w:lang w:val="en-US" w:eastAsia="en-US"/>
    </w:rPr>
  </w:style>
  <w:style w:type="paragraph" w:customStyle="1" w:styleId="Footer">
    <w:name w:val="Footer"/>
    <w:basedOn w:val="a"/>
    <w:link w:val="Caption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er">
    <w:name w:val="Header"/>
    <w:basedOn w:val="a"/>
    <w:link w:val="Header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3">
    <w:name w:val="No Spacing"/>
    <w:uiPriority w:val="1"/>
    <w:qFormat/>
    <w:rsid w:val="004256B2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4256B2"/>
    <w:pPr>
      <w:spacing w:after="200" w:line="276" w:lineRule="auto"/>
      <w:ind w:left="4536" w:firstLine="0"/>
    </w:pPr>
    <w:rPr>
      <w:rFonts w:asciiTheme="minorHAnsi" w:eastAsiaTheme="minorHAnsi" w:hAnsiTheme="minorHAnsi" w:cstheme="minorBidi"/>
      <w:i/>
      <w:iCs/>
      <w:color w:val="373737"/>
      <w:sz w:val="18"/>
      <w:szCs w:val="18"/>
      <w:lang w:val="en-US" w:eastAsia="en-US"/>
    </w:rPr>
  </w:style>
  <w:style w:type="paragraph" w:styleId="a4">
    <w:name w:val="Subtitle"/>
    <w:basedOn w:val="a"/>
    <w:next w:val="a"/>
    <w:link w:val="a9"/>
    <w:uiPriority w:val="11"/>
    <w:qFormat/>
    <w:rsid w:val="004256B2"/>
    <w:pPr>
      <w:numPr>
        <w:ilvl w:val="1"/>
      </w:numPr>
      <w:spacing w:after="200" w:line="240" w:lineRule="auto"/>
      <w:ind w:firstLine="709"/>
      <w:jc w:val="left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  <w:lang w:val="en-US" w:eastAsia="en-US"/>
    </w:rPr>
  </w:style>
  <w:style w:type="paragraph" w:styleId="a5">
    <w:name w:val="Intense Quote"/>
    <w:basedOn w:val="a"/>
    <w:next w:val="a"/>
    <w:link w:val="aa"/>
    <w:uiPriority w:val="30"/>
    <w:qFormat/>
    <w:rsid w:val="004256B2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 w:line="276" w:lineRule="auto"/>
      <w:ind w:left="567" w:right="567" w:firstLine="0"/>
    </w:pPr>
    <w:rPr>
      <w:rFonts w:asciiTheme="minorHAnsi" w:eastAsiaTheme="minorHAnsi" w:hAnsiTheme="minorHAnsi" w:cstheme="minorBidi"/>
      <w:b/>
      <w:bCs/>
      <w:i/>
      <w:iCs/>
      <w:color w:val="464646"/>
      <w:sz w:val="19"/>
      <w:szCs w:val="19"/>
      <w:lang w:val="en-US" w:eastAsia="en-US"/>
    </w:rPr>
  </w:style>
  <w:style w:type="paragraph" w:styleId="a3">
    <w:name w:val="Title"/>
    <w:basedOn w:val="a"/>
    <w:next w:val="a"/>
    <w:link w:val="a8"/>
    <w:uiPriority w:val="10"/>
    <w:qFormat/>
    <w:rsid w:val="004256B2"/>
    <w:pPr>
      <w:pBdr>
        <w:bottom w:val="single" w:sz="24" w:space="0" w:color="000000" w:themeColor="text1"/>
      </w:pBdr>
      <w:spacing w:before="300" w:after="80" w:line="240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  <w:lang w:val="en-US" w:eastAsia="en-US"/>
    </w:rPr>
  </w:style>
  <w:style w:type="paragraph" w:styleId="af4">
    <w:name w:val="List Paragraph"/>
    <w:basedOn w:val="a"/>
    <w:uiPriority w:val="34"/>
    <w:qFormat/>
    <w:rsid w:val="004256B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4256B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af5">
    <w:name w:val="Нормальный"/>
    <w:basedOn w:val="a"/>
    <w:rsid w:val="008B633F"/>
    <w:pPr>
      <w:widowControl w:val="0"/>
      <w:spacing w:line="240" w:lineRule="auto"/>
      <w:ind w:firstLine="0"/>
      <w:jc w:val="left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Наймушина</dc:creator>
  <cp:lastModifiedBy>gkonstantinova</cp:lastModifiedBy>
  <cp:revision>8</cp:revision>
  <cp:lastPrinted>2026-04-14T11:37:00Z</cp:lastPrinted>
  <dcterms:created xsi:type="dcterms:W3CDTF">2026-01-22T09:11:00Z</dcterms:created>
  <dcterms:modified xsi:type="dcterms:W3CDTF">2026-04-23T08:36:00Z</dcterms:modified>
</cp:coreProperties>
</file>