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A6E" w:rsidRPr="008E01A2" w:rsidRDefault="008D2A6E" w:rsidP="008D2A6E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E01A2">
        <w:rPr>
          <w:rFonts w:ascii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8D2A6E" w:rsidRPr="00AA4652" w:rsidRDefault="008D5970" w:rsidP="008D2A6E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A4652">
        <w:rPr>
          <w:rFonts w:ascii="Times New Roman" w:hAnsi="Times New Roman"/>
          <w:b/>
          <w:sz w:val="28"/>
          <w:szCs w:val="28"/>
          <w:lang w:eastAsia="ru-RU"/>
        </w:rPr>
        <w:t xml:space="preserve">к проекту </w:t>
      </w:r>
      <w:r w:rsidR="002C6D82" w:rsidRPr="00AA4652">
        <w:rPr>
          <w:rFonts w:ascii="Times New Roman" w:hAnsi="Times New Roman"/>
          <w:b/>
          <w:sz w:val="28"/>
          <w:szCs w:val="28"/>
          <w:lang w:eastAsia="ru-RU"/>
        </w:rPr>
        <w:t>приказа МЧС России</w:t>
      </w:r>
    </w:p>
    <w:p w:rsidR="00F95E36" w:rsidRPr="00AA4652" w:rsidRDefault="00061DEB" w:rsidP="00F95E36">
      <w:pPr>
        <w:pStyle w:val="a3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A4652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F95E36" w:rsidRPr="00AA4652">
        <w:rPr>
          <w:rFonts w:ascii="Times New Roman" w:hAnsi="Times New Roman"/>
          <w:b/>
          <w:sz w:val="28"/>
          <w:szCs w:val="28"/>
          <w:lang w:eastAsia="ru-RU"/>
        </w:rPr>
        <w:t xml:space="preserve">Об утверждении Порядка обеспечения кормами (продуктами) </w:t>
      </w:r>
    </w:p>
    <w:p w:rsidR="00F95E36" w:rsidRPr="00AA4652" w:rsidRDefault="00F95E36" w:rsidP="00F95E36">
      <w:pPr>
        <w:pStyle w:val="a3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A4652">
        <w:rPr>
          <w:rFonts w:ascii="Times New Roman" w:hAnsi="Times New Roman"/>
          <w:b/>
          <w:sz w:val="28"/>
          <w:szCs w:val="28"/>
          <w:lang w:eastAsia="ru-RU"/>
        </w:rPr>
        <w:t xml:space="preserve">и подстилочными материалами штатных животных Министерства Российской Федерации по делам гражданской обороны, чрезвычайным ситуациям и ликвидации последствий стихийных бедствий, норм обеспечения кормами (продуктами) штатных животных Министерства Российской Федерации по делам гражданской обороны, чрезвычайным ситуациям и ликвидации последствий стихийных бедствий, норм замены одних кормов (продуктов) другими при обеспечении штатных животных Министерства Российской Федерации по делам гражданской обороны, чрезвычайным ситуациям и ликвидации последствий стихийных бедствий, норм обеспечения подстилочными материалами штатных животных Министерства Российской Федерации по делам гражданской обороны, чрезвычайным ситуациям и ликвидации последствий стихийных бедствий, </w:t>
      </w:r>
    </w:p>
    <w:p w:rsidR="008D2A6E" w:rsidRPr="00AA4652" w:rsidRDefault="00F95E36" w:rsidP="00F95E36">
      <w:pPr>
        <w:pStyle w:val="a3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A4652">
        <w:rPr>
          <w:rFonts w:ascii="Times New Roman" w:hAnsi="Times New Roman"/>
          <w:b/>
          <w:sz w:val="28"/>
          <w:szCs w:val="28"/>
          <w:lang w:eastAsia="ru-RU"/>
        </w:rPr>
        <w:t>а также норм замены одних подстилочных материалов другими при обеспечении штатных животных 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="00550B58" w:rsidRPr="00AA4652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DB1FC0" w:rsidRDefault="00DB1FC0" w:rsidP="00E3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7387" w:rsidRPr="00B9144A" w:rsidRDefault="00DB1FC0" w:rsidP="00F95E36">
      <w:pPr>
        <w:tabs>
          <w:tab w:val="left" w:pos="426"/>
        </w:tabs>
        <w:spacing w:after="0" w:line="264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6D82">
        <w:rPr>
          <w:rFonts w:ascii="Times New Roman" w:hAnsi="Times New Roman"/>
          <w:sz w:val="28"/>
          <w:szCs w:val="28"/>
          <w:lang w:eastAsia="ru-RU"/>
        </w:rPr>
        <w:t xml:space="preserve">Проект </w:t>
      </w:r>
      <w:r w:rsidR="002C6D82" w:rsidRPr="002C6D82">
        <w:rPr>
          <w:rFonts w:ascii="Times New Roman" w:hAnsi="Times New Roman"/>
          <w:sz w:val="28"/>
          <w:szCs w:val="28"/>
          <w:lang w:eastAsia="ru-RU"/>
        </w:rPr>
        <w:t>приказа МЧС России</w:t>
      </w:r>
      <w:r w:rsidR="006224C1" w:rsidRPr="002C6D8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7387" w:rsidRPr="008903DA">
        <w:rPr>
          <w:rFonts w:ascii="Times New Roman" w:hAnsi="Times New Roman"/>
          <w:sz w:val="28"/>
          <w:szCs w:val="28"/>
          <w:lang w:eastAsia="ru-RU"/>
        </w:rPr>
        <w:t>«</w:t>
      </w:r>
      <w:r w:rsidR="00F95E36" w:rsidRPr="008903DA">
        <w:rPr>
          <w:rFonts w:ascii="Times New Roman" w:hAnsi="Times New Roman"/>
          <w:sz w:val="28"/>
          <w:szCs w:val="28"/>
          <w:lang w:eastAsia="ru-RU"/>
        </w:rPr>
        <w:t>Об утверждении Порядка обеспечения кормами (продуктами) и подстилочными материалами штатных животных Министерства Российской Федерации по делам гражданской обороны, чрезвычайным ситуациям и ликвидации последствий стихийных бедствий, норм обеспечения кормами (продуктами) штатных животных Министерства Российской Федерации по делам гражданской обороны, чрезвычайным ситуациям и ликвидации последствий стихийных бедствий, норм замены одних кормов (продуктов) другими при обеспечении штатных животных Министерства Российской Федерации по делам гражданской обороны, чрезвычайным ситуациям и ликвидации последствий стихийных бедствий, норм обеспечения подстилочными материалами штатных животных Министерства Российской Федерации по делам гражданской обороны, чрезвычайным ситуациям и ликвидации последствий стихийных бедствий, а также норм замены одних подстилочных материалов другими при обеспечении штатных животных Министерства Российской Федерации по делам гражданской обороны, чрезвычайным ситуациям и ликвидации последствий стихийных бедствий»</w:t>
      </w:r>
      <w:r w:rsidR="006B73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A4652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="006B7387">
        <w:rPr>
          <w:rFonts w:ascii="Times New Roman" w:hAnsi="Times New Roman"/>
          <w:sz w:val="28"/>
          <w:szCs w:val="28"/>
          <w:lang w:eastAsia="ru-RU"/>
        </w:rPr>
        <w:t>(далее – проект Приказа</w:t>
      </w:r>
      <w:r w:rsidR="006173B8">
        <w:rPr>
          <w:rFonts w:ascii="Times New Roman" w:hAnsi="Times New Roman"/>
          <w:sz w:val="28"/>
          <w:szCs w:val="28"/>
          <w:lang w:eastAsia="ru-RU"/>
        </w:rPr>
        <w:t>, нормы</w:t>
      </w:r>
      <w:r w:rsidR="006B7387">
        <w:rPr>
          <w:rFonts w:ascii="Times New Roman" w:hAnsi="Times New Roman"/>
          <w:sz w:val="28"/>
          <w:szCs w:val="28"/>
          <w:lang w:eastAsia="ru-RU"/>
        </w:rPr>
        <w:t xml:space="preserve">) разработан </w:t>
      </w:r>
      <w:r w:rsidR="002C6D82" w:rsidRPr="002C6D82">
        <w:rPr>
          <w:rFonts w:ascii="Times New Roman" w:hAnsi="Times New Roman"/>
          <w:sz w:val="28"/>
          <w:szCs w:val="28"/>
        </w:rPr>
        <w:t xml:space="preserve">в </w:t>
      </w:r>
      <w:r w:rsidR="006B7387" w:rsidRPr="006B7387">
        <w:rPr>
          <w:rFonts w:ascii="Times New Roman" w:hAnsi="Times New Roman"/>
          <w:sz w:val="28"/>
          <w:szCs w:val="28"/>
        </w:rPr>
        <w:t xml:space="preserve">соответствии </w:t>
      </w:r>
      <w:r w:rsidR="00F95E36" w:rsidRPr="00F95E36">
        <w:rPr>
          <w:rFonts w:ascii="Times New Roman" w:hAnsi="Times New Roman"/>
          <w:sz w:val="28"/>
          <w:szCs w:val="28"/>
        </w:rPr>
        <w:t xml:space="preserve">с абзацами третьим </w:t>
      </w:r>
      <w:r w:rsidR="00AA4652">
        <w:rPr>
          <w:rFonts w:ascii="Times New Roman" w:hAnsi="Times New Roman"/>
          <w:sz w:val="28"/>
          <w:szCs w:val="28"/>
        </w:rPr>
        <w:t xml:space="preserve">                           </w:t>
      </w:r>
      <w:r w:rsidR="00F95E36" w:rsidRPr="00F95E36">
        <w:rPr>
          <w:rFonts w:ascii="Times New Roman" w:hAnsi="Times New Roman"/>
          <w:sz w:val="28"/>
          <w:szCs w:val="28"/>
        </w:rPr>
        <w:t>и четвертым подпункта «а» и абзацами третьим и четвертым подпункта «б» пункта 2</w:t>
      </w:r>
      <w:r w:rsidR="00F95E36">
        <w:rPr>
          <w:rFonts w:ascii="Times New Roman" w:hAnsi="Times New Roman"/>
          <w:sz w:val="28"/>
          <w:szCs w:val="28"/>
        </w:rPr>
        <w:t xml:space="preserve"> </w:t>
      </w:r>
      <w:r w:rsidR="00732A64" w:rsidRPr="00732A64">
        <w:rPr>
          <w:rFonts w:ascii="Times New Roman" w:hAnsi="Times New Roman"/>
          <w:sz w:val="28"/>
          <w:szCs w:val="28"/>
        </w:rPr>
        <w:t>постановления</w:t>
      </w:r>
      <w:r w:rsidR="006B7387" w:rsidRPr="006B7387">
        <w:rPr>
          <w:rFonts w:ascii="Times New Roman" w:hAnsi="Times New Roman"/>
          <w:sz w:val="28"/>
          <w:szCs w:val="28"/>
        </w:rPr>
        <w:t xml:space="preserve"> Правительства Российской Федерац</w:t>
      </w:r>
      <w:r w:rsidR="006B7387">
        <w:rPr>
          <w:rFonts w:ascii="Times New Roman" w:hAnsi="Times New Roman"/>
          <w:sz w:val="28"/>
          <w:szCs w:val="28"/>
        </w:rPr>
        <w:t>ии</w:t>
      </w:r>
      <w:r w:rsidR="006B7387" w:rsidRPr="006B7387">
        <w:rPr>
          <w:rFonts w:ascii="Times New Roman" w:hAnsi="Times New Roman"/>
          <w:sz w:val="28"/>
          <w:szCs w:val="28"/>
        </w:rPr>
        <w:t xml:space="preserve"> от 29 декабря 2007 г. № 946</w:t>
      </w:r>
      <w:r w:rsidR="00732A64">
        <w:rPr>
          <w:rFonts w:ascii="Times New Roman" w:hAnsi="Times New Roman"/>
          <w:sz w:val="28"/>
          <w:szCs w:val="28"/>
        </w:rPr>
        <w:t xml:space="preserve"> </w:t>
      </w:r>
      <w:r w:rsidR="006B7387" w:rsidRPr="006B7387">
        <w:rPr>
          <w:rFonts w:ascii="Times New Roman" w:hAnsi="Times New Roman"/>
          <w:sz w:val="28"/>
          <w:szCs w:val="28"/>
        </w:rPr>
        <w:t xml:space="preserve">«О продовольственном обеспечении военнослужащих и некоторых других категорий лиц, а также об обеспечении кормами (продуктами) штатных животных </w:t>
      </w:r>
      <w:r w:rsidR="006B7387" w:rsidRPr="006B7387">
        <w:rPr>
          <w:rFonts w:ascii="Times New Roman" w:hAnsi="Times New Roman"/>
          <w:sz w:val="28"/>
          <w:szCs w:val="28"/>
        </w:rPr>
        <w:lastRenderedPageBreak/>
        <w:t>воинских частей и организаций в мирное время»</w:t>
      </w:r>
      <w:r w:rsidR="00891590" w:rsidRPr="0072197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91590"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>
        <w:rPr>
          <w:rFonts w:ascii="Times New Roman" w:hAnsi="Times New Roman"/>
          <w:sz w:val="28"/>
          <w:szCs w:val="28"/>
          <w:lang w:eastAsia="ru-RU"/>
        </w:rPr>
        <w:t xml:space="preserve">на основании </w:t>
      </w:r>
      <w:r w:rsidR="002C6D82">
        <w:rPr>
          <w:rFonts w:ascii="Times New Roman" w:hAnsi="Times New Roman"/>
          <w:sz w:val="28"/>
          <w:szCs w:val="28"/>
          <w:lang w:eastAsia="ru-RU"/>
        </w:rPr>
        <w:t xml:space="preserve">подпункта 2 пункта 7 </w:t>
      </w:r>
      <w:r w:rsidR="00F95E36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Положения </w:t>
      </w:r>
      <w:r w:rsidRPr="00DB1FC0">
        <w:rPr>
          <w:rFonts w:ascii="Times New Roman" w:eastAsia="Times New Roman" w:hAnsi="Times New Roman"/>
          <w:sz w:val="28"/>
          <w:szCs w:val="28"/>
          <w:lang w:eastAsia="ru-RU"/>
        </w:rPr>
        <w:t xml:space="preserve">о Министерстве Российской Федерации по делам гражданской обороны, чрезвычайным ситуациям и ликвидации последствий стихийных бедствий, утвержденного Указом Президента Российской Федерации </w:t>
      </w:r>
      <w:r w:rsidR="00732A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B1FC0">
        <w:rPr>
          <w:rFonts w:ascii="Times New Roman" w:eastAsia="Times New Roman" w:hAnsi="Times New Roman"/>
          <w:sz w:val="28"/>
          <w:szCs w:val="28"/>
          <w:lang w:eastAsia="ru-RU"/>
        </w:rPr>
        <w:t>от 11 июля 2004 г. № 868.</w:t>
      </w:r>
    </w:p>
    <w:p w:rsidR="0006522D" w:rsidRDefault="0006522D" w:rsidP="00C0049A">
      <w:pPr>
        <w:spacing w:after="0" w:line="264" w:lineRule="auto"/>
        <w:ind w:right="-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</w:t>
      </w:r>
      <w:r w:rsidRPr="0006522D">
        <w:rPr>
          <w:rFonts w:ascii="Times New Roman" w:hAnsi="Times New Roman"/>
          <w:sz w:val="28"/>
          <w:szCs w:val="28"/>
        </w:rPr>
        <w:t xml:space="preserve">нормы обеспечения </w:t>
      </w:r>
      <w:r w:rsidR="00A44395">
        <w:rPr>
          <w:rFonts w:ascii="Times New Roman" w:hAnsi="Times New Roman"/>
          <w:sz w:val="28"/>
          <w:szCs w:val="28"/>
        </w:rPr>
        <w:t xml:space="preserve">кормами и </w:t>
      </w:r>
      <w:r w:rsidRPr="0006522D">
        <w:rPr>
          <w:rFonts w:ascii="Times New Roman" w:hAnsi="Times New Roman"/>
          <w:sz w:val="28"/>
          <w:szCs w:val="28"/>
        </w:rPr>
        <w:t xml:space="preserve">подстилочными материалами </w:t>
      </w:r>
      <w:r w:rsidR="00A44395">
        <w:rPr>
          <w:rFonts w:ascii="Times New Roman" w:hAnsi="Times New Roman"/>
          <w:sz w:val="28"/>
          <w:szCs w:val="28"/>
        </w:rPr>
        <w:t xml:space="preserve">для </w:t>
      </w:r>
      <w:r w:rsidR="00A44395">
        <w:rPr>
          <w:rFonts w:ascii="Times New Roman" w:hAnsi="Times New Roman"/>
          <w:sz w:val="28"/>
          <w:szCs w:val="28"/>
          <w:lang w:eastAsia="ru-RU"/>
        </w:rPr>
        <w:t xml:space="preserve">собак, щенков, лошадей, жеребят и оленей </w:t>
      </w:r>
      <w:r w:rsidRPr="0006522D">
        <w:rPr>
          <w:rFonts w:ascii="Times New Roman" w:hAnsi="Times New Roman"/>
          <w:sz w:val="28"/>
          <w:szCs w:val="28"/>
        </w:rPr>
        <w:t>спа</w:t>
      </w:r>
      <w:r w:rsidR="00A44395">
        <w:rPr>
          <w:rFonts w:ascii="Times New Roman" w:hAnsi="Times New Roman"/>
          <w:sz w:val="28"/>
          <w:szCs w:val="28"/>
        </w:rPr>
        <w:t xml:space="preserve">сательных воинских формирований </w:t>
      </w:r>
      <w:r w:rsidRPr="0006522D">
        <w:rPr>
          <w:rFonts w:ascii="Times New Roman" w:hAnsi="Times New Roman"/>
          <w:sz w:val="28"/>
          <w:szCs w:val="28"/>
        </w:rPr>
        <w:t xml:space="preserve">МЧС России и организаций, находящихся в ведении </w:t>
      </w:r>
      <w:r w:rsidR="00A44395">
        <w:rPr>
          <w:rFonts w:ascii="Times New Roman" w:hAnsi="Times New Roman"/>
          <w:sz w:val="28"/>
          <w:szCs w:val="28"/>
        </w:rPr>
        <w:t xml:space="preserve">  </w:t>
      </w:r>
      <w:r w:rsidRPr="0006522D">
        <w:rPr>
          <w:rFonts w:ascii="Times New Roman" w:hAnsi="Times New Roman"/>
          <w:sz w:val="28"/>
          <w:szCs w:val="28"/>
        </w:rPr>
        <w:t>МЧС России</w:t>
      </w:r>
      <w:r w:rsidR="00A44395">
        <w:rPr>
          <w:rFonts w:ascii="Times New Roman" w:hAnsi="Times New Roman"/>
          <w:sz w:val="28"/>
          <w:szCs w:val="28"/>
        </w:rPr>
        <w:t xml:space="preserve"> (далее – учреждения МЧС России), а также порядок обеспечения кормами (продуктами) вышеуказанных штатных животных учреждений </w:t>
      </w:r>
      <w:r w:rsidR="00A44395">
        <w:rPr>
          <w:rFonts w:ascii="Times New Roman" w:hAnsi="Times New Roman"/>
          <w:sz w:val="28"/>
          <w:szCs w:val="28"/>
        </w:rPr>
        <w:br/>
        <w:t>МЧС России утверждены</w:t>
      </w:r>
      <w:r w:rsidR="00CE26B2">
        <w:rPr>
          <w:rFonts w:ascii="Times New Roman" w:hAnsi="Times New Roman"/>
          <w:sz w:val="28"/>
          <w:szCs w:val="28"/>
        </w:rPr>
        <w:t xml:space="preserve"> </w:t>
      </w:r>
      <w:r w:rsidR="00A44395">
        <w:rPr>
          <w:rFonts w:ascii="Times New Roman" w:hAnsi="Times New Roman"/>
          <w:sz w:val="28"/>
          <w:szCs w:val="28"/>
          <w:lang w:eastAsia="ru-RU"/>
        </w:rPr>
        <w:t>приказом</w:t>
      </w:r>
      <w:r w:rsidR="00CE26B2">
        <w:rPr>
          <w:rFonts w:ascii="Times New Roman" w:hAnsi="Times New Roman"/>
          <w:sz w:val="28"/>
          <w:szCs w:val="28"/>
          <w:lang w:eastAsia="ru-RU"/>
        </w:rPr>
        <w:t xml:space="preserve"> МЧС России от 02.09.2014 № </w:t>
      </w:r>
      <w:r w:rsidR="00CE26B2" w:rsidRPr="00E3115C">
        <w:rPr>
          <w:rFonts w:ascii="Times New Roman" w:hAnsi="Times New Roman"/>
          <w:sz w:val="28"/>
          <w:szCs w:val="28"/>
          <w:lang w:eastAsia="ru-RU"/>
        </w:rPr>
        <w:t xml:space="preserve">475 </w:t>
      </w:r>
      <w:r w:rsidR="00A44395">
        <w:rPr>
          <w:rFonts w:ascii="Times New Roman" w:hAnsi="Times New Roman"/>
          <w:sz w:val="28"/>
          <w:szCs w:val="28"/>
          <w:lang w:eastAsia="ru-RU"/>
        </w:rPr>
        <w:br/>
      </w:r>
      <w:r w:rsidR="00CE26B2" w:rsidRPr="00E3115C">
        <w:rPr>
          <w:rFonts w:ascii="Times New Roman" w:hAnsi="Times New Roman"/>
          <w:sz w:val="28"/>
          <w:szCs w:val="28"/>
          <w:lang w:eastAsia="ru-RU"/>
        </w:rPr>
        <w:t xml:space="preserve">«Об утверждении норм и порядка обеспечения кормами (продуктами) </w:t>
      </w:r>
      <w:r w:rsidR="00A44395">
        <w:rPr>
          <w:rFonts w:ascii="Times New Roman" w:hAnsi="Times New Roman"/>
          <w:sz w:val="28"/>
          <w:szCs w:val="28"/>
          <w:lang w:eastAsia="ru-RU"/>
        </w:rPr>
        <w:br/>
      </w:r>
      <w:r w:rsidR="00CE26B2" w:rsidRPr="00E3115C">
        <w:rPr>
          <w:rFonts w:ascii="Times New Roman" w:hAnsi="Times New Roman"/>
          <w:sz w:val="28"/>
          <w:szCs w:val="28"/>
          <w:lang w:eastAsia="ru-RU"/>
        </w:rPr>
        <w:t>и подстилочным материалом штатных животных спасательных воинских формирований МЧС России  и организаций, находящихся в ведении МЧС России, а также норм замены одних кормов (продуктов) другими при обеспечении штатных животных спасательных воинских формирований МЧС России и организаций, находящихся в ведении МЧС России, и внесении изменений в приказ МЧС России от 03.02.2014 № 39»</w:t>
      </w:r>
      <w:r w:rsidR="007E2C88">
        <w:rPr>
          <w:rStyle w:val="ae"/>
          <w:rFonts w:ascii="Times New Roman" w:hAnsi="Times New Roman"/>
          <w:sz w:val="28"/>
          <w:szCs w:val="28"/>
          <w:lang w:eastAsia="ru-RU"/>
        </w:rPr>
        <w:footnoteReference w:id="1"/>
      </w:r>
      <w:r w:rsidR="007E2C88">
        <w:rPr>
          <w:rFonts w:ascii="Times New Roman" w:hAnsi="Times New Roman"/>
          <w:sz w:val="28"/>
          <w:szCs w:val="28"/>
          <w:lang w:eastAsia="ru-RU"/>
        </w:rPr>
        <w:t xml:space="preserve"> (далее – приказ МЧС России № 475).</w:t>
      </w:r>
    </w:p>
    <w:p w:rsidR="007E2C88" w:rsidRPr="007E2C88" w:rsidRDefault="007E2C88" w:rsidP="00066A05">
      <w:pPr>
        <w:spacing w:after="0" w:line="264" w:lineRule="auto"/>
        <w:ind w:right="-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Кроме того</w:t>
      </w:r>
      <w:r w:rsidR="00066A05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приказом МЧС </w:t>
      </w:r>
      <w:r w:rsidR="00066A05">
        <w:rPr>
          <w:rFonts w:ascii="Times New Roman" w:hAnsi="Times New Roman"/>
          <w:sz w:val="28"/>
          <w:szCs w:val="28"/>
          <w:lang w:eastAsia="ru-RU"/>
        </w:rPr>
        <w:t xml:space="preserve">России </w:t>
      </w:r>
      <w:r>
        <w:rPr>
          <w:rFonts w:ascii="Times New Roman" w:hAnsi="Times New Roman"/>
          <w:sz w:val="28"/>
          <w:szCs w:val="28"/>
          <w:lang w:eastAsia="ru-RU"/>
        </w:rPr>
        <w:t>№ 475 вносятся изменения в п</w:t>
      </w:r>
      <w:r w:rsidR="00066A05">
        <w:rPr>
          <w:rFonts w:ascii="Times New Roman" w:hAnsi="Times New Roman"/>
          <w:sz w:val="28"/>
          <w:szCs w:val="28"/>
          <w:lang w:eastAsia="ru-RU"/>
        </w:rPr>
        <w:t>риказ         МЧС России от 03.02.2014 № 39 «</w:t>
      </w:r>
      <w:r w:rsidRPr="007E2C88">
        <w:rPr>
          <w:rFonts w:ascii="Times New Roman" w:hAnsi="Times New Roman"/>
          <w:sz w:val="28"/>
          <w:szCs w:val="28"/>
          <w:lang w:eastAsia="ru-RU"/>
        </w:rPr>
        <w:t xml:space="preserve">Об утверждении норм замены одних продуктов другими при организации продовольственного обеспечения военнослужащих спасательных воинских формирований МЧС России и </w:t>
      </w:r>
      <w:r w:rsidR="00066A05">
        <w:rPr>
          <w:rFonts w:ascii="Times New Roman" w:hAnsi="Times New Roman"/>
          <w:sz w:val="28"/>
          <w:szCs w:val="28"/>
          <w:lang w:eastAsia="ru-RU"/>
        </w:rPr>
        <w:t>некоторых других категорий лиц».</w:t>
      </w:r>
      <w:r w:rsidR="00066A05">
        <w:rPr>
          <w:rStyle w:val="ae"/>
          <w:rFonts w:ascii="Times New Roman" w:hAnsi="Times New Roman"/>
          <w:sz w:val="28"/>
          <w:szCs w:val="28"/>
          <w:lang w:eastAsia="ru-RU"/>
        </w:rPr>
        <w:footnoteReference w:id="2"/>
      </w:r>
      <w:r w:rsidR="008903DA">
        <w:rPr>
          <w:rFonts w:ascii="Times New Roman" w:hAnsi="Times New Roman"/>
          <w:sz w:val="28"/>
          <w:szCs w:val="28"/>
          <w:lang w:eastAsia="ru-RU"/>
        </w:rPr>
        <w:t xml:space="preserve"> (далее – приказ МЧС России № 39)</w:t>
      </w:r>
    </w:p>
    <w:p w:rsidR="00B9144A" w:rsidRPr="00B9144A" w:rsidRDefault="00B9144A" w:rsidP="00B9144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Вместе с тем, и</w:t>
      </w:r>
      <w:r w:rsidRPr="00B9144A">
        <w:rPr>
          <w:rFonts w:ascii="Times New Roman" w:hAnsi="Times New Roman"/>
          <w:sz w:val="28"/>
          <w:szCs w:val="28"/>
        </w:rPr>
        <w:t>спользова</w:t>
      </w:r>
      <w:r>
        <w:rPr>
          <w:rFonts w:ascii="Times New Roman" w:hAnsi="Times New Roman"/>
          <w:sz w:val="28"/>
          <w:szCs w:val="28"/>
        </w:rPr>
        <w:t>ние (применение) служебных животных</w:t>
      </w:r>
      <w:r w:rsidRPr="00B914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B9144A">
        <w:rPr>
          <w:rFonts w:ascii="Times New Roman" w:hAnsi="Times New Roman"/>
          <w:sz w:val="28"/>
          <w:szCs w:val="28"/>
        </w:rPr>
        <w:t>в МЧС России регулируется частью 1 статьи 14 Федерального закона</w:t>
      </w:r>
      <w:r>
        <w:rPr>
          <w:rFonts w:ascii="Times New Roman" w:hAnsi="Times New Roman"/>
          <w:sz w:val="28"/>
          <w:szCs w:val="28"/>
        </w:rPr>
        <w:t xml:space="preserve"> от 27 декабря 2018 г. № 498-ФЗ</w:t>
      </w:r>
      <w:r w:rsidRPr="00B9144A">
        <w:rPr>
          <w:rFonts w:ascii="Times New Roman" w:hAnsi="Times New Roman"/>
          <w:sz w:val="28"/>
          <w:szCs w:val="28"/>
        </w:rPr>
        <w:t xml:space="preserve"> «Об ответственном обращении с животными и о внесении изменени</w:t>
      </w:r>
      <w:r>
        <w:rPr>
          <w:rFonts w:ascii="Times New Roman" w:hAnsi="Times New Roman"/>
          <w:sz w:val="28"/>
          <w:szCs w:val="28"/>
        </w:rPr>
        <w:t xml:space="preserve">й </w:t>
      </w:r>
      <w:r w:rsidRPr="00B9144A">
        <w:rPr>
          <w:rFonts w:ascii="Times New Roman" w:hAnsi="Times New Roman"/>
          <w:sz w:val="28"/>
          <w:szCs w:val="28"/>
        </w:rPr>
        <w:t>в отдельные акты Российской Федерации» в которой указ</w:t>
      </w:r>
      <w:r>
        <w:rPr>
          <w:rFonts w:ascii="Times New Roman" w:hAnsi="Times New Roman"/>
          <w:sz w:val="28"/>
          <w:szCs w:val="28"/>
        </w:rPr>
        <w:t xml:space="preserve">ано,                  что требования </w:t>
      </w:r>
      <w:r w:rsidRPr="00B9144A">
        <w:rPr>
          <w:rFonts w:ascii="Times New Roman" w:hAnsi="Times New Roman"/>
          <w:sz w:val="28"/>
          <w:szCs w:val="28"/>
        </w:rPr>
        <w:t xml:space="preserve">к содержанию и использованию служебных животных определяются данным Федеральным законом, другими федеральными законами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B9144A">
        <w:rPr>
          <w:rFonts w:ascii="Times New Roman" w:hAnsi="Times New Roman"/>
          <w:sz w:val="28"/>
          <w:szCs w:val="28"/>
        </w:rPr>
        <w:t xml:space="preserve">и иными нормативными правовыми актами Российской Федерации, в том числе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B9144A">
        <w:rPr>
          <w:rFonts w:ascii="Times New Roman" w:hAnsi="Times New Roman"/>
          <w:sz w:val="28"/>
          <w:szCs w:val="28"/>
        </w:rPr>
        <w:t>в соответствии с порядками обращения со служебными животными, установленными федеральными органами исполнительной власти.</w:t>
      </w:r>
    </w:p>
    <w:p w:rsidR="00B9144A" w:rsidRPr="00B9144A" w:rsidRDefault="00B9144A" w:rsidP="00B9144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144A">
        <w:rPr>
          <w:rFonts w:ascii="Times New Roman" w:hAnsi="Times New Roman"/>
          <w:sz w:val="28"/>
          <w:szCs w:val="28"/>
        </w:rPr>
        <w:t xml:space="preserve">Данное полномочие </w:t>
      </w:r>
      <w:r>
        <w:rPr>
          <w:rFonts w:ascii="Times New Roman" w:hAnsi="Times New Roman"/>
          <w:sz w:val="28"/>
          <w:szCs w:val="28"/>
        </w:rPr>
        <w:t xml:space="preserve">по содержанию и использованию в МЧС России служебных собак, щенков и служебных лошадей реализовано приказом                   МЧС России </w:t>
      </w:r>
      <w:r w:rsidRPr="00B9144A">
        <w:rPr>
          <w:rFonts w:ascii="Times New Roman" w:hAnsi="Times New Roman"/>
          <w:sz w:val="28"/>
          <w:szCs w:val="28"/>
        </w:rPr>
        <w:t xml:space="preserve">от 7 ноября 2019 г. № 656 «Об утверждении порядка обращения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B9144A">
        <w:rPr>
          <w:rFonts w:ascii="Times New Roman" w:hAnsi="Times New Roman"/>
          <w:sz w:val="28"/>
          <w:szCs w:val="28"/>
        </w:rPr>
        <w:t xml:space="preserve">со служебными животными в учреждениях и организациях МЧС России» </w:t>
      </w:r>
      <w:r w:rsidRPr="00B9144A">
        <w:rPr>
          <w:rFonts w:ascii="Times New Roman" w:hAnsi="Times New Roman"/>
          <w:sz w:val="28"/>
          <w:szCs w:val="28"/>
        </w:rPr>
        <w:lastRenderedPageBreak/>
        <w:t>(зарегистрирован Министерством юстиции России 29 января 2020 г., регистрационный № 57318)</w:t>
      </w:r>
      <w:r>
        <w:rPr>
          <w:rStyle w:val="ae"/>
          <w:rFonts w:ascii="Times New Roman" w:hAnsi="Times New Roman"/>
          <w:sz w:val="28"/>
          <w:szCs w:val="28"/>
        </w:rPr>
        <w:footnoteReference w:id="3"/>
      </w:r>
      <w:r w:rsidRPr="00B9144A">
        <w:rPr>
          <w:rFonts w:ascii="Times New Roman" w:hAnsi="Times New Roman"/>
          <w:sz w:val="28"/>
          <w:szCs w:val="28"/>
        </w:rPr>
        <w:t xml:space="preserve"> (далее – Порядок).</w:t>
      </w:r>
    </w:p>
    <w:p w:rsidR="00066A05" w:rsidRDefault="00B9144A" w:rsidP="00C0049A">
      <w:pPr>
        <w:spacing w:after="0" w:line="264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 отметить, что содержание и использование в МЧС России жеребят и оленей </w:t>
      </w:r>
      <w:r w:rsidR="00AA4652">
        <w:rPr>
          <w:rFonts w:ascii="Times New Roman" w:hAnsi="Times New Roman"/>
          <w:sz w:val="28"/>
          <w:szCs w:val="28"/>
        </w:rPr>
        <w:t>указанным Порядком не регулируется.</w:t>
      </w:r>
    </w:p>
    <w:p w:rsidR="00066A05" w:rsidRDefault="008903DA" w:rsidP="008903DA">
      <w:pPr>
        <w:spacing w:after="0" w:line="264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Помимо этого, в соответствии с приложение</w:t>
      </w:r>
      <w:r w:rsidR="00104866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№ 5 к приказу МЧС России         от 3 марта 2026 г. №</w:t>
      </w:r>
      <w:r w:rsidRPr="008903DA">
        <w:rPr>
          <w:rFonts w:ascii="Times New Roman" w:hAnsi="Times New Roman"/>
          <w:sz w:val="28"/>
          <w:szCs w:val="28"/>
        </w:rPr>
        <w:t xml:space="preserve"> 143</w:t>
      </w:r>
      <w:r>
        <w:rPr>
          <w:rStyle w:val="ae"/>
          <w:rFonts w:ascii="Times New Roman" w:hAnsi="Times New Roman"/>
          <w:sz w:val="28"/>
          <w:szCs w:val="28"/>
        </w:rPr>
        <w:footnoteReference w:id="4"/>
      </w:r>
      <w:r>
        <w:rPr>
          <w:rFonts w:ascii="Times New Roman" w:hAnsi="Times New Roman"/>
          <w:sz w:val="28"/>
          <w:szCs w:val="28"/>
        </w:rPr>
        <w:t xml:space="preserve"> приказ МЧС России № 39 признан, утратившим силу.</w:t>
      </w:r>
    </w:p>
    <w:p w:rsidR="00066A05" w:rsidRDefault="008903DA" w:rsidP="008903DA">
      <w:pPr>
        <w:spacing w:after="0" w:line="264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изложенным в МЧС России возникла необходимость подготовки проекта Приказа.</w:t>
      </w:r>
    </w:p>
    <w:p w:rsidR="006173B8" w:rsidRDefault="006173B8" w:rsidP="00F95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Необходимо отметить, </w:t>
      </w:r>
      <w:r w:rsidRPr="00F95FC6">
        <w:rPr>
          <w:rFonts w:ascii="Times New Roman" w:hAnsi="Times New Roman"/>
          <w:sz w:val="28"/>
          <w:szCs w:val="28"/>
        </w:rPr>
        <w:t>что при</w:t>
      </w:r>
      <w:r w:rsidRPr="00F95F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разработке </w:t>
      </w:r>
      <w:r w:rsidRPr="00F95F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норм</w:t>
      </w:r>
      <w:r w:rsidRPr="00F95F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использованы </w:t>
      </w:r>
      <w:r w:rsidRPr="00F95FC6">
        <w:rPr>
          <w:rFonts w:ascii="Times New Roman" w:hAnsi="Times New Roman"/>
          <w:sz w:val="28"/>
          <w:szCs w:val="28"/>
          <w:lang w:eastAsia="ru-RU"/>
        </w:rPr>
        <w:t>Норм</w:t>
      </w:r>
      <w:r w:rsidRPr="00F95FC6">
        <w:rPr>
          <w:rFonts w:ascii="Times New Roman" w:hAnsi="Times New Roman"/>
          <w:sz w:val="28"/>
          <w:szCs w:val="28"/>
          <w:lang w:eastAsia="ru-RU"/>
        </w:rPr>
        <w:t>ы</w:t>
      </w:r>
      <w:r w:rsidRPr="00F95FC6">
        <w:rPr>
          <w:rFonts w:ascii="Times New Roman" w:hAnsi="Times New Roman"/>
          <w:sz w:val="28"/>
          <w:szCs w:val="28"/>
          <w:lang w:eastAsia="ru-RU"/>
        </w:rPr>
        <w:t xml:space="preserve"> обеспечения кормами (продуктами) и подстилочными материалами штатных животных войск национальной гвардии Российской Федерации, а также Норм</w:t>
      </w:r>
      <w:r w:rsidR="00F95FC6" w:rsidRPr="00F95FC6">
        <w:rPr>
          <w:rFonts w:ascii="Times New Roman" w:hAnsi="Times New Roman"/>
          <w:sz w:val="28"/>
          <w:szCs w:val="28"/>
          <w:lang w:eastAsia="ru-RU"/>
        </w:rPr>
        <w:t>ы</w:t>
      </w:r>
      <w:r w:rsidRPr="00F95FC6">
        <w:rPr>
          <w:rFonts w:ascii="Times New Roman" w:hAnsi="Times New Roman"/>
          <w:sz w:val="28"/>
          <w:szCs w:val="28"/>
          <w:lang w:eastAsia="ru-RU"/>
        </w:rPr>
        <w:t xml:space="preserve"> замены одних кормов (продуктов) другими и Нормы замены одних подстилочных материалов другими при обеспечении штатных животных войск национальн</w:t>
      </w:r>
      <w:r w:rsidRPr="00F95FC6">
        <w:rPr>
          <w:rFonts w:ascii="Times New Roman" w:hAnsi="Times New Roman"/>
          <w:sz w:val="28"/>
          <w:szCs w:val="28"/>
          <w:lang w:eastAsia="ru-RU"/>
        </w:rPr>
        <w:t>ой гвардии Российской Федерации</w:t>
      </w:r>
      <w:r w:rsidRPr="00F95F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утвержденные п</w:t>
      </w:r>
      <w:r w:rsidRPr="00F95F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риказом </w:t>
      </w:r>
      <w:r w:rsidRPr="00F95F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Федеральной службы войск национальной гвардии Российской Федерации</w:t>
      </w:r>
      <w:r w:rsidRPr="00F95F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</w:t>
      </w:r>
      <w:r w:rsidRPr="00F95F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19.10.2020  № 416 </w:t>
      </w:r>
      <w:r w:rsidR="00F95FC6" w:rsidRPr="00F95F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5F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</w:t>
      </w:r>
      <w:r w:rsidR="00F95FC6" w:rsidRPr="00F95F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F95FC6" w:rsidRPr="00F95FC6">
        <w:rPr>
          <w:rFonts w:ascii="Times New Roman" w:hAnsi="Times New Roman"/>
          <w:sz w:val="28"/>
          <w:szCs w:val="28"/>
          <w:lang w:eastAsia="ru-RU"/>
        </w:rPr>
        <w:t>Об утверждении Порядка и Норм обеспечения кормами (продуктами</w:t>
      </w:r>
      <w:r w:rsidR="00F95FC6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F95FC6"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 w:rsidR="00F95FC6">
        <w:rPr>
          <w:rFonts w:ascii="Times New Roman" w:hAnsi="Times New Roman"/>
          <w:sz w:val="28"/>
          <w:szCs w:val="28"/>
          <w:lang w:eastAsia="ru-RU"/>
        </w:rPr>
        <w:t>и подстилочными материалами штатных животных войск национальной гвардии Российской Федерации, а также Норм замены одних кормов (продуктов) другими и Нормы замены одних подстилочных материалов другими при обеспечении штатных животных войск национальн</w:t>
      </w:r>
      <w:r w:rsidR="00F95FC6">
        <w:rPr>
          <w:rFonts w:ascii="Times New Roman" w:hAnsi="Times New Roman"/>
          <w:sz w:val="28"/>
          <w:szCs w:val="28"/>
          <w:lang w:eastAsia="ru-RU"/>
        </w:rPr>
        <w:t>ой гвардии Российской Федерации»</w:t>
      </w:r>
      <w:r w:rsidR="00F95FC6">
        <w:rPr>
          <w:rStyle w:val="ae"/>
          <w:rFonts w:ascii="Times New Roman" w:hAnsi="Times New Roman"/>
          <w:sz w:val="28"/>
          <w:szCs w:val="28"/>
          <w:lang w:eastAsia="ru-RU"/>
        </w:rPr>
        <w:footnoteReference w:id="5"/>
      </w:r>
    </w:p>
    <w:p w:rsidR="00D63DC1" w:rsidRDefault="00C0049A" w:rsidP="00C0049A">
      <w:pPr>
        <w:spacing w:after="0" w:line="264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C0049A">
        <w:rPr>
          <w:rFonts w:ascii="Times New Roman" w:hAnsi="Times New Roman"/>
          <w:sz w:val="28"/>
          <w:szCs w:val="28"/>
        </w:rPr>
        <w:t>Реализация</w:t>
      </w:r>
      <w:r w:rsidR="0003106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 </w:t>
      </w:r>
      <w:r w:rsidR="00E3115C">
        <w:rPr>
          <w:rFonts w:ascii="Times New Roman" w:eastAsia="Times New Roman" w:hAnsi="Times New Roman"/>
          <w:sz w:val="28"/>
          <w:szCs w:val="28"/>
          <w:lang w:eastAsia="ru-RU"/>
        </w:rPr>
        <w:t>Приказа</w:t>
      </w:r>
      <w:r w:rsidRPr="00C0049A">
        <w:rPr>
          <w:rFonts w:ascii="Times New Roman" w:hAnsi="Times New Roman"/>
          <w:sz w:val="28"/>
          <w:szCs w:val="28"/>
        </w:rPr>
        <w:t xml:space="preserve"> не потребует дополнительных бюджетных ассигнований.</w:t>
      </w:r>
    </w:p>
    <w:p w:rsidR="000D602E" w:rsidRDefault="000D602E" w:rsidP="00E3115C">
      <w:pPr>
        <w:spacing w:after="0" w:line="264" w:lineRule="auto"/>
        <w:ind w:right="-6"/>
        <w:jc w:val="both"/>
        <w:rPr>
          <w:rFonts w:ascii="Times New Roman" w:hAnsi="Times New Roman"/>
          <w:sz w:val="28"/>
          <w:szCs w:val="28"/>
        </w:rPr>
      </w:pPr>
    </w:p>
    <w:p w:rsidR="00D86CDD" w:rsidRDefault="00D86CDD" w:rsidP="00E3115C">
      <w:pPr>
        <w:spacing w:after="0" w:line="264" w:lineRule="auto"/>
        <w:ind w:right="-6"/>
        <w:jc w:val="both"/>
        <w:rPr>
          <w:rFonts w:ascii="Times New Roman" w:hAnsi="Times New Roman"/>
          <w:sz w:val="28"/>
          <w:szCs w:val="28"/>
        </w:rPr>
      </w:pPr>
    </w:p>
    <w:p w:rsidR="008D2A6E" w:rsidRPr="00C057E7" w:rsidRDefault="008D2A6E" w:rsidP="000D602E">
      <w:pPr>
        <w:spacing w:line="264" w:lineRule="auto"/>
        <w:jc w:val="both"/>
        <w:rPr>
          <w:rFonts w:ascii="Times New Roman" w:hAnsi="Times New Roman"/>
          <w:lang w:eastAsia="ru-RU"/>
        </w:rPr>
      </w:pPr>
      <w:bookmarkStart w:id="0" w:name="_GoBack"/>
      <w:bookmarkEnd w:id="0"/>
    </w:p>
    <w:sectPr w:rsidR="008D2A6E" w:rsidRPr="00C057E7" w:rsidSect="00FF1CA2">
      <w:headerReference w:type="default" r:id="rId8"/>
      <w:footerReference w:type="default" r:id="rId9"/>
      <w:pgSz w:w="11906" w:h="16838"/>
      <w:pgMar w:top="1134" w:right="567" w:bottom="1134" w:left="1418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F26" w:rsidRDefault="00A01F26" w:rsidP="008C5E90">
      <w:pPr>
        <w:spacing w:after="0" w:line="240" w:lineRule="auto"/>
      </w:pPr>
      <w:r>
        <w:separator/>
      </w:r>
    </w:p>
  </w:endnote>
  <w:endnote w:type="continuationSeparator" w:id="0">
    <w:p w:rsidR="00A01F26" w:rsidRDefault="00A01F26" w:rsidP="008C5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926" w:rsidRPr="00C46F1C" w:rsidRDefault="00CA0926" w:rsidP="00870CB5">
    <w:pPr>
      <w:pStyle w:val="a7"/>
      <w:spacing w:after="0" w:line="240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F26" w:rsidRDefault="00A01F26" w:rsidP="008C5E90">
      <w:pPr>
        <w:spacing w:after="0" w:line="240" w:lineRule="auto"/>
      </w:pPr>
      <w:r>
        <w:separator/>
      </w:r>
    </w:p>
  </w:footnote>
  <w:footnote w:type="continuationSeparator" w:id="0">
    <w:p w:rsidR="00A01F26" w:rsidRDefault="00A01F26" w:rsidP="008C5E90">
      <w:pPr>
        <w:spacing w:after="0" w:line="240" w:lineRule="auto"/>
      </w:pPr>
      <w:r>
        <w:continuationSeparator/>
      </w:r>
    </w:p>
  </w:footnote>
  <w:footnote w:id="1">
    <w:p w:rsidR="007E2C88" w:rsidRPr="00F95FC6" w:rsidRDefault="007E2C88">
      <w:pPr>
        <w:pStyle w:val="ac"/>
        <w:rPr>
          <w:rFonts w:ascii="Times New Roman" w:hAnsi="Times New Roman"/>
        </w:rPr>
      </w:pPr>
      <w:r w:rsidRPr="00F95FC6">
        <w:rPr>
          <w:rStyle w:val="ae"/>
          <w:rFonts w:ascii="Times New Roman" w:hAnsi="Times New Roman"/>
        </w:rPr>
        <w:footnoteRef/>
      </w:r>
      <w:r w:rsidRPr="00F95FC6">
        <w:rPr>
          <w:rFonts w:ascii="Times New Roman" w:hAnsi="Times New Roman"/>
        </w:rPr>
        <w:t xml:space="preserve"> Зарегистрирован Министерством юстиции Российской Федерации 20 ноября 2014 г., регистрационный № 34794.</w:t>
      </w:r>
    </w:p>
  </w:footnote>
  <w:footnote w:id="2">
    <w:p w:rsidR="00066A05" w:rsidRPr="00F95FC6" w:rsidRDefault="00066A05">
      <w:pPr>
        <w:pStyle w:val="ac"/>
        <w:rPr>
          <w:rFonts w:ascii="Times New Roman" w:hAnsi="Times New Roman"/>
        </w:rPr>
      </w:pPr>
      <w:r w:rsidRPr="00F95FC6">
        <w:rPr>
          <w:rStyle w:val="ae"/>
          <w:rFonts w:ascii="Times New Roman" w:hAnsi="Times New Roman"/>
        </w:rPr>
        <w:footnoteRef/>
      </w:r>
      <w:r w:rsidRPr="00F95FC6">
        <w:rPr>
          <w:rFonts w:ascii="Times New Roman" w:hAnsi="Times New Roman"/>
        </w:rPr>
        <w:t xml:space="preserve"> Зарегистрирован Министерством юстиции Российской Федерации 16 мая 2014 г., регистрационный № 32309.</w:t>
      </w:r>
    </w:p>
  </w:footnote>
  <w:footnote w:id="3">
    <w:p w:rsidR="00B9144A" w:rsidRPr="00F95FC6" w:rsidRDefault="00B9144A" w:rsidP="00B9144A">
      <w:pPr>
        <w:pStyle w:val="ac"/>
        <w:jc w:val="both"/>
        <w:rPr>
          <w:rFonts w:ascii="Times New Roman" w:hAnsi="Times New Roman"/>
        </w:rPr>
      </w:pPr>
      <w:r w:rsidRPr="00F95FC6">
        <w:rPr>
          <w:rStyle w:val="ae"/>
          <w:rFonts w:ascii="Times New Roman" w:hAnsi="Times New Roman"/>
        </w:rPr>
        <w:footnoteRef/>
      </w:r>
      <w:r w:rsidRPr="00F95FC6">
        <w:rPr>
          <w:rFonts w:ascii="Times New Roman" w:hAnsi="Times New Roman"/>
        </w:rPr>
        <w:t xml:space="preserve"> С изменениями, внесенными приказами МЧС России от 17 июня 2020 г. № 431 (зарегистрирован Министерством юстиции Российской Федерации 12 августа 2020 г., регистрационный № 59246) и от 13 января 2026 г. № 10 (зарегистрирован Министерством юстиции Российской Федерации 17 марта 2026 г., регистрационный № 85645).</w:t>
      </w:r>
    </w:p>
  </w:footnote>
  <w:footnote w:id="4">
    <w:p w:rsidR="008903DA" w:rsidRPr="00F95FC6" w:rsidRDefault="008903DA">
      <w:pPr>
        <w:pStyle w:val="ac"/>
        <w:rPr>
          <w:rFonts w:ascii="Times New Roman" w:hAnsi="Times New Roman"/>
        </w:rPr>
      </w:pPr>
      <w:r w:rsidRPr="00F95FC6">
        <w:rPr>
          <w:rStyle w:val="ae"/>
          <w:rFonts w:ascii="Times New Roman" w:hAnsi="Times New Roman"/>
        </w:rPr>
        <w:footnoteRef/>
      </w:r>
      <w:r w:rsidRPr="00F95FC6">
        <w:rPr>
          <w:rFonts w:ascii="Times New Roman" w:hAnsi="Times New Roman"/>
        </w:rPr>
        <w:t xml:space="preserve"> Зарегистрирован Министерством юстиции Российской Федерации 25 марта 2026 г., регистрационный № 85726.</w:t>
      </w:r>
    </w:p>
  </w:footnote>
  <w:footnote w:id="5">
    <w:p w:rsidR="00F95FC6" w:rsidRPr="00F95FC6" w:rsidRDefault="00F95FC6">
      <w:pPr>
        <w:pStyle w:val="ac"/>
        <w:rPr>
          <w:rFonts w:ascii="Times New Roman" w:hAnsi="Times New Roman"/>
        </w:rPr>
      </w:pPr>
      <w:r w:rsidRPr="00F95FC6">
        <w:rPr>
          <w:rStyle w:val="a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F95FC6">
        <w:rPr>
          <w:rFonts w:ascii="Times New Roman" w:hAnsi="Times New Roman"/>
        </w:rPr>
        <w:t>Зарегистрирован Министерством</w:t>
      </w:r>
      <w:r>
        <w:rPr>
          <w:rFonts w:ascii="Times New Roman" w:hAnsi="Times New Roman"/>
        </w:rPr>
        <w:t xml:space="preserve"> юстиции Российской Федерации 17 декабря 2020 г., регистрационный № 61525</w:t>
      </w:r>
      <w:r w:rsidRPr="00F95FC6">
        <w:rPr>
          <w:rFonts w:ascii="Times New Roman" w:hAnsi="Times New Roman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33898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1A5CC0" w:rsidRPr="001508A9" w:rsidRDefault="001A5CC0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1508A9">
          <w:rPr>
            <w:rFonts w:ascii="Times New Roman" w:hAnsi="Times New Roman"/>
            <w:sz w:val="28"/>
            <w:szCs w:val="28"/>
          </w:rPr>
          <w:fldChar w:fldCharType="begin"/>
        </w:r>
        <w:r w:rsidRPr="001508A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508A9">
          <w:rPr>
            <w:rFonts w:ascii="Times New Roman" w:hAnsi="Times New Roman"/>
            <w:sz w:val="28"/>
            <w:szCs w:val="28"/>
          </w:rPr>
          <w:fldChar w:fldCharType="separate"/>
        </w:r>
        <w:r w:rsidR="00F95FC6">
          <w:rPr>
            <w:rFonts w:ascii="Times New Roman" w:hAnsi="Times New Roman"/>
            <w:noProof/>
            <w:sz w:val="28"/>
            <w:szCs w:val="28"/>
          </w:rPr>
          <w:t>2</w:t>
        </w:r>
        <w:r w:rsidRPr="001508A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CA0926" w:rsidRDefault="00CA09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1128A"/>
    <w:multiLevelType w:val="hybridMultilevel"/>
    <w:tmpl w:val="DAC42CFC"/>
    <w:lvl w:ilvl="0" w:tplc="3E7A486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0A4632A"/>
    <w:multiLevelType w:val="hybridMultilevel"/>
    <w:tmpl w:val="CF64AE80"/>
    <w:lvl w:ilvl="0" w:tplc="AC78FA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75E0604"/>
    <w:multiLevelType w:val="hybridMultilevel"/>
    <w:tmpl w:val="3AEE12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9C3172"/>
    <w:multiLevelType w:val="hybridMultilevel"/>
    <w:tmpl w:val="22AC6E7A"/>
    <w:lvl w:ilvl="0" w:tplc="F26240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691179"/>
    <w:multiLevelType w:val="hybridMultilevel"/>
    <w:tmpl w:val="8774FE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0E126C"/>
    <w:multiLevelType w:val="multilevel"/>
    <w:tmpl w:val="E8C46AFC"/>
    <w:lvl w:ilvl="0">
      <w:start w:val="1"/>
      <w:numFmt w:val="decimal"/>
      <w:lvlText w:val="%1."/>
      <w:lvlJc w:val="left"/>
      <w:pPr>
        <w:ind w:left="975" w:hanging="435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2130" w:hanging="720"/>
      </w:pPr>
    </w:lvl>
    <w:lvl w:ilvl="3">
      <w:start w:val="1"/>
      <w:numFmt w:val="decimal"/>
      <w:isLgl/>
      <w:lvlText w:val="%1.%2.%3.%4."/>
      <w:lvlJc w:val="left"/>
      <w:pPr>
        <w:ind w:left="2925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155" w:hanging="1440"/>
      </w:pPr>
    </w:lvl>
    <w:lvl w:ilvl="6">
      <w:start w:val="1"/>
      <w:numFmt w:val="decimal"/>
      <w:isLgl/>
      <w:lvlText w:val="%1.%2.%3.%4.%5.%6.%7."/>
      <w:lvlJc w:val="left"/>
      <w:pPr>
        <w:ind w:left="4950" w:hanging="1800"/>
      </w:pPr>
    </w:lvl>
    <w:lvl w:ilvl="7">
      <w:start w:val="1"/>
      <w:numFmt w:val="decimal"/>
      <w:isLgl/>
      <w:lvlText w:val="%1.%2.%3.%4.%5.%6.%7.%8."/>
      <w:lvlJc w:val="left"/>
      <w:pPr>
        <w:ind w:left="5385" w:hanging="1800"/>
      </w:pPr>
    </w:lvl>
    <w:lvl w:ilvl="8">
      <w:start w:val="1"/>
      <w:numFmt w:val="decimal"/>
      <w:isLgl/>
      <w:lvlText w:val="%1.%2.%3.%4.%5.%6.%7.%8.%9."/>
      <w:lvlJc w:val="left"/>
      <w:pPr>
        <w:ind w:left="6180" w:hanging="2160"/>
      </w:pPr>
    </w:lvl>
  </w:abstractNum>
  <w:abstractNum w:abstractNumId="6">
    <w:nsid w:val="641D66CF"/>
    <w:multiLevelType w:val="hybridMultilevel"/>
    <w:tmpl w:val="593CA95E"/>
    <w:lvl w:ilvl="0" w:tplc="0C0C7B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6E366E2D"/>
    <w:multiLevelType w:val="hybridMultilevel"/>
    <w:tmpl w:val="19B6CDC4"/>
    <w:lvl w:ilvl="0" w:tplc="1B36363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41"/>
    <w:rsid w:val="00007BA1"/>
    <w:rsid w:val="00016757"/>
    <w:rsid w:val="00022408"/>
    <w:rsid w:val="000250E9"/>
    <w:rsid w:val="0003106E"/>
    <w:rsid w:val="00047644"/>
    <w:rsid w:val="00051EB1"/>
    <w:rsid w:val="00061DEB"/>
    <w:rsid w:val="0006522D"/>
    <w:rsid w:val="0006633E"/>
    <w:rsid w:val="00066A05"/>
    <w:rsid w:val="00067902"/>
    <w:rsid w:val="000744C9"/>
    <w:rsid w:val="00084E28"/>
    <w:rsid w:val="0009084B"/>
    <w:rsid w:val="000A0B0F"/>
    <w:rsid w:val="000A32B3"/>
    <w:rsid w:val="000A4BD7"/>
    <w:rsid w:val="000A5575"/>
    <w:rsid w:val="000D3E53"/>
    <w:rsid w:val="000D4E3F"/>
    <w:rsid w:val="000D602E"/>
    <w:rsid w:val="000E21EE"/>
    <w:rsid w:val="000E7AC0"/>
    <w:rsid w:val="000F41E2"/>
    <w:rsid w:val="001020B1"/>
    <w:rsid w:val="00104866"/>
    <w:rsid w:val="00112088"/>
    <w:rsid w:val="00146A21"/>
    <w:rsid w:val="00147D56"/>
    <w:rsid w:val="00147FB5"/>
    <w:rsid w:val="001508A9"/>
    <w:rsid w:val="00153745"/>
    <w:rsid w:val="00165EFF"/>
    <w:rsid w:val="00180DD1"/>
    <w:rsid w:val="0018187F"/>
    <w:rsid w:val="0018367C"/>
    <w:rsid w:val="0019262A"/>
    <w:rsid w:val="001A55EA"/>
    <w:rsid w:val="001A5CC0"/>
    <w:rsid w:val="001A6F00"/>
    <w:rsid w:val="001C01C9"/>
    <w:rsid w:val="001C0FEA"/>
    <w:rsid w:val="001C3D82"/>
    <w:rsid w:val="001D21D3"/>
    <w:rsid w:val="001D6495"/>
    <w:rsid w:val="001E3161"/>
    <w:rsid w:val="001F6DF3"/>
    <w:rsid w:val="002119E1"/>
    <w:rsid w:val="00213908"/>
    <w:rsid w:val="00213EA4"/>
    <w:rsid w:val="00214682"/>
    <w:rsid w:val="00227837"/>
    <w:rsid w:val="0024601C"/>
    <w:rsid w:val="002463CE"/>
    <w:rsid w:val="00247463"/>
    <w:rsid w:val="00250550"/>
    <w:rsid w:val="002528DB"/>
    <w:rsid w:val="00256FA7"/>
    <w:rsid w:val="00266A3A"/>
    <w:rsid w:val="002736D8"/>
    <w:rsid w:val="002764B0"/>
    <w:rsid w:val="0029261A"/>
    <w:rsid w:val="002B1129"/>
    <w:rsid w:val="002C6D82"/>
    <w:rsid w:val="002C763C"/>
    <w:rsid w:val="002E00D4"/>
    <w:rsid w:val="002E01E0"/>
    <w:rsid w:val="0030601A"/>
    <w:rsid w:val="0030694C"/>
    <w:rsid w:val="00311479"/>
    <w:rsid w:val="003304DD"/>
    <w:rsid w:val="0033148F"/>
    <w:rsid w:val="003318E7"/>
    <w:rsid w:val="00337FD5"/>
    <w:rsid w:val="00352368"/>
    <w:rsid w:val="003610B6"/>
    <w:rsid w:val="00366710"/>
    <w:rsid w:val="00370249"/>
    <w:rsid w:val="00376D44"/>
    <w:rsid w:val="00386DC0"/>
    <w:rsid w:val="00392A55"/>
    <w:rsid w:val="003B4ABF"/>
    <w:rsid w:val="003B5A77"/>
    <w:rsid w:val="003B7CB9"/>
    <w:rsid w:val="003F5BF1"/>
    <w:rsid w:val="00404EE1"/>
    <w:rsid w:val="00414C17"/>
    <w:rsid w:val="00415B82"/>
    <w:rsid w:val="00421B3B"/>
    <w:rsid w:val="00434543"/>
    <w:rsid w:val="0043474F"/>
    <w:rsid w:val="00434F29"/>
    <w:rsid w:val="00440FF0"/>
    <w:rsid w:val="0044598A"/>
    <w:rsid w:val="00446DF5"/>
    <w:rsid w:val="00480622"/>
    <w:rsid w:val="00480EC5"/>
    <w:rsid w:val="00482D6D"/>
    <w:rsid w:val="004A738D"/>
    <w:rsid w:val="004B2E8B"/>
    <w:rsid w:val="004C2381"/>
    <w:rsid w:val="004C538F"/>
    <w:rsid w:val="004C72AC"/>
    <w:rsid w:val="004E12C7"/>
    <w:rsid w:val="004E28C8"/>
    <w:rsid w:val="00503519"/>
    <w:rsid w:val="005059C8"/>
    <w:rsid w:val="005063CB"/>
    <w:rsid w:val="005134A6"/>
    <w:rsid w:val="00513E2A"/>
    <w:rsid w:val="00542EC7"/>
    <w:rsid w:val="005435CF"/>
    <w:rsid w:val="00550B58"/>
    <w:rsid w:val="00554E76"/>
    <w:rsid w:val="00555C42"/>
    <w:rsid w:val="00571E93"/>
    <w:rsid w:val="00574469"/>
    <w:rsid w:val="00592034"/>
    <w:rsid w:val="00592FC8"/>
    <w:rsid w:val="005A364C"/>
    <w:rsid w:val="005A4A73"/>
    <w:rsid w:val="005B4ADF"/>
    <w:rsid w:val="005C1885"/>
    <w:rsid w:val="005C2E13"/>
    <w:rsid w:val="005C375C"/>
    <w:rsid w:val="005E1A95"/>
    <w:rsid w:val="005E78C9"/>
    <w:rsid w:val="005F2CBF"/>
    <w:rsid w:val="00604280"/>
    <w:rsid w:val="006173B8"/>
    <w:rsid w:val="0062175C"/>
    <w:rsid w:val="006224C1"/>
    <w:rsid w:val="00622591"/>
    <w:rsid w:val="00650A16"/>
    <w:rsid w:val="00653B15"/>
    <w:rsid w:val="00656DD8"/>
    <w:rsid w:val="00662A4A"/>
    <w:rsid w:val="00665A2D"/>
    <w:rsid w:val="00672416"/>
    <w:rsid w:val="006729CD"/>
    <w:rsid w:val="00675A3D"/>
    <w:rsid w:val="006772B8"/>
    <w:rsid w:val="0068318D"/>
    <w:rsid w:val="00690D7B"/>
    <w:rsid w:val="006A7237"/>
    <w:rsid w:val="006B7387"/>
    <w:rsid w:val="006C3A39"/>
    <w:rsid w:val="006C538E"/>
    <w:rsid w:val="006D3761"/>
    <w:rsid w:val="006D491C"/>
    <w:rsid w:val="006E08A0"/>
    <w:rsid w:val="006E29AA"/>
    <w:rsid w:val="006F073C"/>
    <w:rsid w:val="006F2A02"/>
    <w:rsid w:val="006F2C41"/>
    <w:rsid w:val="00704988"/>
    <w:rsid w:val="0071429E"/>
    <w:rsid w:val="00715E5E"/>
    <w:rsid w:val="0072197F"/>
    <w:rsid w:val="00732A64"/>
    <w:rsid w:val="007421D1"/>
    <w:rsid w:val="00742C9D"/>
    <w:rsid w:val="007460F7"/>
    <w:rsid w:val="007512CA"/>
    <w:rsid w:val="00751CAF"/>
    <w:rsid w:val="0076091D"/>
    <w:rsid w:val="00763A4D"/>
    <w:rsid w:val="00765531"/>
    <w:rsid w:val="007733AE"/>
    <w:rsid w:val="007810D7"/>
    <w:rsid w:val="00794DC5"/>
    <w:rsid w:val="007B1C8C"/>
    <w:rsid w:val="007B39E0"/>
    <w:rsid w:val="007B72B8"/>
    <w:rsid w:val="007B75EA"/>
    <w:rsid w:val="007C3854"/>
    <w:rsid w:val="007D0C85"/>
    <w:rsid w:val="007D6787"/>
    <w:rsid w:val="007E20DA"/>
    <w:rsid w:val="007E2C88"/>
    <w:rsid w:val="007E712E"/>
    <w:rsid w:val="007F5E8B"/>
    <w:rsid w:val="007F7BBD"/>
    <w:rsid w:val="008022A8"/>
    <w:rsid w:val="00810EB2"/>
    <w:rsid w:val="00815B19"/>
    <w:rsid w:val="008213D2"/>
    <w:rsid w:val="00823F78"/>
    <w:rsid w:val="00831029"/>
    <w:rsid w:val="00831117"/>
    <w:rsid w:val="00841E02"/>
    <w:rsid w:val="008421EF"/>
    <w:rsid w:val="00847B99"/>
    <w:rsid w:val="008558A0"/>
    <w:rsid w:val="00865AA5"/>
    <w:rsid w:val="00870CB5"/>
    <w:rsid w:val="00875611"/>
    <w:rsid w:val="00887543"/>
    <w:rsid w:val="00887F21"/>
    <w:rsid w:val="008903DA"/>
    <w:rsid w:val="00891590"/>
    <w:rsid w:val="008974C7"/>
    <w:rsid w:val="008A4565"/>
    <w:rsid w:val="008A545D"/>
    <w:rsid w:val="008A58B8"/>
    <w:rsid w:val="008B54AD"/>
    <w:rsid w:val="008B6D32"/>
    <w:rsid w:val="008C58E4"/>
    <w:rsid w:val="008C5E90"/>
    <w:rsid w:val="008D1C80"/>
    <w:rsid w:val="008D2A6E"/>
    <w:rsid w:val="008D3F62"/>
    <w:rsid w:val="008D5970"/>
    <w:rsid w:val="008E01A2"/>
    <w:rsid w:val="008E0BEC"/>
    <w:rsid w:val="008E2A6A"/>
    <w:rsid w:val="008E612B"/>
    <w:rsid w:val="008F6B81"/>
    <w:rsid w:val="0090471D"/>
    <w:rsid w:val="00905927"/>
    <w:rsid w:val="00920149"/>
    <w:rsid w:val="00922CC3"/>
    <w:rsid w:val="009273A3"/>
    <w:rsid w:val="009410E0"/>
    <w:rsid w:val="00947CC6"/>
    <w:rsid w:val="0095313D"/>
    <w:rsid w:val="00953D0A"/>
    <w:rsid w:val="0095523C"/>
    <w:rsid w:val="00961ECC"/>
    <w:rsid w:val="009751AC"/>
    <w:rsid w:val="00992025"/>
    <w:rsid w:val="009B26D0"/>
    <w:rsid w:val="009B5FDA"/>
    <w:rsid w:val="009D1F52"/>
    <w:rsid w:val="009D4B8D"/>
    <w:rsid w:val="009E5A54"/>
    <w:rsid w:val="009F6F18"/>
    <w:rsid w:val="00A01F26"/>
    <w:rsid w:val="00A44395"/>
    <w:rsid w:val="00A67D63"/>
    <w:rsid w:val="00A81548"/>
    <w:rsid w:val="00A86109"/>
    <w:rsid w:val="00A86F36"/>
    <w:rsid w:val="00A922C0"/>
    <w:rsid w:val="00A94B75"/>
    <w:rsid w:val="00AA05C4"/>
    <w:rsid w:val="00AA3C38"/>
    <w:rsid w:val="00AA4652"/>
    <w:rsid w:val="00AA60F1"/>
    <w:rsid w:val="00AA778D"/>
    <w:rsid w:val="00AC002B"/>
    <w:rsid w:val="00AC4644"/>
    <w:rsid w:val="00AD3A9E"/>
    <w:rsid w:val="00AE06CD"/>
    <w:rsid w:val="00AF06A1"/>
    <w:rsid w:val="00B0316C"/>
    <w:rsid w:val="00B05E7B"/>
    <w:rsid w:val="00B12F89"/>
    <w:rsid w:val="00B20FAC"/>
    <w:rsid w:val="00B22AF9"/>
    <w:rsid w:val="00B2400A"/>
    <w:rsid w:val="00B36C5F"/>
    <w:rsid w:val="00B412D8"/>
    <w:rsid w:val="00B46518"/>
    <w:rsid w:val="00B4699D"/>
    <w:rsid w:val="00B50EB4"/>
    <w:rsid w:val="00B548D4"/>
    <w:rsid w:val="00B5588A"/>
    <w:rsid w:val="00B56636"/>
    <w:rsid w:val="00B56C41"/>
    <w:rsid w:val="00B6302E"/>
    <w:rsid w:val="00B67A0C"/>
    <w:rsid w:val="00B80680"/>
    <w:rsid w:val="00B8412E"/>
    <w:rsid w:val="00B87A1B"/>
    <w:rsid w:val="00B9144A"/>
    <w:rsid w:val="00B91759"/>
    <w:rsid w:val="00BC433B"/>
    <w:rsid w:val="00BC652A"/>
    <w:rsid w:val="00BC704E"/>
    <w:rsid w:val="00C0049A"/>
    <w:rsid w:val="00C03CE3"/>
    <w:rsid w:val="00C057E7"/>
    <w:rsid w:val="00C12BE8"/>
    <w:rsid w:val="00C20740"/>
    <w:rsid w:val="00C21547"/>
    <w:rsid w:val="00C45DB9"/>
    <w:rsid w:val="00C46F1C"/>
    <w:rsid w:val="00C5316C"/>
    <w:rsid w:val="00C6281E"/>
    <w:rsid w:val="00C716FD"/>
    <w:rsid w:val="00C7534E"/>
    <w:rsid w:val="00C94829"/>
    <w:rsid w:val="00CA0926"/>
    <w:rsid w:val="00CA2022"/>
    <w:rsid w:val="00CA5D9E"/>
    <w:rsid w:val="00CB6888"/>
    <w:rsid w:val="00CE1766"/>
    <w:rsid w:val="00CE1FB8"/>
    <w:rsid w:val="00CE26B2"/>
    <w:rsid w:val="00CE5A89"/>
    <w:rsid w:val="00CE6CC0"/>
    <w:rsid w:val="00CF60CD"/>
    <w:rsid w:val="00D01877"/>
    <w:rsid w:val="00D0705E"/>
    <w:rsid w:val="00D14EE8"/>
    <w:rsid w:val="00D1677B"/>
    <w:rsid w:val="00D255E6"/>
    <w:rsid w:val="00D30C6E"/>
    <w:rsid w:val="00D432D0"/>
    <w:rsid w:val="00D57305"/>
    <w:rsid w:val="00D63DC1"/>
    <w:rsid w:val="00D71AEA"/>
    <w:rsid w:val="00D73C78"/>
    <w:rsid w:val="00D82550"/>
    <w:rsid w:val="00D82DDE"/>
    <w:rsid w:val="00D84433"/>
    <w:rsid w:val="00D85826"/>
    <w:rsid w:val="00D867B6"/>
    <w:rsid w:val="00D86CDD"/>
    <w:rsid w:val="00D97D76"/>
    <w:rsid w:val="00DA1BAE"/>
    <w:rsid w:val="00DB1FC0"/>
    <w:rsid w:val="00DC4962"/>
    <w:rsid w:val="00DD0C6B"/>
    <w:rsid w:val="00DD6F63"/>
    <w:rsid w:val="00DE60AC"/>
    <w:rsid w:val="00DF714D"/>
    <w:rsid w:val="00E10EB6"/>
    <w:rsid w:val="00E121AD"/>
    <w:rsid w:val="00E23492"/>
    <w:rsid w:val="00E3115C"/>
    <w:rsid w:val="00E3699A"/>
    <w:rsid w:val="00E609B5"/>
    <w:rsid w:val="00E61F8C"/>
    <w:rsid w:val="00E62FFC"/>
    <w:rsid w:val="00E975E4"/>
    <w:rsid w:val="00EA332F"/>
    <w:rsid w:val="00EA53FD"/>
    <w:rsid w:val="00EB4C85"/>
    <w:rsid w:val="00EB6173"/>
    <w:rsid w:val="00EB636F"/>
    <w:rsid w:val="00EC373C"/>
    <w:rsid w:val="00ED25FE"/>
    <w:rsid w:val="00EF4C18"/>
    <w:rsid w:val="00F03EA6"/>
    <w:rsid w:val="00F154E5"/>
    <w:rsid w:val="00F16066"/>
    <w:rsid w:val="00F168B9"/>
    <w:rsid w:val="00F2019C"/>
    <w:rsid w:val="00F57613"/>
    <w:rsid w:val="00F6019C"/>
    <w:rsid w:val="00F65880"/>
    <w:rsid w:val="00F72C8E"/>
    <w:rsid w:val="00F77B2B"/>
    <w:rsid w:val="00F80AD1"/>
    <w:rsid w:val="00F91D2A"/>
    <w:rsid w:val="00F9484B"/>
    <w:rsid w:val="00F95E36"/>
    <w:rsid w:val="00F95FC6"/>
    <w:rsid w:val="00FA36D6"/>
    <w:rsid w:val="00FB0672"/>
    <w:rsid w:val="00FB7AAE"/>
    <w:rsid w:val="00FC6433"/>
    <w:rsid w:val="00FD2A04"/>
    <w:rsid w:val="00FE6BC4"/>
    <w:rsid w:val="00FF1CA2"/>
    <w:rsid w:val="00FF57FB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2A9DF8-C569-4CC4-8353-91C65103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433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154E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7E20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54E5"/>
    <w:rPr>
      <w:rFonts w:ascii="Arial" w:hAnsi="Arial" w:cs="Times New Roman"/>
      <w:b/>
      <w:bCs/>
      <w:color w:val="26282F"/>
      <w:sz w:val="24"/>
      <w:szCs w:val="24"/>
      <w:lang w:val="ru-RU" w:eastAsia="ru-RU" w:bidi="ar-SA"/>
    </w:rPr>
  </w:style>
  <w:style w:type="paragraph" w:styleId="a3">
    <w:name w:val="List Paragraph"/>
    <w:basedOn w:val="a"/>
    <w:uiPriority w:val="99"/>
    <w:qFormat/>
    <w:rsid w:val="006F2C41"/>
    <w:pPr>
      <w:ind w:left="720"/>
      <w:contextualSpacing/>
    </w:pPr>
  </w:style>
  <w:style w:type="paragraph" w:styleId="a4">
    <w:name w:val="header"/>
    <w:basedOn w:val="a"/>
    <w:link w:val="a5"/>
    <w:uiPriority w:val="99"/>
    <w:rsid w:val="00084E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84E28"/>
    <w:rPr>
      <w:rFonts w:cs="Times New Roman"/>
      <w:sz w:val="22"/>
      <w:lang w:eastAsia="en-US"/>
    </w:rPr>
  </w:style>
  <w:style w:type="table" w:styleId="a6">
    <w:name w:val="Table Grid"/>
    <w:basedOn w:val="a1"/>
    <w:uiPriority w:val="99"/>
    <w:rsid w:val="00690D7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8C5E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C5E90"/>
    <w:rPr>
      <w:rFonts w:cs="Times New Roman"/>
      <w:sz w:val="22"/>
      <w:lang w:eastAsia="en-US"/>
    </w:rPr>
  </w:style>
  <w:style w:type="paragraph" w:styleId="a9">
    <w:name w:val="Balloon Text"/>
    <w:basedOn w:val="a"/>
    <w:link w:val="aa"/>
    <w:uiPriority w:val="99"/>
    <w:semiHidden/>
    <w:rsid w:val="00B22AF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22AF9"/>
    <w:rPr>
      <w:rFonts w:ascii="Segoe UI" w:hAnsi="Segoe UI" w:cs="Times New Roman"/>
      <w:sz w:val="18"/>
      <w:lang w:eastAsia="en-US"/>
    </w:rPr>
  </w:style>
  <w:style w:type="paragraph" w:styleId="21">
    <w:name w:val="Body Text Indent 2"/>
    <w:basedOn w:val="a"/>
    <w:link w:val="22"/>
    <w:uiPriority w:val="99"/>
    <w:rsid w:val="00FD2A04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FD2A04"/>
    <w:rPr>
      <w:rFonts w:ascii="Times New Roman" w:hAnsi="Times New Roman" w:cs="Times New Roman"/>
    </w:rPr>
  </w:style>
  <w:style w:type="paragraph" w:customStyle="1" w:styleId="ConsPlusTitle">
    <w:name w:val="ConsPlusTitle"/>
    <w:uiPriority w:val="99"/>
    <w:rsid w:val="00E23492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b">
    <w:name w:val="No Spacing"/>
    <w:uiPriority w:val="99"/>
    <w:qFormat/>
    <w:rsid w:val="00E23492"/>
    <w:rPr>
      <w:lang w:eastAsia="en-US"/>
    </w:rPr>
  </w:style>
  <w:style w:type="paragraph" w:customStyle="1" w:styleId="11">
    <w:name w:val="Без интервала1"/>
    <w:uiPriority w:val="99"/>
    <w:rsid w:val="00F80AD1"/>
    <w:rPr>
      <w:rFonts w:eastAsia="Times New Roman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1E316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E3161"/>
    <w:rPr>
      <w:sz w:val="20"/>
      <w:szCs w:val="20"/>
      <w:lang w:eastAsia="en-US"/>
    </w:rPr>
  </w:style>
  <w:style w:type="character" w:styleId="ae">
    <w:name w:val="footnote reference"/>
    <w:basedOn w:val="a0"/>
    <w:uiPriority w:val="99"/>
    <w:semiHidden/>
    <w:unhideWhenUsed/>
    <w:rsid w:val="001E3161"/>
    <w:rPr>
      <w:vertAlign w:val="superscript"/>
    </w:rPr>
  </w:style>
  <w:style w:type="character" w:styleId="af">
    <w:name w:val="Hyperlink"/>
    <w:basedOn w:val="a0"/>
    <w:uiPriority w:val="99"/>
    <w:unhideWhenUsed/>
    <w:rsid w:val="00B4651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7E20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07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CF520-772C-4B67-ADD7-DF83B4D12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Статс-секретарю – заместителю</vt:lpstr>
    </vt:vector>
  </TitlesOfParts>
  <Company>Microsoft</Company>
  <LinksUpToDate>false</LinksUpToDate>
  <CharactersWithSpaces>6495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Статс-секретарю – заместителю</dc:title>
  <dc:creator>Никольский И С</dc:creator>
  <cp:lastModifiedBy>Консультант - Андреев П.В.</cp:lastModifiedBy>
  <cp:revision>12</cp:revision>
  <cp:lastPrinted>2026-04-09T11:43:00Z</cp:lastPrinted>
  <dcterms:created xsi:type="dcterms:W3CDTF">2026-04-06T11:53:00Z</dcterms:created>
  <dcterms:modified xsi:type="dcterms:W3CDTF">2026-04-23T11:40:00Z</dcterms:modified>
</cp:coreProperties>
</file>