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E32" w:rsidRPr="001D2489" w:rsidRDefault="00655E32" w:rsidP="006C7A73">
      <w:pPr>
        <w:spacing w:line="240" w:lineRule="auto"/>
        <w:ind w:left="6180"/>
        <w:rPr>
          <w:rFonts w:ascii="Times New Roman" w:hAnsi="Times New Roman"/>
          <w:szCs w:val="28"/>
        </w:rPr>
      </w:pPr>
      <w:r w:rsidRPr="001D2489">
        <w:rPr>
          <w:rFonts w:ascii="Times New Roman" w:hAnsi="Times New Roman"/>
          <w:szCs w:val="28"/>
        </w:rPr>
        <w:t>Вносится Правительством Российской Федерации</w:t>
      </w:r>
    </w:p>
    <w:p w:rsidR="00655E32" w:rsidRPr="001D2489" w:rsidRDefault="00655E32" w:rsidP="002A512B">
      <w:pPr>
        <w:spacing w:line="480" w:lineRule="auto"/>
        <w:ind w:left="6238"/>
        <w:rPr>
          <w:rFonts w:ascii="Times New Roman" w:hAnsi="Times New Roman"/>
          <w:szCs w:val="28"/>
        </w:rPr>
      </w:pPr>
    </w:p>
    <w:p w:rsidR="00655E32" w:rsidRPr="001D2489" w:rsidRDefault="00655E32" w:rsidP="002A512B">
      <w:pPr>
        <w:spacing w:line="480" w:lineRule="auto"/>
        <w:ind w:left="6238"/>
        <w:jc w:val="right"/>
        <w:rPr>
          <w:rFonts w:ascii="Times New Roman" w:hAnsi="Times New Roman"/>
          <w:szCs w:val="28"/>
        </w:rPr>
      </w:pPr>
      <w:r w:rsidRPr="001D2489">
        <w:rPr>
          <w:rFonts w:ascii="Times New Roman" w:hAnsi="Times New Roman"/>
          <w:szCs w:val="28"/>
        </w:rPr>
        <w:t>Проект</w:t>
      </w:r>
    </w:p>
    <w:p w:rsidR="00655E32" w:rsidRPr="001D2489" w:rsidRDefault="00655E32" w:rsidP="00BF3379">
      <w:pPr>
        <w:spacing w:line="480" w:lineRule="auto"/>
        <w:ind w:left="6238"/>
        <w:jc w:val="center"/>
        <w:rPr>
          <w:rFonts w:ascii="Times New Roman" w:hAnsi="Times New Roman"/>
          <w:szCs w:val="28"/>
        </w:rPr>
      </w:pPr>
    </w:p>
    <w:p w:rsidR="00311984" w:rsidRPr="001D2489" w:rsidRDefault="00311984" w:rsidP="002A512B">
      <w:pPr>
        <w:spacing w:line="480" w:lineRule="auto"/>
        <w:ind w:left="6238"/>
        <w:jc w:val="right"/>
        <w:rPr>
          <w:rFonts w:ascii="Times New Roman" w:hAnsi="Times New Roman"/>
          <w:sz w:val="36"/>
          <w:szCs w:val="28"/>
        </w:rPr>
      </w:pPr>
    </w:p>
    <w:p w:rsidR="00655E32" w:rsidRPr="001D2489" w:rsidRDefault="00655E32" w:rsidP="002A512B">
      <w:pPr>
        <w:spacing w:line="24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  <w:r w:rsidRPr="001D2489">
        <w:rPr>
          <w:rFonts w:ascii="Times New Roman" w:hAnsi="Times New Roman"/>
          <w:b/>
          <w:sz w:val="44"/>
          <w:szCs w:val="44"/>
        </w:rPr>
        <w:t>ФЕДЕРАЛЬНЫЙ ЗАКОН</w:t>
      </w:r>
    </w:p>
    <w:p w:rsidR="00311984" w:rsidRPr="001D2489" w:rsidRDefault="00311984" w:rsidP="002A512B">
      <w:pPr>
        <w:spacing w:line="240" w:lineRule="auto"/>
        <w:contextualSpacing/>
        <w:jc w:val="center"/>
        <w:rPr>
          <w:rFonts w:ascii="Times New Roman" w:eastAsia="Calibri" w:hAnsi="Times New Roman"/>
          <w:b/>
          <w:szCs w:val="28"/>
          <w:lang w:eastAsia="en-US"/>
        </w:rPr>
      </w:pPr>
    </w:p>
    <w:p w:rsidR="007255CC" w:rsidRDefault="007E7113" w:rsidP="005625E3">
      <w:pPr>
        <w:spacing w:line="240" w:lineRule="auto"/>
        <w:contextualSpacing/>
        <w:jc w:val="center"/>
        <w:rPr>
          <w:rFonts w:ascii="Times New Roman" w:hAnsi="Times New Roman"/>
          <w:b/>
          <w:sz w:val="30"/>
          <w:szCs w:val="30"/>
        </w:rPr>
      </w:pPr>
      <w:r w:rsidRPr="001D2489">
        <w:rPr>
          <w:rFonts w:ascii="Times New Roman" w:hAnsi="Times New Roman"/>
          <w:b/>
          <w:sz w:val="30"/>
          <w:szCs w:val="30"/>
        </w:rPr>
        <w:t>О внесении изменени</w:t>
      </w:r>
      <w:r w:rsidR="00433EA5">
        <w:rPr>
          <w:rFonts w:ascii="Times New Roman" w:hAnsi="Times New Roman"/>
          <w:b/>
          <w:sz w:val="30"/>
          <w:szCs w:val="30"/>
        </w:rPr>
        <w:t>й</w:t>
      </w:r>
      <w:r w:rsidR="00655E32" w:rsidRPr="001D2489">
        <w:rPr>
          <w:rFonts w:ascii="Times New Roman" w:hAnsi="Times New Roman"/>
          <w:b/>
          <w:sz w:val="30"/>
          <w:szCs w:val="30"/>
        </w:rPr>
        <w:t xml:space="preserve"> </w:t>
      </w:r>
      <w:r w:rsidR="005625E3" w:rsidRPr="005625E3">
        <w:rPr>
          <w:rFonts w:ascii="Times New Roman" w:hAnsi="Times New Roman"/>
          <w:b/>
          <w:sz w:val="30"/>
          <w:szCs w:val="30"/>
        </w:rPr>
        <w:t>в стать</w:t>
      </w:r>
      <w:r w:rsidR="005625E3">
        <w:rPr>
          <w:rFonts w:ascii="Times New Roman" w:hAnsi="Times New Roman"/>
          <w:b/>
          <w:sz w:val="30"/>
          <w:szCs w:val="30"/>
        </w:rPr>
        <w:t>ю</w:t>
      </w:r>
      <w:r w:rsidR="005625E3" w:rsidRPr="005625E3">
        <w:rPr>
          <w:rFonts w:ascii="Times New Roman" w:hAnsi="Times New Roman"/>
          <w:b/>
          <w:sz w:val="30"/>
          <w:szCs w:val="30"/>
        </w:rPr>
        <w:t xml:space="preserve"> 78</w:t>
      </w:r>
      <w:r w:rsidR="005625E3" w:rsidRPr="005625E3">
        <w:rPr>
          <w:rFonts w:ascii="Times New Roman" w:hAnsi="Times New Roman"/>
          <w:b/>
          <w:sz w:val="30"/>
          <w:szCs w:val="30"/>
          <w:vertAlign w:val="superscript"/>
        </w:rPr>
        <w:t>3</w:t>
      </w:r>
      <w:r w:rsidR="005625E3">
        <w:rPr>
          <w:rFonts w:ascii="Times New Roman" w:hAnsi="Times New Roman"/>
          <w:b/>
          <w:sz w:val="30"/>
          <w:szCs w:val="30"/>
        </w:rPr>
        <w:t xml:space="preserve"> </w:t>
      </w:r>
      <w:r w:rsidR="005625E3" w:rsidRPr="005625E3">
        <w:rPr>
          <w:rFonts w:ascii="Times New Roman" w:hAnsi="Times New Roman"/>
          <w:b/>
          <w:sz w:val="30"/>
          <w:szCs w:val="30"/>
        </w:rPr>
        <w:t xml:space="preserve">Бюджетного кодекса </w:t>
      </w:r>
      <w:r w:rsidR="005625E3" w:rsidRPr="005625E3">
        <w:rPr>
          <w:rFonts w:ascii="Times New Roman" w:hAnsi="Times New Roman"/>
          <w:b/>
          <w:sz w:val="30"/>
          <w:szCs w:val="30"/>
        </w:rPr>
        <w:br/>
        <w:t xml:space="preserve">Российской Федерации </w:t>
      </w:r>
      <w:r w:rsidR="00FC4962" w:rsidRPr="001D2489">
        <w:rPr>
          <w:rFonts w:ascii="Times New Roman" w:hAnsi="Times New Roman"/>
          <w:b/>
          <w:sz w:val="30"/>
          <w:szCs w:val="30"/>
        </w:rPr>
        <w:br/>
      </w:r>
    </w:p>
    <w:p w:rsidR="005625E3" w:rsidRPr="005625E3" w:rsidRDefault="005625E3" w:rsidP="005625E3">
      <w:pPr>
        <w:spacing w:line="240" w:lineRule="auto"/>
        <w:contextualSpacing/>
        <w:jc w:val="center"/>
        <w:rPr>
          <w:rFonts w:ascii="Times New Roman" w:hAnsi="Times New Roman"/>
          <w:b/>
          <w:sz w:val="30"/>
          <w:szCs w:val="30"/>
        </w:rPr>
      </w:pPr>
    </w:p>
    <w:p w:rsidR="00655E32" w:rsidRPr="00573EA8" w:rsidRDefault="00655E32" w:rsidP="00311984">
      <w:pPr>
        <w:spacing w:line="420" w:lineRule="auto"/>
        <w:ind w:firstLine="709"/>
        <w:contextualSpacing/>
        <w:rPr>
          <w:rFonts w:ascii="Times New Roman" w:hAnsi="Times New Roman"/>
          <w:b/>
          <w:szCs w:val="28"/>
        </w:rPr>
      </w:pPr>
      <w:r w:rsidRPr="00573EA8">
        <w:rPr>
          <w:rFonts w:ascii="Times New Roman" w:hAnsi="Times New Roman"/>
          <w:b/>
          <w:szCs w:val="28"/>
        </w:rPr>
        <w:t>Статья 1</w:t>
      </w:r>
    </w:p>
    <w:p w:rsidR="008C5185" w:rsidRDefault="007F00DD" w:rsidP="00573EA8">
      <w:pPr>
        <w:tabs>
          <w:tab w:val="left" w:pos="1276"/>
        </w:tabs>
        <w:spacing w:line="420" w:lineRule="auto"/>
        <w:ind w:firstLine="709"/>
        <w:outlineLvl w:val="0"/>
        <w:rPr>
          <w:rFonts w:ascii="Times New Roman" w:hAnsi="Times New Roman"/>
          <w:spacing w:val="8"/>
          <w:szCs w:val="28"/>
        </w:rPr>
      </w:pPr>
      <w:r w:rsidRPr="00573EA8">
        <w:rPr>
          <w:rFonts w:ascii="Times New Roman" w:hAnsi="Times New Roman"/>
          <w:spacing w:val="6"/>
          <w:szCs w:val="28"/>
        </w:rPr>
        <w:t>Внести в</w:t>
      </w:r>
      <w:r w:rsidR="00A9103A" w:rsidRPr="00573EA8">
        <w:rPr>
          <w:rFonts w:ascii="Times New Roman" w:hAnsi="Times New Roman"/>
          <w:spacing w:val="6"/>
          <w:szCs w:val="28"/>
        </w:rPr>
        <w:t xml:space="preserve"> </w:t>
      </w:r>
      <w:r w:rsidR="004C46EC">
        <w:rPr>
          <w:rFonts w:ascii="Times New Roman" w:hAnsi="Times New Roman"/>
          <w:spacing w:val="6"/>
          <w:szCs w:val="28"/>
        </w:rPr>
        <w:t>статью</w:t>
      </w:r>
      <w:r w:rsidR="00CC630B">
        <w:rPr>
          <w:rFonts w:ascii="Times New Roman" w:hAnsi="Times New Roman"/>
          <w:spacing w:val="6"/>
          <w:szCs w:val="28"/>
        </w:rPr>
        <w:t xml:space="preserve"> 78</w:t>
      </w:r>
      <w:r w:rsidR="00CC630B" w:rsidRPr="00CC630B">
        <w:rPr>
          <w:rFonts w:ascii="Times New Roman" w:hAnsi="Times New Roman"/>
          <w:spacing w:val="6"/>
          <w:szCs w:val="28"/>
          <w:vertAlign w:val="superscript"/>
        </w:rPr>
        <w:t>3</w:t>
      </w:r>
      <w:r w:rsidR="00CC630B">
        <w:rPr>
          <w:rFonts w:ascii="Times New Roman" w:hAnsi="Times New Roman"/>
          <w:spacing w:val="6"/>
          <w:szCs w:val="28"/>
        </w:rPr>
        <w:t xml:space="preserve"> </w:t>
      </w:r>
      <w:r w:rsidR="00A9103A" w:rsidRPr="00573EA8">
        <w:rPr>
          <w:rFonts w:ascii="Times New Roman" w:hAnsi="Times New Roman"/>
          <w:spacing w:val="6"/>
          <w:szCs w:val="28"/>
        </w:rPr>
        <w:t>Бюджетн</w:t>
      </w:r>
      <w:r w:rsidR="00CC630B">
        <w:rPr>
          <w:rFonts w:ascii="Times New Roman" w:hAnsi="Times New Roman"/>
          <w:spacing w:val="6"/>
          <w:szCs w:val="28"/>
        </w:rPr>
        <w:t>ого</w:t>
      </w:r>
      <w:r w:rsidR="00A9103A" w:rsidRPr="00573EA8">
        <w:rPr>
          <w:rFonts w:ascii="Times New Roman" w:hAnsi="Times New Roman"/>
          <w:spacing w:val="6"/>
          <w:szCs w:val="28"/>
        </w:rPr>
        <w:t xml:space="preserve"> кодекс</w:t>
      </w:r>
      <w:r w:rsidR="00CC630B">
        <w:rPr>
          <w:rFonts w:ascii="Times New Roman" w:hAnsi="Times New Roman"/>
          <w:spacing w:val="6"/>
          <w:szCs w:val="28"/>
        </w:rPr>
        <w:t>а</w:t>
      </w:r>
      <w:r w:rsidR="00A9103A" w:rsidRPr="00573EA8">
        <w:rPr>
          <w:rFonts w:ascii="Times New Roman" w:hAnsi="Times New Roman"/>
          <w:spacing w:val="6"/>
          <w:szCs w:val="28"/>
        </w:rPr>
        <w:t xml:space="preserve"> Российской Федерации (Собрание </w:t>
      </w:r>
      <w:r w:rsidR="00A9103A" w:rsidRPr="00573EA8">
        <w:rPr>
          <w:rFonts w:ascii="Times New Roman" w:hAnsi="Times New Roman"/>
          <w:spacing w:val="8"/>
          <w:szCs w:val="28"/>
        </w:rPr>
        <w:t>законодательств</w:t>
      </w:r>
      <w:r w:rsidR="00573EA8">
        <w:rPr>
          <w:rFonts w:ascii="Times New Roman" w:hAnsi="Times New Roman"/>
          <w:spacing w:val="8"/>
          <w:szCs w:val="28"/>
        </w:rPr>
        <w:t xml:space="preserve">а Российской Федерации, 1998, № </w:t>
      </w:r>
      <w:r w:rsidR="00A9103A" w:rsidRPr="00573EA8">
        <w:rPr>
          <w:rFonts w:ascii="Times New Roman" w:hAnsi="Times New Roman"/>
          <w:spacing w:val="8"/>
          <w:szCs w:val="28"/>
        </w:rPr>
        <w:t>31, ст. 3823;</w:t>
      </w:r>
      <w:r w:rsidR="008C5185" w:rsidRPr="00573EA8">
        <w:rPr>
          <w:rFonts w:ascii="Times New Roman" w:hAnsi="Times New Roman"/>
          <w:spacing w:val="8"/>
          <w:szCs w:val="28"/>
        </w:rPr>
        <w:t xml:space="preserve"> </w:t>
      </w:r>
      <w:r w:rsidR="00573EA8" w:rsidRPr="00573EA8">
        <w:rPr>
          <w:rFonts w:ascii="Times New Roman" w:hAnsi="Times New Roman"/>
          <w:spacing w:val="8"/>
          <w:szCs w:val="28"/>
        </w:rPr>
        <w:t>2017, № 30, ст. 4458</w:t>
      </w:r>
      <w:r w:rsidR="00573EA8">
        <w:rPr>
          <w:rFonts w:ascii="Times New Roman" w:hAnsi="Times New Roman"/>
          <w:spacing w:val="8"/>
          <w:szCs w:val="28"/>
        </w:rPr>
        <w:t xml:space="preserve">; 2018, </w:t>
      </w:r>
      <w:r w:rsidR="00573EA8">
        <w:rPr>
          <w:rFonts w:ascii="Times New Roman" w:hAnsi="Times New Roman"/>
          <w:szCs w:val="28"/>
        </w:rPr>
        <w:t xml:space="preserve">№ 30, ст. 4557, № 49 (часть I), ст. 7525, № 53 (часть I), ст. 8430; 2020, № 52 (Часть I), ст. 8594; 2021, № 49 (Часть I), ст. 8148; 2023, № 32 (Часть I), ст. 6148; 2024, № 53 (Часть I), ст. 8498; </w:t>
      </w:r>
      <w:r w:rsidR="00374DBD">
        <w:rPr>
          <w:rFonts w:ascii="Times New Roman" w:hAnsi="Times New Roman"/>
          <w:szCs w:val="28"/>
        </w:rPr>
        <w:t xml:space="preserve">2025, </w:t>
      </w:r>
      <w:r w:rsidR="00573EA8">
        <w:rPr>
          <w:rFonts w:ascii="Times New Roman" w:hAnsi="Times New Roman"/>
          <w:szCs w:val="28"/>
        </w:rPr>
        <w:t>№</w:t>
      </w:r>
      <w:r w:rsidR="00374DBD">
        <w:rPr>
          <w:rFonts w:ascii="Times New Roman" w:hAnsi="Times New Roman"/>
          <w:szCs w:val="28"/>
        </w:rPr>
        <w:t xml:space="preserve"> 48 (Часть III), ст. 7243</w:t>
      </w:r>
      <w:r w:rsidR="00573EA8">
        <w:rPr>
          <w:rFonts w:ascii="Times New Roman" w:hAnsi="Times New Roman"/>
          <w:szCs w:val="28"/>
        </w:rPr>
        <w:t xml:space="preserve">) </w:t>
      </w:r>
      <w:r w:rsidRPr="001D2489">
        <w:rPr>
          <w:rFonts w:ascii="Times New Roman" w:hAnsi="Times New Roman"/>
          <w:spacing w:val="8"/>
          <w:szCs w:val="28"/>
        </w:rPr>
        <w:t>следующие изменения:</w:t>
      </w:r>
    </w:p>
    <w:p w:rsidR="00907BAB" w:rsidRPr="00336CD7" w:rsidRDefault="00907BAB" w:rsidP="001D2489">
      <w:pPr>
        <w:tabs>
          <w:tab w:val="left" w:pos="1276"/>
        </w:tabs>
        <w:spacing w:line="420" w:lineRule="auto"/>
        <w:ind w:firstLine="709"/>
        <w:outlineLvl w:val="0"/>
        <w:rPr>
          <w:rFonts w:ascii="Times New Roman" w:hAnsi="Times New Roman"/>
          <w:spacing w:val="6"/>
          <w:szCs w:val="28"/>
        </w:rPr>
      </w:pPr>
      <w:r>
        <w:rPr>
          <w:rFonts w:ascii="Times New Roman" w:hAnsi="Times New Roman"/>
          <w:spacing w:val="8"/>
          <w:szCs w:val="28"/>
        </w:rPr>
        <w:t>1</w:t>
      </w:r>
      <w:r w:rsidRPr="00336CD7">
        <w:rPr>
          <w:rFonts w:ascii="Times New Roman" w:hAnsi="Times New Roman"/>
          <w:spacing w:val="6"/>
          <w:szCs w:val="28"/>
        </w:rPr>
        <w:t xml:space="preserve">) пункт 2 изложить в следующей редакции: </w:t>
      </w:r>
    </w:p>
    <w:p w:rsidR="00907BAB" w:rsidRPr="00336CD7" w:rsidRDefault="00907BAB" w:rsidP="001D2489">
      <w:pPr>
        <w:tabs>
          <w:tab w:val="left" w:pos="1276"/>
        </w:tabs>
        <w:spacing w:line="420" w:lineRule="auto"/>
        <w:ind w:firstLine="709"/>
        <w:outlineLvl w:val="0"/>
        <w:rPr>
          <w:rFonts w:ascii="Times New Roman" w:hAnsi="Times New Roman"/>
          <w:spacing w:val="6"/>
          <w:szCs w:val="28"/>
        </w:rPr>
      </w:pPr>
      <w:r w:rsidRPr="00336CD7">
        <w:rPr>
          <w:rFonts w:ascii="Times New Roman" w:hAnsi="Times New Roman"/>
          <w:spacing w:val="6"/>
          <w:szCs w:val="28"/>
        </w:rPr>
        <w:t xml:space="preserve">«2. Предоставление предусмотренных настоящей статьей субсидий на цели, указанные в </w:t>
      </w:r>
      <w:hyperlink w:anchor="P5">
        <w:r w:rsidR="002B665F">
          <w:rPr>
            <w:rFonts w:ascii="Times New Roman" w:hAnsi="Times New Roman"/>
            <w:spacing w:val="6"/>
            <w:szCs w:val="28"/>
          </w:rPr>
          <w:t>подпунктах 2</w:t>
        </w:r>
        <w:r w:rsidRPr="002B665F">
          <w:rPr>
            <w:rFonts w:ascii="Times New Roman" w:hAnsi="Times New Roman"/>
            <w:spacing w:val="6"/>
            <w:szCs w:val="28"/>
            <w:vertAlign w:val="superscript"/>
          </w:rPr>
          <w:t>1</w:t>
        </w:r>
      </w:hyperlink>
      <w:r w:rsidRPr="00336CD7">
        <w:rPr>
          <w:rFonts w:ascii="Times New Roman" w:hAnsi="Times New Roman"/>
          <w:spacing w:val="6"/>
          <w:szCs w:val="28"/>
        </w:rPr>
        <w:t xml:space="preserve">, </w:t>
      </w:r>
      <w:hyperlink w:anchor="P6">
        <w:r w:rsidRPr="00336CD7">
          <w:rPr>
            <w:rFonts w:ascii="Times New Roman" w:hAnsi="Times New Roman"/>
            <w:spacing w:val="6"/>
            <w:szCs w:val="28"/>
          </w:rPr>
          <w:t>3</w:t>
        </w:r>
      </w:hyperlink>
      <w:r w:rsidRPr="00336CD7">
        <w:rPr>
          <w:rFonts w:ascii="Times New Roman" w:hAnsi="Times New Roman"/>
          <w:spacing w:val="6"/>
          <w:szCs w:val="28"/>
        </w:rPr>
        <w:t xml:space="preserve"> и </w:t>
      </w:r>
      <w:hyperlink w:anchor="P8">
        <w:r w:rsidRPr="00336CD7">
          <w:rPr>
            <w:rFonts w:ascii="Times New Roman" w:hAnsi="Times New Roman"/>
            <w:spacing w:val="6"/>
            <w:szCs w:val="28"/>
          </w:rPr>
          <w:t>4 пункта 1</w:t>
        </w:r>
      </w:hyperlink>
      <w:r w:rsidRPr="00336CD7">
        <w:rPr>
          <w:rFonts w:ascii="Times New Roman" w:hAnsi="Times New Roman"/>
          <w:spacing w:val="6"/>
          <w:szCs w:val="28"/>
        </w:rPr>
        <w:t xml:space="preserve"> настоящей статьи, включая субсидии в виде имущественного взноса Российской Федерации, осуществляется в соответствии с решениями, которые принимаются </w:t>
      </w:r>
      <w:r w:rsidR="00336CD7">
        <w:rPr>
          <w:rFonts w:ascii="Times New Roman" w:hAnsi="Times New Roman"/>
          <w:spacing w:val="6"/>
          <w:szCs w:val="28"/>
        </w:rPr>
        <w:br/>
      </w:r>
      <w:r w:rsidRPr="00336CD7">
        <w:rPr>
          <w:rFonts w:ascii="Times New Roman" w:hAnsi="Times New Roman"/>
          <w:spacing w:val="6"/>
          <w:szCs w:val="28"/>
        </w:rPr>
        <w:t xml:space="preserve">в форме правовых актов Правительства Российской Федерации </w:t>
      </w:r>
      <w:r w:rsidR="00336CD7">
        <w:rPr>
          <w:rFonts w:ascii="Times New Roman" w:hAnsi="Times New Roman"/>
          <w:spacing w:val="6"/>
          <w:szCs w:val="28"/>
        </w:rPr>
        <w:br/>
      </w:r>
      <w:r w:rsidRPr="00336CD7">
        <w:rPr>
          <w:rFonts w:ascii="Times New Roman" w:hAnsi="Times New Roman"/>
          <w:spacing w:val="6"/>
          <w:szCs w:val="28"/>
        </w:rPr>
        <w:t xml:space="preserve">в определяемом им порядке или в иной форме, определенной </w:t>
      </w:r>
      <w:hyperlink r:id="rId8">
        <w:r w:rsidR="002B665F">
          <w:rPr>
            <w:rFonts w:ascii="Times New Roman" w:hAnsi="Times New Roman"/>
            <w:spacing w:val="6"/>
            <w:szCs w:val="28"/>
          </w:rPr>
          <w:t>пунктом 2</w:t>
        </w:r>
        <w:r w:rsidR="005D7364" w:rsidRPr="002B665F">
          <w:rPr>
            <w:rFonts w:ascii="Times New Roman" w:hAnsi="Times New Roman"/>
            <w:spacing w:val="6"/>
            <w:szCs w:val="28"/>
            <w:vertAlign w:val="superscript"/>
          </w:rPr>
          <w:t>1</w:t>
        </w:r>
        <w:r w:rsidR="005D7364">
          <w:rPr>
            <w:rFonts w:ascii="Times New Roman" w:hAnsi="Times New Roman"/>
            <w:spacing w:val="6"/>
            <w:szCs w:val="28"/>
          </w:rPr>
          <w:t xml:space="preserve"> статьи 179</w:t>
        </w:r>
        <w:r w:rsidRPr="005D7364">
          <w:rPr>
            <w:rFonts w:ascii="Times New Roman" w:hAnsi="Times New Roman"/>
            <w:spacing w:val="6"/>
            <w:szCs w:val="28"/>
            <w:vertAlign w:val="superscript"/>
          </w:rPr>
          <w:t>1</w:t>
        </w:r>
      </w:hyperlink>
      <w:r w:rsidRPr="00336CD7">
        <w:rPr>
          <w:rFonts w:ascii="Times New Roman" w:hAnsi="Times New Roman"/>
          <w:spacing w:val="6"/>
          <w:szCs w:val="28"/>
        </w:rPr>
        <w:t xml:space="preserve"> настоящего Кодекса. На правила предоставления указанных субсидий, установленные нормативными правовыми актами Правительства </w:t>
      </w:r>
      <w:r w:rsidRPr="00336CD7">
        <w:rPr>
          <w:rFonts w:ascii="Times New Roman" w:hAnsi="Times New Roman"/>
          <w:spacing w:val="6"/>
          <w:szCs w:val="28"/>
        </w:rPr>
        <w:lastRenderedPageBreak/>
        <w:t>Российской Федерации, распространяются положения по</w:t>
      </w:r>
      <w:r w:rsidR="002B665F">
        <w:rPr>
          <w:rFonts w:ascii="Times New Roman" w:hAnsi="Times New Roman"/>
          <w:spacing w:val="6"/>
          <w:szCs w:val="28"/>
        </w:rPr>
        <w:t>дпунктов 1-6 пункта 4, пункта 4</w:t>
      </w:r>
      <w:r w:rsidRPr="002B665F">
        <w:rPr>
          <w:rFonts w:ascii="Times New Roman" w:hAnsi="Times New Roman"/>
          <w:spacing w:val="6"/>
          <w:szCs w:val="28"/>
          <w:vertAlign w:val="superscript"/>
        </w:rPr>
        <w:t>2</w:t>
      </w:r>
      <w:r w:rsidRPr="00336CD7">
        <w:rPr>
          <w:rFonts w:ascii="Times New Roman" w:hAnsi="Times New Roman"/>
          <w:spacing w:val="6"/>
          <w:szCs w:val="28"/>
        </w:rPr>
        <w:t xml:space="preserve"> настоящей статьи. В случае, если подготовка обоснования инвестиций для объекта капитального строительства </w:t>
      </w:r>
      <w:r w:rsidR="00336CD7">
        <w:rPr>
          <w:rFonts w:ascii="Times New Roman" w:hAnsi="Times New Roman"/>
          <w:spacing w:val="6"/>
          <w:szCs w:val="28"/>
        </w:rPr>
        <w:br/>
      </w:r>
      <w:r w:rsidRPr="00336CD7">
        <w:rPr>
          <w:rFonts w:ascii="Times New Roman" w:hAnsi="Times New Roman"/>
          <w:spacing w:val="6"/>
          <w:szCs w:val="28"/>
        </w:rPr>
        <w:t xml:space="preserve">в соответствии с законодательством Российской Федерации является обязательной, указанные решения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</w:t>
      </w:r>
      <w:r w:rsidR="00336CD7">
        <w:rPr>
          <w:rFonts w:ascii="Times New Roman" w:hAnsi="Times New Roman"/>
          <w:spacing w:val="6"/>
          <w:szCs w:val="28"/>
        </w:rPr>
        <w:br/>
      </w:r>
      <w:r w:rsidRPr="00336CD7">
        <w:rPr>
          <w:rFonts w:ascii="Times New Roman" w:hAnsi="Times New Roman"/>
          <w:spacing w:val="6"/>
          <w:szCs w:val="28"/>
        </w:rPr>
        <w:t xml:space="preserve">его технологического и ценового аудита, а также утвержденного задания </w:t>
      </w:r>
      <w:r w:rsidR="00336CD7">
        <w:rPr>
          <w:rFonts w:ascii="Times New Roman" w:hAnsi="Times New Roman"/>
          <w:spacing w:val="6"/>
          <w:szCs w:val="28"/>
        </w:rPr>
        <w:br/>
      </w:r>
      <w:r w:rsidRPr="00336CD7">
        <w:rPr>
          <w:rFonts w:ascii="Times New Roman" w:hAnsi="Times New Roman"/>
          <w:spacing w:val="6"/>
          <w:szCs w:val="28"/>
        </w:rPr>
        <w:t>на проектирование.»;</w:t>
      </w:r>
    </w:p>
    <w:p w:rsidR="00907BAB" w:rsidRPr="00336CD7" w:rsidRDefault="00907BAB" w:rsidP="001D2489">
      <w:pPr>
        <w:tabs>
          <w:tab w:val="left" w:pos="1276"/>
        </w:tabs>
        <w:spacing w:line="420" w:lineRule="auto"/>
        <w:ind w:firstLine="709"/>
        <w:outlineLvl w:val="0"/>
        <w:rPr>
          <w:rFonts w:ascii="Times New Roman" w:hAnsi="Times New Roman"/>
          <w:spacing w:val="6"/>
          <w:szCs w:val="28"/>
        </w:rPr>
      </w:pPr>
      <w:r w:rsidRPr="00336CD7">
        <w:rPr>
          <w:rFonts w:ascii="Times New Roman" w:hAnsi="Times New Roman"/>
          <w:spacing w:val="6"/>
          <w:szCs w:val="28"/>
        </w:rPr>
        <w:t xml:space="preserve">2) абзац первый пункта 4 изложить в следующей редакции: </w:t>
      </w:r>
    </w:p>
    <w:p w:rsidR="00907BAB" w:rsidRPr="00336CD7" w:rsidRDefault="00907BAB" w:rsidP="00907BAB">
      <w:pPr>
        <w:tabs>
          <w:tab w:val="left" w:pos="1276"/>
        </w:tabs>
        <w:spacing w:line="420" w:lineRule="auto"/>
        <w:ind w:firstLine="709"/>
        <w:outlineLvl w:val="0"/>
        <w:rPr>
          <w:rFonts w:ascii="Times New Roman" w:hAnsi="Times New Roman"/>
          <w:spacing w:val="6"/>
          <w:szCs w:val="28"/>
        </w:rPr>
      </w:pPr>
      <w:r w:rsidRPr="00336CD7">
        <w:rPr>
          <w:rFonts w:ascii="Times New Roman" w:hAnsi="Times New Roman"/>
          <w:spacing w:val="6"/>
          <w:szCs w:val="28"/>
        </w:rPr>
        <w:t xml:space="preserve">«4. </w:t>
      </w:r>
      <w:r w:rsidR="00A52591" w:rsidRPr="00A52591">
        <w:rPr>
          <w:rFonts w:ascii="Times New Roman" w:hAnsi="Times New Roman"/>
          <w:spacing w:val="6"/>
          <w:szCs w:val="28"/>
        </w:rPr>
        <w:t xml:space="preserve">Предоставление предусмотренных настоящей статьей субсидий </w:t>
      </w:r>
      <w:r w:rsidR="00A52591">
        <w:rPr>
          <w:rFonts w:ascii="Times New Roman" w:hAnsi="Times New Roman"/>
          <w:spacing w:val="6"/>
          <w:szCs w:val="28"/>
        </w:rPr>
        <w:br/>
      </w:r>
      <w:r w:rsidR="00A52591" w:rsidRPr="00A52591">
        <w:rPr>
          <w:rFonts w:ascii="Times New Roman" w:hAnsi="Times New Roman"/>
          <w:spacing w:val="6"/>
          <w:szCs w:val="28"/>
        </w:rPr>
        <w:t xml:space="preserve">на цели, </w:t>
      </w:r>
      <w:r w:rsidR="002B665F">
        <w:rPr>
          <w:rFonts w:ascii="Times New Roman" w:hAnsi="Times New Roman"/>
          <w:spacing w:val="6"/>
          <w:szCs w:val="28"/>
        </w:rPr>
        <w:t>указанные в подпунктах 1, 2 и 3</w:t>
      </w:r>
      <w:r w:rsidR="00A52591" w:rsidRPr="002B665F">
        <w:rPr>
          <w:rFonts w:ascii="Times New Roman" w:hAnsi="Times New Roman"/>
          <w:spacing w:val="6"/>
          <w:szCs w:val="28"/>
          <w:vertAlign w:val="superscript"/>
        </w:rPr>
        <w:t>1</w:t>
      </w:r>
      <w:r w:rsidR="00A52591" w:rsidRPr="00A52591">
        <w:rPr>
          <w:rFonts w:ascii="Times New Roman" w:hAnsi="Times New Roman"/>
          <w:spacing w:val="6"/>
          <w:szCs w:val="28"/>
        </w:rPr>
        <w:t xml:space="preserve"> пункта 1 настоящей статьи осуществляется в соответствии с решениями о порядке предоставления субсидий, принятыми  Правительством Российской Федерации в форме электронного документа в государственной интегрированной информационной системе управления общественными финансами «Электронный бюджет», определяющими в том числе:</w:t>
      </w:r>
      <w:r w:rsidRPr="00336CD7">
        <w:rPr>
          <w:rFonts w:ascii="Times New Roman" w:hAnsi="Times New Roman"/>
          <w:spacing w:val="6"/>
          <w:szCs w:val="28"/>
        </w:rPr>
        <w:t>»;</w:t>
      </w:r>
    </w:p>
    <w:p w:rsidR="00907BAB" w:rsidRPr="00336CD7" w:rsidRDefault="00907BAB" w:rsidP="001D2489">
      <w:pPr>
        <w:tabs>
          <w:tab w:val="left" w:pos="1276"/>
        </w:tabs>
        <w:spacing w:line="420" w:lineRule="auto"/>
        <w:ind w:firstLine="709"/>
        <w:outlineLvl w:val="0"/>
        <w:rPr>
          <w:rFonts w:ascii="Times New Roman" w:hAnsi="Times New Roman"/>
          <w:spacing w:val="6"/>
          <w:szCs w:val="28"/>
        </w:rPr>
      </w:pPr>
      <w:r w:rsidRPr="00336CD7">
        <w:rPr>
          <w:rFonts w:ascii="Times New Roman" w:hAnsi="Times New Roman"/>
          <w:spacing w:val="6"/>
          <w:szCs w:val="28"/>
        </w:rPr>
        <w:t xml:space="preserve">3) пункт 4 дополнить подпунктом 7 </w:t>
      </w:r>
      <w:r w:rsidR="00A52591">
        <w:rPr>
          <w:rFonts w:ascii="Times New Roman" w:hAnsi="Times New Roman"/>
          <w:spacing w:val="6"/>
          <w:szCs w:val="28"/>
        </w:rPr>
        <w:t xml:space="preserve">и абзацем </w:t>
      </w:r>
      <w:r w:rsidRPr="00336CD7">
        <w:rPr>
          <w:rFonts w:ascii="Times New Roman" w:hAnsi="Times New Roman"/>
          <w:spacing w:val="6"/>
          <w:szCs w:val="28"/>
        </w:rPr>
        <w:t xml:space="preserve">следующего содержания: </w:t>
      </w:r>
    </w:p>
    <w:p w:rsidR="00A52591" w:rsidRDefault="00907BAB" w:rsidP="00907BAB">
      <w:pPr>
        <w:tabs>
          <w:tab w:val="left" w:pos="1276"/>
        </w:tabs>
        <w:spacing w:line="420" w:lineRule="auto"/>
        <w:ind w:firstLine="709"/>
        <w:outlineLvl w:val="0"/>
        <w:rPr>
          <w:rFonts w:ascii="Times New Roman" w:hAnsi="Times New Roman"/>
          <w:spacing w:val="6"/>
          <w:szCs w:val="28"/>
        </w:rPr>
      </w:pPr>
      <w:r w:rsidRPr="00336CD7">
        <w:rPr>
          <w:rFonts w:ascii="Times New Roman" w:hAnsi="Times New Roman"/>
          <w:spacing w:val="6"/>
          <w:szCs w:val="28"/>
        </w:rPr>
        <w:t xml:space="preserve">«7) результаты общественного обсуждения проекта решения, предусмотренного абзацем первым настоящего пункта (в том числе проекта решения, предусматривающего внесение изменений в ранее принятые решения) (за исключением решений о порядке предоставления субсидий, содержащих сведения, составляющие государственную тайну или иную </w:t>
      </w:r>
      <w:r w:rsidRPr="00336CD7">
        <w:rPr>
          <w:rFonts w:ascii="Times New Roman" w:hAnsi="Times New Roman"/>
          <w:spacing w:val="6"/>
          <w:szCs w:val="28"/>
        </w:rPr>
        <w:lastRenderedPageBreak/>
        <w:t>охраняемую законом тайну, или сведения ограниченного доступа), проведение которого обеспечивается главным распорядителем средств федерального бюджета в порядке, установленном Правительством Российской Федерации.</w:t>
      </w:r>
    </w:p>
    <w:p w:rsidR="00907BAB" w:rsidRPr="00336CD7" w:rsidRDefault="00A52591" w:rsidP="00A52591">
      <w:pPr>
        <w:tabs>
          <w:tab w:val="left" w:pos="1276"/>
        </w:tabs>
        <w:spacing w:line="420" w:lineRule="auto"/>
        <w:ind w:firstLine="709"/>
        <w:outlineLvl w:val="0"/>
        <w:rPr>
          <w:rFonts w:ascii="Times New Roman" w:hAnsi="Times New Roman"/>
          <w:spacing w:val="6"/>
          <w:szCs w:val="28"/>
        </w:rPr>
      </w:pPr>
      <w:r w:rsidRPr="00A52591">
        <w:rPr>
          <w:rFonts w:ascii="Times New Roman" w:hAnsi="Times New Roman"/>
          <w:spacing w:val="6"/>
          <w:szCs w:val="28"/>
        </w:rPr>
        <w:t xml:space="preserve">Положения абзаца первого настоящего пункта в части принятия решений о порядке предоставления субсидий в форме электронного документа в государственной интегрированной информационной системе управления общественными финансами «Электронный бюджет» </w:t>
      </w:r>
      <w:r w:rsidRPr="00A52591">
        <w:rPr>
          <w:rFonts w:ascii="Times New Roman" w:hAnsi="Times New Roman"/>
          <w:spacing w:val="6"/>
          <w:szCs w:val="28"/>
        </w:rPr>
        <w:br/>
        <w:t>не распространяются на решения о порядке предоставления субсидии, содержащие сведения, составляющие государственную тайну или иную охраняемую законом тайну, или сведения ограниченного доступа.</w:t>
      </w:r>
      <w:r w:rsidR="00907BAB" w:rsidRPr="00336CD7">
        <w:rPr>
          <w:rFonts w:ascii="Times New Roman" w:hAnsi="Times New Roman"/>
          <w:spacing w:val="6"/>
          <w:szCs w:val="28"/>
        </w:rPr>
        <w:t>»;</w:t>
      </w:r>
    </w:p>
    <w:p w:rsidR="00907BAB" w:rsidRPr="00336CD7" w:rsidRDefault="002B665F" w:rsidP="001D2489">
      <w:pPr>
        <w:tabs>
          <w:tab w:val="left" w:pos="1276"/>
        </w:tabs>
        <w:spacing w:line="420" w:lineRule="auto"/>
        <w:ind w:firstLine="709"/>
        <w:outlineLvl w:val="0"/>
        <w:rPr>
          <w:rFonts w:ascii="Times New Roman" w:hAnsi="Times New Roman"/>
          <w:spacing w:val="6"/>
          <w:szCs w:val="28"/>
        </w:rPr>
      </w:pPr>
      <w:r>
        <w:rPr>
          <w:rFonts w:ascii="Times New Roman" w:hAnsi="Times New Roman"/>
          <w:spacing w:val="6"/>
          <w:szCs w:val="28"/>
        </w:rPr>
        <w:t>4) в пункте 4</w:t>
      </w:r>
      <w:r w:rsidR="00907BAB" w:rsidRPr="002B665F">
        <w:rPr>
          <w:rFonts w:ascii="Times New Roman" w:hAnsi="Times New Roman"/>
          <w:spacing w:val="6"/>
          <w:szCs w:val="28"/>
          <w:vertAlign w:val="superscript"/>
        </w:rPr>
        <w:t>2</w:t>
      </w:r>
      <w:r w:rsidR="00907BAB" w:rsidRPr="00336CD7">
        <w:rPr>
          <w:rFonts w:ascii="Times New Roman" w:hAnsi="Times New Roman"/>
          <w:spacing w:val="6"/>
          <w:szCs w:val="28"/>
        </w:rPr>
        <w:t xml:space="preserve"> слова «правила предоставления субсидий» заменить словами «решения для субсидий»; </w:t>
      </w:r>
    </w:p>
    <w:p w:rsidR="00907BAB" w:rsidRPr="00336CD7" w:rsidRDefault="00907BAB" w:rsidP="001D2489">
      <w:pPr>
        <w:tabs>
          <w:tab w:val="left" w:pos="1276"/>
        </w:tabs>
        <w:spacing w:line="420" w:lineRule="auto"/>
        <w:ind w:firstLine="709"/>
        <w:outlineLvl w:val="0"/>
        <w:rPr>
          <w:rFonts w:ascii="Times New Roman" w:hAnsi="Times New Roman"/>
          <w:spacing w:val="6"/>
          <w:szCs w:val="28"/>
        </w:rPr>
      </w:pPr>
      <w:r w:rsidRPr="00336CD7">
        <w:rPr>
          <w:rFonts w:ascii="Times New Roman" w:hAnsi="Times New Roman"/>
          <w:spacing w:val="6"/>
          <w:szCs w:val="28"/>
        </w:rPr>
        <w:t xml:space="preserve">5) </w:t>
      </w:r>
      <w:r w:rsidR="005C2719">
        <w:rPr>
          <w:rFonts w:ascii="Times New Roman" w:hAnsi="Times New Roman"/>
          <w:spacing w:val="6"/>
          <w:szCs w:val="28"/>
        </w:rPr>
        <w:t xml:space="preserve">в </w:t>
      </w:r>
      <w:r w:rsidRPr="00336CD7">
        <w:rPr>
          <w:rFonts w:ascii="Times New Roman" w:hAnsi="Times New Roman"/>
          <w:spacing w:val="6"/>
          <w:szCs w:val="28"/>
        </w:rPr>
        <w:t>пункт</w:t>
      </w:r>
      <w:r w:rsidR="005C2719">
        <w:rPr>
          <w:rFonts w:ascii="Times New Roman" w:hAnsi="Times New Roman"/>
          <w:spacing w:val="6"/>
          <w:szCs w:val="28"/>
        </w:rPr>
        <w:t>е</w:t>
      </w:r>
      <w:r w:rsidRPr="00336CD7">
        <w:rPr>
          <w:rFonts w:ascii="Times New Roman" w:hAnsi="Times New Roman"/>
          <w:spacing w:val="6"/>
          <w:szCs w:val="28"/>
        </w:rPr>
        <w:t xml:space="preserve"> 6 </w:t>
      </w:r>
      <w:r w:rsidR="005C2719">
        <w:rPr>
          <w:rFonts w:ascii="Times New Roman" w:hAnsi="Times New Roman"/>
          <w:spacing w:val="6"/>
          <w:szCs w:val="28"/>
        </w:rPr>
        <w:t xml:space="preserve">слова «, </w:t>
      </w:r>
      <w:r w:rsidR="005C2719" w:rsidRPr="00BE1565">
        <w:t xml:space="preserve">указанными в </w:t>
      </w:r>
      <w:hyperlink w:anchor="P10">
        <w:r w:rsidR="005C2719" w:rsidRPr="00BE1565">
          <w:t>пункт</w:t>
        </w:r>
        <w:r w:rsidR="005C2719">
          <w:t>ах</w:t>
        </w:r>
        <w:r w:rsidR="005C2719" w:rsidRPr="00BE1565">
          <w:t xml:space="preserve"> 2</w:t>
        </w:r>
      </w:hyperlink>
      <w:r w:rsidR="005C2719">
        <w:t xml:space="preserve"> и 4 настоящей статьи, </w:t>
      </w:r>
      <w:r w:rsidR="004C46EC">
        <w:br/>
      </w:r>
      <w:r w:rsidR="005C2719" w:rsidRPr="00BE1565">
        <w:t>в</w:t>
      </w:r>
      <w:r w:rsidR="005C2719">
        <w:t xml:space="preserve"> </w:t>
      </w:r>
      <w:r w:rsidR="005C2719" w:rsidRPr="00BE1565">
        <w:t>порядке, сроки и на условиях, которые определяются этими актами</w:t>
      </w:r>
      <w:r w:rsidR="005C2719">
        <w:t>» заменить словами «</w:t>
      </w:r>
      <w:r w:rsidR="005C2719">
        <w:rPr>
          <w:rFonts w:ascii="Times New Roman" w:hAnsi="Times New Roman"/>
          <w:spacing w:val="6"/>
          <w:szCs w:val="28"/>
        </w:rPr>
        <w:t xml:space="preserve">, </w:t>
      </w:r>
      <w:r w:rsidR="005C2719" w:rsidRPr="00336CD7">
        <w:rPr>
          <w:rFonts w:ascii="Times New Roman" w:hAnsi="Times New Roman"/>
          <w:spacing w:val="6"/>
          <w:szCs w:val="28"/>
        </w:rPr>
        <w:t xml:space="preserve">указанными в </w:t>
      </w:r>
      <w:hyperlink w:anchor="P10">
        <w:r w:rsidR="005C2719" w:rsidRPr="00336CD7">
          <w:rPr>
            <w:rFonts w:ascii="Times New Roman" w:hAnsi="Times New Roman"/>
            <w:spacing w:val="6"/>
            <w:szCs w:val="28"/>
          </w:rPr>
          <w:t>пункте 2</w:t>
        </w:r>
      </w:hyperlink>
      <w:r w:rsidR="005C2719" w:rsidRPr="00336CD7">
        <w:rPr>
          <w:rFonts w:ascii="Times New Roman" w:hAnsi="Times New Roman"/>
          <w:spacing w:val="6"/>
          <w:szCs w:val="28"/>
        </w:rPr>
        <w:t xml:space="preserve"> настоящей статьи, или  решениями, указанными в пункте </w:t>
      </w:r>
      <w:hyperlink w:anchor="P13">
        <w:r w:rsidR="005C2719" w:rsidRPr="00336CD7">
          <w:rPr>
            <w:rFonts w:ascii="Times New Roman" w:hAnsi="Times New Roman"/>
            <w:spacing w:val="6"/>
            <w:szCs w:val="28"/>
          </w:rPr>
          <w:t>4</w:t>
        </w:r>
      </w:hyperlink>
      <w:r w:rsidR="005C2719">
        <w:rPr>
          <w:rFonts w:ascii="Times New Roman" w:hAnsi="Times New Roman"/>
          <w:spacing w:val="6"/>
          <w:szCs w:val="28"/>
        </w:rPr>
        <w:t xml:space="preserve"> настоящей статьи, в </w:t>
      </w:r>
      <w:r w:rsidR="005C2719" w:rsidRPr="00336CD7">
        <w:rPr>
          <w:rFonts w:ascii="Times New Roman" w:hAnsi="Times New Roman"/>
          <w:spacing w:val="6"/>
          <w:szCs w:val="28"/>
        </w:rPr>
        <w:t>порядке, сроки и на условиях, которые опреде</w:t>
      </w:r>
      <w:r w:rsidR="00F440C1">
        <w:rPr>
          <w:rFonts w:ascii="Times New Roman" w:hAnsi="Times New Roman"/>
          <w:spacing w:val="6"/>
          <w:szCs w:val="28"/>
        </w:rPr>
        <w:t>ляются этими актами (решениями)</w:t>
      </w:r>
      <w:bookmarkStart w:id="0" w:name="_GoBack"/>
      <w:bookmarkEnd w:id="0"/>
      <w:r w:rsidR="005C2719">
        <w:rPr>
          <w:rFonts w:ascii="Times New Roman" w:hAnsi="Times New Roman"/>
          <w:spacing w:val="6"/>
          <w:szCs w:val="28"/>
        </w:rPr>
        <w:t>»;</w:t>
      </w:r>
    </w:p>
    <w:p w:rsidR="00907BAB" w:rsidRPr="00336CD7" w:rsidRDefault="00907BAB" w:rsidP="001D2489">
      <w:pPr>
        <w:tabs>
          <w:tab w:val="left" w:pos="1276"/>
        </w:tabs>
        <w:spacing w:line="420" w:lineRule="auto"/>
        <w:ind w:firstLine="709"/>
        <w:outlineLvl w:val="0"/>
        <w:rPr>
          <w:rFonts w:ascii="Times New Roman" w:hAnsi="Times New Roman"/>
          <w:spacing w:val="6"/>
          <w:szCs w:val="28"/>
        </w:rPr>
      </w:pPr>
      <w:r w:rsidRPr="00336CD7">
        <w:rPr>
          <w:rFonts w:ascii="Times New Roman" w:hAnsi="Times New Roman"/>
          <w:spacing w:val="6"/>
          <w:szCs w:val="28"/>
        </w:rPr>
        <w:t xml:space="preserve">6) в подпунктах 2 и 4 пункта 8 слова «в пунктах 2 и 4» заменить словами «в пункте 2 настоящей статьи, или решениями, указанными </w:t>
      </w:r>
      <w:r w:rsidR="00336CD7">
        <w:rPr>
          <w:rFonts w:ascii="Times New Roman" w:hAnsi="Times New Roman"/>
          <w:spacing w:val="6"/>
          <w:szCs w:val="28"/>
        </w:rPr>
        <w:br/>
      </w:r>
      <w:r w:rsidRPr="00336CD7">
        <w:rPr>
          <w:rFonts w:ascii="Times New Roman" w:hAnsi="Times New Roman"/>
          <w:spacing w:val="6"/>
          <w:szCs w:val="28"/>
        </w:rPr>
        <w:t xml:space="preserve">в пункте 4»; </w:t>
      </w:r>
    </w:p>
    <w:p w:rsidR="00907BAB" w:rsidRPr="00336CD7" w:rsidRDefault="00907BAB" w:rsidP="001D2489">
      <w:pPr>
        <w:tabs>
          <w:tab w:val="left" w:pos="1276"/>
        </w:tabs>
        <w:spacing w:line="420" w:lineRule="auto"/>
        <w:ind w:firstLine="709"/>
        <w:outlineLvl w:val="0"/>
        <w:rPr>
          <w:rFonts w:ascii="Times New Roman" w:hAnsi="Times New Roman"/>
          <w:spacing w:val="6"/>
          <w:szCs w:val="28"/>
        </w:rPr>
      </w:pPr>
      <w:r w:rsidRPr="00336CD7">
        <w:rPr>
          <w:rFonts w:ascii="Times New Roman" w:hAnsi="Times New Roman"/>
          <w:spacing w:val="6"/>
          <w:szCs w:val="28"/>
        </w:rPr>
        <w:t xml:space="preserve">7) в пункте 10 слова «в пунктах 2 и (или) 4» заменить словами </w:t>
      </w:r>
      <w:r w:rsidR="00336CD7">
        <w:rPr>
          <w:rFonts w:ascii="Times New Roman" w:hAnsi="Times New Roman"/>
          <w:spacing w:val="6"/>
          <w:szCs w:val="28"/>
        </w:rPr>
        <w:br/>
      </w:r>
      <w:r w:rsidRPr="00336CD7">
        <w:rPr>
          <w:rFonts w:ascii="Times New Roman" w:hAnsi="Times New Roman"/>
          <w:spacing w:val="6"/>
          <w:szCs w:val="28"/>
        </w:rPr>
        <w:t>«</w:t>
      </w:r>
      <w:r w:rsidR="00573EA8">
        <w:rPr>
          <w:rFonts w:ascii="Times New Roman" w:hAnsi="Times New Roman"/>
          <w:spacing w:val="6"/>
          <w:szCs w:val="28"/>
        </w:rPr>
        <w:t>в пункте</w:t>
      </w:r>
      <w:r w:rsidRPr="00336CD7">
        <w:rPr>
          <w:rFonts w:ascii="Times New Roman" w:hAnsi="Times New Roman"/>
          <w:spacing w:val="6"/>
          <w:szCs w:val="28"/>
        </w:rPr>
        <w:t xml:space="preserve"> 2 настоящей статьи или решениями, указанными в пункте 4»;</w:t>
      </w:r>
    </w:p>
    <w:p w:rsidR="00336CD7" w:rsidRPr="00336CD7" w:rsidRDefault="00336CD7" w:rsidP="001D2489">
      <w:pPr>
        <w:tabs>
          <w:tab w:val="left" w:pos="1276"/>
        </w:tabs>
        <w:spacing w:line="420" w:lineRule="auto"/>
        <w:ind w:firstLine="709"/>
        <w:outlineLvl w:val="0"/>
        <w:rPr>
          <w:rFonts w:ascii="Times New Roman" w:hAnsi="Times New Roman"/>
          <w:spacing w:val="6"/>
          <w:szCs w:val="28"/>
        </w:rPr>
      </w:pPr>
      <w:r w:rsidRPr="00336CD7">
        <w:rPr>
          <w:rFonts w:ascii="Times New Roman" w:hAnsi="Times New Roman"/>
          <w:spacing w:val="6"/>
          <w:szCs w:val="28"/>
        </w:rPr>
        <w:t xml:space="preserve">8) в пункте 13 после слов «, указанным в пункте» дополнить словами «2 настоящей статьи или решением, указанным в пункте»; </w:t>
      </w:r>
    </w:p>
    <w:p w:rsidR="00336CD7" w:rsidRPr="00336CD7" w:rsidRDefault="00336CD7" w:rsidP="001D2489">
      <w:pPr>
        <w:tabs>
          <w:tab w:val="left" w:pos="1276"/>
        </w:tabs>
        <w:spacing w:line="420" w:lineRule="auto"/>
        <w:ind w:firstLine="709"/>
        <w:outlineLvl w:val="0"/>
        <w:rPr>
          <w:rFonts w:ascii="Times New Roman" w:hAnsi="Times New Roman"/>
          <w:spacing w:val="6"/>
          <w:szCs w:val="28"/>
        </w:rPr>
      </w:pPr>
      <w:r w:rsidRPr="00336CD7">
        <w:rPr>
          <w:rFonts w:ascii="Times New Roman" w:hAnsi="Times New Roman"/>
          <w:spacing w:val="6"/>
          <w:szCs w:val="28"/>
        </w:rPr>
        <w:lastRenderedPageBreak/>
        <w:t xml:space="preserve">9) в пункте 14 слова «, указанными в пункте 4 настоящей статьи,» заменить словами «, указанными в пункте 2 настоящей статьи, </w:t>
      </w:r>
      <w:r>
        <w:rPr>
          <w:rFonts w:ascii="Times New Roman" w:hAnsi="Times New Roman"/>
          <w:spacing w:val="6"/>
          <w:szCs w:val="28"/>
        </w:rPr>
        <w:br/>
      </w:r>
      <w:r w:rsidRPr="00336CD7">
        <w:rPr>
          <w:rFonts w:ascii="Times New Roman" w:hAnsi="Times New Roman"/>
          <w:spacing w:val="6"/>
          <w:szCs w:val="28"/>
        </w:rPr>
        <w:t xml:space="preserve">или решениями, указанными в пункте 4 настоящей статьи,». </w:t>
      </w:r>
    </w:p>
    <w:p w:rsidR="00907BAB" w:rsidRPr="00336CD7" w:rsidRDefault="00907BAB" w:rsidP="001D2489">
      <w:pPr>
        <w:tabs>
          <w:tab w:val="left" w:pos="1276"/>
        </w:tabs>
        <w:spacing w:line="420" w:lineRule="auto"/>
        <w:ind w:firstLine="709"/>
        <w:outlineLvl w:val="0"/>
        <w:rPr>
          <w:rFonts w:ascii="Times New Roman" w:hAnsi="Times New Roman"/>
          <w:spacing w:val="6"/>
          <w:szCs w:val="28"/>
        </w:rPr>
      </w:pPr>
    </w:p>
    <w:p w:rsidR="00436DDC" w:rsidRPr="001D2489" w:rsidRDefault="00436DDC" w:rsidP="00311984">
      <w:pPr>
        <w:spacing w:line="420" w:lineRule="auto"/>
        <w:ind w:firstLine="709"/>
        <w:contextualSpacing/>
        <w:rPr>
          <w:rFonts w:ascii="Times New Roman" w:hAnsi="Times New Roman"/>
          <w:b/>
          <w:szCs w:val="28"/>
        </w:rPr>
      </w:pPr>
      <w:r w:rsidRPr="001D2489">
        <w:rPr>
          <w:rFonts w:ascii="Times New Roman" w:hAnsi="Times New Roman"/>
          <w:b/>
          <w:szCs w:val="28"/>
        </w:rPr>
        <w:t>Статья 2</w:t>
      </w:r>
    </w:p>
    <w:p w:rsidR="006C7A73" w:rsidRPr="001D2489" w:rsidRDefault="006A6496" w:rsidP="007E7113">
      <w:pPr>
        <w:tabs>
          <w:tab w:val="left" w:pos="1276"/>
        </w:tabs>
        <w:spacing w:line="420" w:lineRule="auto"/>
        <w:ind w:firstLine="709"/>
        <w:outlineLvl w:val="0"/>
        <w:rPr>
          <w:rFonts w:ascii="Times New Roman" w:eastAsia="Calibri" w:hAnsi="Times New Roman"/>
          <w:szCs w:val="28"/>
          <w:lang w:eastAsia="en-US"/>
        </w:rPr>
      </w:pPr>
      <w:r w:rsidRPr="001D2489">
        <w:rPr>
          <w:rFonts w:ascii="Times New Roman" w:hAnsi="Times New Roman"/>
          <w:bCs/>
          <w:szCs w:val="28"/>
        </w:rPr>
        <w:t xml:space="preserve">Настоящий </w:t>
      </w:r>
      <w:r w:rsidRPr="001D2489">
        <w:rPr>
          <w:rFonts w:ascii="Times New Roman" w:hAnsi="Times New Roman"/>
          <w:szCs w:val="28"/>
        </w:rPr>
        <w:t>Федеральный</w:t>
      </w:r>
      <w:r w:rsidRPr="001D2489">
        <w:rPr>
          <w:rFonts w:ascii="Times New Roman" w:hAnsi="Times New Roman"/>
          <w:bCs/>
          <w:szCs w:val="28"/>
        </w:rPr>
        <w:t xml:space="preserve"> закон вступает в силу </w:t>
      </w:r>
      <w:r w:rsidR="005C2664" w:rsidRPr="001D2489">
        <w:rPr>
          <w:rFonts w:ascii="Times New Roman" w:hAnsi="Times New Roman"/>
          <w:bCs/>
          <w:szCs w:val="28"/>
        </w:rPr>
        <w:t>с</w:t>
      </w:r>
      <w:r w:rsidR="007E7113" w:rsidRPr="001D2489">
        <w:rPr>
          <w:rFonts w:ascii="Times New Roman" w:hAnsi="Times New Roman"/>
          <w:bCs/>
          <w:szCs w:val="28"/>
        </w:rPr>
        <w:t>о дня его официального опубликования</w:t>
      </w:r>
    </w:p>
    <w:p w:rsidR="00311984" w:rsidRPr="001D2489" w:rsidRDefault="00311984" w:rsidP="00BF3379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szCs w:val="28"/>
          <w:lang w:eastAsia="en-US"/>
        </w:rPr>
      </w:pPr>
    </w:p>
    <w:p w:rsidR="00FE45EB" w:rsidRPr="001D2489" w:rsidRDefault="00FE45EB" w:rsidP="00FD4049">
      <w:pPr>
        <w:autoSpaceDE w:val="0"/>
        <w:autoSpaceDN w:val="0"/>
        <w:adjustRightInd w:val="0"/>
        <w:spacing w:line="240" w:lineRule="auto"/>
        <w:ind w:firstLine="540"/>
        <w:rPr>
          <w:rFonts w:ascii="Times New Roman" w:eastAsia="Calibri" w:hAnsi="Times New Roman"/>
          <w:szCs w:val="28"/>
          <w:lang w:eastAsia="en-US"/>
        </w:rPr>
      </w:pPr>
      <w:r w:rsidRPr="001D2489">
        <w:rPr>
          <w:rFonts w:ascii="Times New Roman" w:eastAsia="Calibri" w:hAnsi="Times New Roman"/>
          <w:szCs w:val="28"/>
          <w:lang w:eastAsia="en-US"/>
        </w:rPr>
        <w:t>Президент</w:t>
      </w:r>
    </w:p>
    <w:p w:rsidR="00FE45EB" w:rsidRPr="00C915DC" w:rsidRDefault="00FE45EB" w:rsidP="00FD4049">
      <w:pPr>
        <w:tabs>
          <w:tab w:val="left" w:pos="7548"/>
        </w:tabs>
        <w:spacing w:line="240" w:lineRule="auto"/>
        <w:contextualSpacing/>
        <w:jc w:val="left"/>
        <w:rPr>
          <w:rFonts w:ascii="Times New Roman" w:hAnsi="Times New Roman"/>
          <w:szCs w:val="28"/>
        </w:rPr>
      </w:pPr>
      <w:r w:rsidRPr="001D2489">
        <w:rPr>
          <w:rFonts w:ascii="Times New Roman" w:eastAsia="Calibri" w:hAnsi="Times New Roman"/>
          <w:szCs w:val="28"/>
          <w:lang w:eastAsia="en-US"/>
        </w:rPr>
        <w:t>Российской Федерации</w:t>
      </w:r>
    </w:p>
    <w:sectPr w:rsidR="00FE45EB" w:rsidRPr="00C915DC" w:rsidSect="00052C3E">
      <w:headerReference w:type="default" r:id="rId9"/>
      <w:footerReference w:type="default" r:id="rId10"/>
      <w:headerReference w:type="first" r:id="rId11"/>
      <w:pgSz w:w="11907" w:h="16840" w:code="9"/>
      <w:pgMar w:top="1134" w:right="1134" w:bottom="851" w:left="1276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90E" w:rsidRDefault="0006690E">
      <w:r>
        <w:separator/>
      </w:r>
    </w:p>
  </w:endnote>
  <w:endnote w:type="continuationSeparator" w:id="0">
    <w:p w:rsidR="0006690E" w:rsidRDefault="00066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11C" w:rsidRDefault="007F511C">
    <w:pPr>
      <w:pStyle w:val="a4"/>
      <w:tabs>
        <w:tab w:val="clear" w:pos="4153"/>
        <w:tab w:val="clear" w:pos="8306"/>
        <w:tab w:val="center" w:pos="4820"/>
        <w:tab w:val="right" w:pos="9072"/>
      </w:tabs>
      <w:rPr>
        <w:rFonts w:ascii="Times New Roman" w:hAnsi="Times New Roman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90E" w:rsidRDefault="0006690E">
      <w:r>
        <w:separator/>
      </w:r>
    </w:p>
  </w:footnote>
  <w:footnote w:type="continuationSeparator" w:id="0">
    <w:p w:rsidR="0006690E" w:rsidRDefault="00066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11C" w:rsidRDefault="007F511C">
    <w:pPr>
      <w:pStyle w:val="a3"/>
      <w:tabs>
        <w:tab w:val="clear" w:pos="4153"/>
        <w:tab w:val="clear" w:pos="8306"/>
      </w:tabs>
      <w:jc w:val="center"/>
      <w:rPr>
        <w:rStyle w:val="a5"/>
        <w:rFonts w:ascii="Times New Roman" w:hAnsi="Times New Roman"/>
      </w:rPr>
    </w:pPr>
    <w:r>
      <w:rPr>
        <w:rStyle w:val="a5"/>
        <w:rFonts w:ascii="Times New Roman" w:hAnsi="Times New Roman"/>
      </w:rPr>
      <w:fldChar w:fldCharType="begin"/>
    </w:r>
    <w:r>
      <w:rPr>
        <w:rStyle w:val="a5"/>
        <w:rFonts w:ascii="Times New Roman" w:hAnsi="Times New Roman"/>
      </w:rPr>
      <w:instrText xml:space="preserve"> PAGE </w:instrText>
    </w:r>
    <w:r>
      <w:rPr>
        <w:rStyle w:val="a5"/>
        <w:rFonts w:ascii="Times New Roman" w:hAnsi="Times New Roman"/>
      </w:rPr>
      <w:fldChar w:fldCharType="separate"/>
    </w:r>
    <w:r w:rsidR="00F440C1">
      <w:rPr>
        <w:rStyle w:val="a5"/>
        <w:rFonts w:ascii="Times New Roman" w:hAnsi="Times New Roman"/>
        <w:noProof/>
      </w:rPr>
      <w:t>4</w:t>
    </w:r>
    <w:r>
      <w:rPr>
        <w:rStyle w:val="a5"/>
        <w:rFonts w:ascii="Times New Roman" w:hAnsi="Times New Roman"/>
      </w:rPr>
      <w:fldChar w:fldCharType="end"/>
    </w:r>
  </w:p>
  <w:p w:rsidR="002A512B" w:rsidRDefault="002A512B">
    <w:pPr>
      <w:pStyle w:val="a3"/>
      <w:tabs>
        <w:tab w:val="clear" w:pos="4153"/>
        <w:tab w:val="clear" w:pos="8306"/>
      </w:tabs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11C" w:rsidRDefault="007F511C">
    <w:pPr>
      <w:pStyle w:val="a3"/>
      <w:tabs>
        <w:tab w:val="clear" w:pos="4153"/>
        <w:tab w:val="clear" w:pos="8306"/>
      </w:tabs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F42"/>
    <w:multiLevelType w:val="hybridMultilevel"/>
    <w:tmpl w:val="9A4CF834"/>
    <w:lvl w:ilvl="0" w:tplc="8ECA84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3100FBD"/>
    <w:multiLevelType w:val="hybridMultilevel"/>
    <w:tmpl w:val="DF4AA082"/>
    <w:lvl w:ilvl="0" w:tplc="10CA8E6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177463A7"/>
    <w:multiLevelType w:val="hybridMultilevel"/>
    <w:tmpl w:val="A9906734"/>
    <w:lvl w:ilvl="0" w:tplc="41D6306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D574B"/>
    <w:multiLevelType w:val="hybridMultilevel"/>
    <w:tmpl w:val="3C144B40"/>
    <w:lvl w:ilvl="0" w:tplc="4F76D0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D445E57"/>
    <w:multiLevelType w:val="hybridMultilevel"/>
    <w:tmpl w:val="A4DC3A86"/>
    <w:lvl w:ilvl="0" w:tplc="46ACB2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A72"/>
    <w:rsid w:val="00000FD3"/>
    <w:rsid w:val="000028AE"/>
    <w:rsid w:val="000031D5"/>
    <w:rsid w:val="000034A2"/>
    <w:rsid w:val="00003678"/>
    <w:rsid w:val="00004428"/>
    <w:rsid w:val="000048AC"/>
    <w:rsid w:val="00004C69"/>
    <w:rsid w:val="000054B6"/>
    <w:rsid w:val="0000579D"/>
    <w:rsid w:val="00006940"/>
    <w:rsid w:val="00006A08"/>
    <w:rsid w:val="000071F3"/>
    <w:rsid w:val="00007FA7"/>
    <w:rsid w:val="00010728"/>
    <w:rsid w:val="0001128E"/>
    <w:rsid w:val="00011873"/>
    <w:rsid w:val="00012159"/>
    <w:rsid w:val="00012993"/>
    <w:rsid w:val="000151BA"/>
    <w:rsid w:val="0001583A"/>
    <w:rsid w:val="00016EC2"/>
    <w:rsid w:val="00017A59"/>
    <w:rsid w:val="0002018C"/>
    <w:rsid w:val="00020700"/>
    <w:rsid w:val="000208B4"/>
    <w:rsid w:val="00020F49"/>
    <w:rsid w:val="0002243A"/>
    <w:rsid w:val="000233C3"/>
    <w:rsid w:val="00023593"/>
    <w:rsid w:val="000236F1"/>
    <w:rsid w:val="00023CE1"/>
    <w:rsid w:val="00024AB0"/>
    <w:rsid w:val="00030C33"/>
    <w:rsid w:val="0003286E"/>
    <w:rsid w:val="000400C9"/>
    <w:rsid w:val="00042795"/>
    <w:rsid w:val="00043541"/>
    <w:rsid w:val="000443A7"/>
    <w:rsid w:val="000465AC"/>
    <w:rsid w:val="00047749"/>
    <w:rsid w:val="000509B9"/>
    <w:rsid w:val="000511B9"/>
    <w:rsid w:val="00051633"/>
    <w:rsid w:val="00052738"/>
    <w:rsid w:val="00052C3E"/>
    <w:rsid w:val="000535F5"/>
    <w:rsid w:val="00053885"/>
    <w:rsid w:val="00053F7E"/>
    <w:rsid w:val="000569C2"/>
    <w:rsid w:val="00056B67"/>
    <w:rsid w:val="00056CAE"/>
    <w:rsid w:val="0005733C"/>
    <w:rsid w:val="00057F70"/>
    <w:rsid w:val="000613C4"/>
    <w:rsid w:val="000629A3"/>
    <w:rsid w:val="00063CEA"/>
    <w:rsid w:val="0006445D"/>
    <w:rsid w:val="0006478E"/>
    <w:rsid w:val="0006516C"/>
    <w:rsid w:val="00065D19"/>
    <w:rsid w:val="00065DDB"/>
    <w:rsid w:val="0006690E"/>
    <w:rsid w:val="000708CD"/>
    <w:rsid w:val="00072262"/>
    <w:rsid w:val="00072C6D"/>
    <w:rsid w:val="00074C4D"/>
    <w:rsid w:val="000754AE"/>
    <w:rsid w:val="00076934"/>
    <w:rsid w:val="000772AC"/>
    <w:rsid w:val="000777A0"/>
    <w:rsid w:val="00077F17"/>
    <w:rsid w:val="000820C9"/>
    <w:rsid w:val="00084B4B"/>
    <w:rsid w:val="0008542A"/>
    <w:rsid w:val="00085783"/>
    <w:rsid w:val="0008654B"/>
    <w:rsid w:val="00086EB9"/>
    <w:rsid w:val="000953F0"/>
    <w:rsid w:val="00095818"/>
    <w:rsid w:val="00095FEB"/>
    <w:rsid w:val="00096007"/>
    <w:rsid w:val="0009617F"/>
    <w:rsid w:val="000965AD"/>
    <w:rsid w:val="000A15FF"/>
    <w:rsid w:val="000A1D75"/>
    <w:rsid w:val="000A1F78"/>
    <w:rsid w:val="000A2160"/>
    <w:rsid w:val="000A5045"/>
    <w:rsid w:val="000A558E"/>
    <w:rsid w:val="000A661C"/>
    <w:rsid w:val="000A710D"/>
    <w:rsid w:val="000A7413"/>
    <w:rsid w:val="000B047A"/>
    <w:rsid w:val="000B09A3"/>
    <w:rsid w:val="000B24A3"/>
    <w:rsid w:val="000B2846"/>
    <w:rsid w:val="000B3C88"/>
    <w:rsid w:val="000B73A3"/>
    <w:rsid w:val="000C0305"/>
    <w:rsid w:val="000C0DB5"/>
    <w:rsid w:val="000C15C9"/>
    <w:rsid w:val="000C2206"/>
    <w:rsid w:val="000C2247"/>
    <w:rsid w:val="000C3078"/>
    <w:rsid w:val="000C4002"/>
    <w:rsid w:val="000C4099"/>
    <w:rsid w:val="000C4D0B"/>
    <w:rsid w:val="000C5DD2"/>
    <w:rsid w:val="000C5E27"/>
    <w:rsid w:val="000D0243"/>
    <w:rsid w:val="000D1A41"/>
    <w:rsid w:val="000D251D"/>
    <w:rsid w:val="000D72D8"/>
    <w:rsid w:val="000E0E96"/>
    <w:rsid w:val="000E0F98"/>
    <w:rsid w:val="000E2018"/>
    <w:rsid w:val="000E262C"/>
    <w:rsid w:val="000E3416"/>
    <w:rsid w:val="000E3EFA"/>
    <w:rsid w:val="000E4B39"/>
    <w:rsid w:val="000E5279"/>
    <w:rsid w:val="000E5D4A"/>
    <w:rsid w:val="000F00E9"/>
    <w:rsid w:val="000F0440"/>
    <w:rsid w:val="000F42E8"/>
    <w:rsid w:val="000F5A37"/>
    <w:rsid w:val="000F639A"/>
    <w:rsid w:val="000F63F3"/>
    <w:rsid w:val="000F7103"/>
    <w:rsid w:val="000F77F3"/>
    <w:rsid w:val="001006E4"/>
    <w:rsid w:val="001010D3"/>
    <w:rsid w:val="00101AA0"/>
    <w:rsid w:val="001022B5"/>
    <w:rsid w:val="00102E51"/>
    <w:rsid w:val="00104535"/>
    <w:rsid w:val="001063D1"/>
    <w:rsid w:val="0010740C"/>
    <w:rsid w:val="001074EE"/>
    <w:rsid w:val="00110312"/>
    <w:rsid w:val="00110804"/>
    <w:rsid w:val="00110D1B"/>
    <w:rsid w:val="0011194A"/>
    <w:rsid w:val="00111D01"/>
    <w:rsid w:val="001179B5"/>
    <w:rsid w:val="001203DC"/>
    <w:rsid w:val="00120C14"/>
    <w:rsid w:val="00121EA2"/>
    <w:rsid w:val="00122838"/>
    <w:rsid w:val="00122ED4"/>
    <w:rsid w:val="001258C0"/>
    <w:rsid w:val="00125BA3"/>
    <w:rsid w:val="00126339"/>
    <w:rsid w:val="00127ECE"/>
    <w:rsid w:val="00133273"/>
    <w:rsid w:val="0013522F"/>
    <w:rsid w:val="001355C9"/>
    <w:rsid w:val="00140518"/>
    <w:rsid w:val="00140A39"/>
    <w:rsid w:val="00141C61"/>
    <w:rsid w:val="001438CA"/>
    <w:rsid w:val="00144C57"/>
    <w:rsid w:val="001451C3"/>
    <w:rsid w:val="001455A0"/>
    <w:rsid w:val="00145888"/>
    <w:rsid w:val="001509FA"/>
    <w:rsid w:val="00151BB2"/>
    <w:rsid w:val="00152F6D"/>
    <w:rsid w:val="0015549B"/>
    <w:rsid w:val="001556B1"/>
    <w:rsid w:val="001563B6"/>
    <w:rsid w:val="00160B36"/>
    <w:rsid w:val="00163CD3"/>
    <w:rsid w:val="0016588C"/>
    <w:rsid w:val="00166278"/>
    <w:rsid w:val="00170306"/>
    <w:rsid w:val="00173EE5"/>
    <w:rsid w:val="00173F91"/>
    <w:rsid w:val="00173FD8"/>
    <w:rsid w:val="00174CE6"/>
    <w:rsid w:val="00174E72"/>
    <w:rsid w:val="00175116"/>
    <w:rsid w:val="00175804"/>
    <w:rsid w:val="001768FE"/>
    <w:rsid w:val="00177A1D"/>
    <w:rsid w:val="00182F56"/>
    <w:rsid w:val="0018351D"/>
    <w:rsid w:val="001853DF"/>
    <w:rsid w:val="00185859"/>
    <w:rsid w:val="00185E3A"/>
    <w:rsid w:val="00186781"/>
    <w:rsid w:val="0019143B"/>
    <w:rsid w:val="001919B9"/>
    <w:rsid w:val="00192B39"/>
    <w:rsid w:val="00192C0F"/>
    <w:rsid w:val="00192D09"/>
    <w:rsid w:val="00193C0B"/>
    <w:rsid w:val="00194321"/>
    <w:rsid w:val="001956AC"/>
    <w:rsid w:val="00195D54"/>
    <w:rsid w:val="001967E2"/>
    <w:rsid w:val="001A0283"/>
    <w:rsid w:val="001A3FCF"/>
    <w:rsid w:val="001A4E35"/>
    <w:rsid w:val="001A5754"/>
    <w:rsid w:val="001A590B"/>
    <w:rsid w:val="001A5EE7"/>
    <w:rsid w:val="001A7224"/>
    <w:rsid w:val="001B0470"/>
    <w:rsid w:val="001B08D6"/>
    <w:rsid w:val="001B1F55"/>
    <w:rsid w:val="001B20EC"/>
    <w:rsid w:val="001B31C2"/>
    <w:rsid w:val="001B35F8"/>
    <w:rsid w:val="001B38CC"/>
    <w:rsid w:val="001B3F66"/>
    <w:rsid w:val="001B43F6"/>
    <w:rsid w:val="001B44E9"/>
    <w:rsid w:val="001B6191"/>
    <w:rsid w:val="001B69B7"/>
    <w:rsid w:val="001B703E"/>
    <w:rsid w:val="001B7612"/>
    <w:rsid w:val="001B7684"/>
    <w:rsid w:val="001C2649"/>
    <w:rsid w:val="001C2891"/>
    <w:rsid w:val="001C2E46"/>
    <w:rsid w:val="001C3A31"/>
    <w:rsid w:val="001C3A70"/>
    <w:rsid w:val="001C5A48"/>
    <w:rsid w:val="001C749C"/>
    <w:rsid w:val="001D2489"/>
    <w:rsid w:val="001D3881"/>
    <w:rsid w:val="001D3C54"/>
    <w:rsid w:val="001D3CE3"/>
    <w:rsid w:val="001D3DD8"/>
    <w:rsid w:val="001D405A"/>
    <w:rsid w:val="001D43CE"/>
    <w:rsid w:val="001D4EC2"/>
    <w:rsid w:val="001D4F11"/>
    <w:rsid w:val="001D53BA"/>
    <w:rsid w:val="001D65EC"/>
    <w:rsid w:val="001D78C5"/>
    <w:rsid w:val="001E055C"/>
    <w:rsid w:val="001E1916"/>
    <w:rsid w:val="001E257C"/>
    <w:rsid w:val="001E2A7B"/>
    <w:rsid w:val="001E35FE"/>
    <w:rsid w:val="001E4990"/>
    <w:rsid w:val="001E7FF3"/>
    <w:rsid w:val="001F0CE2"/>
    <w:rsid w:val="001F1208"/>
    <w:rsid w:val="001F3BDA"/>
    <w:rsid w:val="001F4479"/>
    <w:rsid w:val="001F517D"/>
    <w:rsid w:val="001F7341"/>
    <w:rsid w:val="0020014E"/>
    <w:rsid w:val="00200FB7"/>
    <w:rsid w:val="00202349"/>
    <w:rsid w:val="002024FA"/>
    <w:rsid w:val="0020423B"/>
    <w:rsid w:val="0020458E"/>
    <w:rsid w:val="00204C21"/>
    <w:rsid w:val="002103BD"/>
    <w:rsid w:val="002109C5"/>
    <w:rsid w:val="002109E0"/>
    <w:rsid w:val="002112AB"/>
    <w:rsid w:val="00211832"/>
    <w:rsid w:val="0021253C"/>
    <w:rsid w:val="00216107"/>
    <w:rsid w:val="0022013C"/>
    <w:rsid w:val="002210DC"/>
    <w:rsid w:val="00221970"/>
    <w:rsid w:val="00224435"/>
    <w:rsid w:val="00224E83"/>
    <w:rsid w:val="002263AD"/>
    <w:rsid w:val="002271D6"/>
    <w:rsid w:val="00227712"/>
    <w:rsid w:val="00227F13"/>
    <w:rsid w:val="00230DB0"/>
    <w:rsid w:val="00232230"/>
    <w:rsid w:val="00232F0C"/>
    <w:rsid w:val="00233C0F"/>
    <w:rsid w:val="00234A91"/>
    <w:rsid w:val="00234D5A"/>
    <w:rsid w:val="00235CF7"/>
    <w:rsid w:val="002369BC"/>
    <w:rsid w:val="00236A2D"/>
    <w:rsid w:val="00236D4E"/>
    <w:rsid w:val="00237C5E"/>
    <w:rsid w:val="00242455"/>
    <w:rsid w:val="0024426B"/>
    <w:rsid w:val="00244BC4"/>
    <w:rsid w:val="00244EF9"/>
    <w:rsid w:val="00250537"/>
    <w:rsid w:val="00251AB3"/>
    <w:rsid w:val="00251C7B"/>
    <w:rsid w:val="00253318"/>
    <w:rsid w:val="00254432"/>
    <w:rsid w:val="002563A7"/>
    <w:rsid w:val="00256C00"/>
    <w:rsid w:val="002600E4"/>
    <w:rsid w:val="002603DB"/>
    <w:rsid w:val="002610A5"/>
    <w:rsid w:val="0026403C"/>
    <w:rsid w:val="002650C6"/>
    <w:rsid w:val="00266422"/>
    <w:rsid w:val="00266D5B"/>
    <w:rsid w:val="0027015B"/>
    <w:rsid w:val="00270BFF"/>
    <w:rsid w:val="00271310"/>
    <w:rsid w:val="0027135E"/>
    <w:rsid w:val="00272184"/>
    <w:rsid w:val="0027358D"/>
    <w:rsid w:val="002742AB"/>
    <w:rsid w:val="002748F1"/>
    <w:rsid w:val="002752F7"/>
    <w:rsid w:val="002768CC"/>
    <w:rsid w:val="00276F0C"/>
    <w:rsid w:val="00276F80"/>
    <w:rsid w:val="00276FC3"/>
    <w:rsid w:val="00284F22"/>
    <w:rsid w:val="00285117"/>
    <w:rsid w:val="00285D98"/>
    <w:rsid w:val="002877D6"/>
    <w:rsid w:val="00292EA9"/>
    <w:rsid w:val="00293519"/>
    <w:rsid w:val="00293A30"/>
    <w:rsid w:val="00294A89"/>
    <w:rsid w:val="002960B1"/>
    <w:rsid w:val="002962CC"/>
    <w:rsid w:val="00296A16"/>
    <w:rsid w:val="002A01B5"/>
    <w:rsid w:val="002A054D"/>
    <w:rsid w:val="002A2B8A"/>
    <w:rsid w:val="002A317F"/>
    <w:rsid w:val="002A436A"/>
    <w:rsid w:val="002A4630"/>
    <w:rsid w:val="002A4DB9"/>
    <w:rsid w:val="002A512B"/>
    <w:rsid w:val="002A5DA1"/>
    <w:rsid w:val="002A7D7C"/>
    <w:rsid w:val="002B1291"/>
    <w:rsid w:val="002B2161"/>
    <w:rsid w:val="002B2EA9"/>
    <w:rsid w:val="002B3790"/>
    <w:rsid w:val="002B3909"/>
    <w:rsid w:val="002B3BC2"/>
    <w:rsid w:val="002B3F61"/>
    <w:rsid w:val="002B4D48"/>
    <w:rsid w:val="002B54FF"/>
    <w:rsid w:val="002B5737"/>
    <w:rsid w:val="002B5DC3"/>
    <w:rsid w:val="002B665F"/>
    <w:rsid w:val="002C0EDC"/>
    <w:rsid w:val="002C1381"/>
    <w:rsid w:val="002C2177"/>
    <w:rsid w:val="002C3E19"/>
    <w:rsid w:val="002C52F8"/>
    <w:rsid w:val="002C5598"/>
    <w:rsid w:val="002C6AB8"/>
    <w:rsid w:val="002C6AE6"/>
    <w:rsid w:val="002D04E8"/>
    <w:rsid w:val="002D05CB"/>
    <w:rsid w:val="002D0BDE"/>
    <w:rsid w:val="002D283C"/>
    <w:rsid w:val="002D3235"/>
    <w:rsid w:val="002D3CBD"/>
    <w:rsid w:val="002D4550"/>
    <w:rsid w:val="002D5761"/>
    <w:rsid w:val="002D7BBD"/>
    <w:rsid w:val="002E0812"/>
    <w:rsid w:val="002E2933"/>
    <w:rsid w:val="002E4202"/>
    <w:rsid w:val="002E791F"/>
    <w:rsid w:val="002F10E0"/>
    <w:rsid w:val="002F2277"/>
    <w:rsid w:val="002F2B41"/>
    <w:rsid w:val="002F3C73"/>
    <w:rsid w:val="00303364"/>
    <w:rsid w:val="00304794"/>
    <w:rsid w:val="00305092"/>
    <w:rsid w:val="0030593F"/>
    <w:rsid w:val="00305F4B"/>
    <w:rsid w:val="0030712E"/>
    <w:rsid w:val="0031074A"/>
    <w:rsid w:val="00311984"/>
    <w:rsid w:val="00312AB1"/>
    <w:rsid w:val="00313926"/>
    <w:rsid w:val="00314060"/>
    <w:rsid w:val="00315474"/>
    <w:rsid w:val="00315DE5"/>
    <w:rsid w:val="003203BD"/>
    <w:rsid w:val="003205A1"/>
    <w:rsid w:val="00320F05"/>
    <w:rsid w:val="003215EC"/>
    <w:rsid w:val="00321965"/>
    <w:rsid w:val="00321DFA"/>
    <w:rsid w:val="0032201B"/>
    <w:rsid w:val="00323547"/>
    <w:rsid w:val="00324814"/>
    <w:rsid w:val="00324908"/>
    <w:rsid w:val="003254C1"/>
    <w:rsid w:val="0032595C"/>
    <w:rsid w:val="00327332"/>
    <w:rsid w:val="003278AB"/>
    <w:rsid w:val="0033162B"/>
    <w:rsid w:val="00331FE5"/>
    <w:rsid w:val="003320C6"/>
    <w:rsid w:val="003354D9"/>
    <w:rsid w:val="00335787"/>
    <w:rsid w:val="0033621C"/>
    <w:rsid w:val="00336CD7"/>
    <w:rsid w:val="00337F16"/>
    <w:rsid w:val="003401D3"/>
    <w:rsid w:val="00340466"/>
    <w:rsid w:val="0034051F"/>
    <w:rsid w:val="0034443A"/>
    <w:rsid w:val="00345BE3"/>
    <w:rsid w:val="00346D5A"/>
    <w:rsid w:val="0035325E"/>
    <w:rsid w:val="003533EF"/>
    <w:rsid w:val="0035354E"/>
    <w:rsid w:val="003552C5"/>
    <w:rsid w:val="00356382"/>
    <w:rsid w:val="003564EC"/>
    <w:rsid w:val="0035727E"/>
    <w:rsid w:val="00357A5E"/>
    <w:rsid w:val="00360379"/>
    <w:rsid w:val="00360B0C"/>
    <w:rsid w:val="003621A8"/>
    <w:rsid w:val="00362770"/>
    <w:rsid w:val="00363DCC"/>
    <w:rsid w:val="003648A7"/>
    <w:rsid w:val="0036516F"/>
    <w:rsid w:val="00365508"/>
    <w:rsid w:val="003658AF"/>
    <w:rsid w:val="00372490"/>
    <w:rsid w:val="00374975"/>
    <w:rsid w:val="00374DBD"/>
    <w:rsid w:val="00375CB9"/>
    <w:rsid w:val="00375CF0"/>
    <w:rsid w:val="00376CE8"/>
    <w:rsid w:val="00377288"/>
    <w:rsid w:val="003775A9"/>
    <w:rsid w:val="003805DA"/>
    <w:rsid w:val="00383448"/>
    <w:rsid w:val="0038347C"/>
    <w:rsid w:val="003845D4"/>
    <w:rsid w:val="003869C3"/>
    <w:rsid w:val="00387B71"/>
    <w:rsid w:val="003902C1"/>
    <w:rsid w:val="00393AD8"/>
    <w:rsid w:val="0039455C"/>
    <w:rsid w:val="00395201"/>
    <w:rsid w:val="00397A6D"/>
    <w:rsid w:val="00397B37"/>
    <w:rsid w:val="003A00CF"/>
    <w:rsid w:val="003A421E"/>
    <w:rsid w:val="003A44B1"/>
    <w:rsid w:val="003A47D9"/>
    <w:rsid w:val="003A4E27"/>
    <w:rsid w:val="003A567A"/>
    <w:rsid w:val="003A592D"/>
    <w:rsid w:val="003A5F8F"/>
    <w:rsid w:val="003A6BA3"/>
    <w:rsid w:val="003A6EEF"/>
    <w:rsid w:val="003A6F6D"/>
    <w:rsid w:val="003B0E85"/>
    <w:rsid w:val="003B1716"/>
    <w:rsid w:val="003B4415"/>
    <w:rsid w:val="003B4B05"/>
    <w:rsid w:val="003B4C00"/>
    <w:rsid w:val="003B5BA5"/>
    <w:rsid w:val="003B6B48"/>
    <w:rsid w:val="003B6F02"/>
    <w:rsid w:val="003B76DC"/>
    <w:rsid w:val="003B7A5F"/>
    <w:rsid w:val="003B7A72"/>
    <w:rsid w:val="003C0A24"/>
    <w:rsid w:val="003C0C68"/>
    <w:rsid w:val="003C10C9"/>
    <w:rsid w:val="003C2197"/>
    <w:rsid w:val="003C22E4"/>
    <w:rsid w:val="003C2B15"/>
    <w:rsid w:val="003C4144"/>
    <w:rsid w:val="003C445B"/>
    <w:rsid w:val="003C50E6"/>
    <w:rsid w:val="003C57FA"/>
    <w:rsid w:val="003C5A34"/>
    <w:rsid w:val="003C5BD8"/>
    <w:rsid w:val="003C5EAB"/>
    <w:rsid w:val="003D0C32"/>
    <w:rsid w:val="003D0DB8"/>
    <w:rsid w:val="003D2222"/>
    <w:rsid w:val="003D245E"/>
    <w:rsid w:val="003D3425"/>
    <w:rsid w:val="003D3FCE"/>
    <w:rsid w:val="003D4048"/>
    <w:rsid w:val="003D478C"/>
    <w:rsid w:val="003D4E1D"/>
    <w:rsid w:val="003D4F95"/>
    <w:rsid w:val="003D7EE6"/>
    <w:rsid w:val="003E1E6E"/>
    <w:rsid w:val="003F0674"/>
    <w:rsid w:val="003F1896"/>
    <w:rsid w:val="003F1A55"/>
    <w:rsid w:val="003F2475"/>
    <w:rsid w:val="003F3548"/>
    <w:rsid w:val="003F37EB"/>
    <w:rsid w:val="003F3BED"/>
    <w:rsid w:val="003F4F4F"/>
    <w:rsid w:val="003F5127"/>
    <w:rsid w:val="003F688F"/>
    <w:rsid w:val="00400390"/>
    <w:rsid w:val="00400787"/>
    <w:rsid w:val="00400BA8"/>
    <w:rsid w:val="00401B39"/>
    <w:rsid w:val="00402759"/>
    <w:rsid w:val="00403B6D"/>
    <w:rsid w:val="00404B6F"/>
    <w:rsid w:val="00405984"/>
    <w:rsid w:val="0040761D"/>
    <w:rsid w:val="00407C82"/>
    <w:rsid w:val="00407E8B"/>
    <w:rsid w:val="004102D4"/>
    <w:rsid w:val="00410CCB"/>
    <w:rsid w:val="00412F9F"/>
    <w:rsid w:val="00414EC5"/>
    <w:rsid w:val="004163B6"/>
    <w:rsid w:val="004164D1"/>
    <w:rsid w:val="00416C9F"/>
    <w:rsid w:val="00416EFC"/>
    <w:rsid w:val="00420C31"/>
    <w:rsid w:val="0042178E"/>
    <w:rsid w:val="0042402B"/>
    <w:rsid w:val="00424EF5"/>
    <w:rsid w:val="004259D0"/>
    <w:rsid w:val="00425D58"/>
    <w:rsid w:val="004262FA"/>
    <w:rsid w:val="00426781"/>
    <w:rsid w:val="0042749E"/>
    <w:rsid w:val="00432564"/>
    <w:rsid w:val="00433325"/>
    <w:rsid w:val="00433892"/>
    <w:rsid w:val="00433EA5"/>
    <w:rsid w:val="00434540"/>
    <w:rsid w:val="0043518F"/>
    <w:rsid w:val="00435955"/>
    <w:rsid w:val="00436DDC"/>
    <w:rsid w:val="004371B1"/>
    <w:rsid w:val="004377AA"/>
    <w:rsid w:val="00440D0A"/>
    <w:rsid w:val="00440F6A"/>
    <w:rsid w:val="00441093"/>
    <w:rsid w:val="00444046"/>
    <w:rsid w:val="004463B3"/>
    <w:rsid w:val="0044669D"/>
    <w:rsid w:val="004504AB"/>
    <w:rsid w:val="00451009"/>
    <w:rsid w:val="0045124A"/>
    <w:rsid w:val="004524D9"/>
    <w:rsid w:val="00455322"/>
    <w:rsid w:val="0045602C"/>
    <w:rsid w:val="0045621B"/>
    <w:rsid w:val="00456874"/>
    <w:rsid w:val="00457102"/>
    <w:rsid w:val="00457325"/>
    <w:rsid w:val="00457D88"/>
    <w:rsid w:val="004605CF"/>
    <w:rsid w:val="00460D7A"/>
    <w:rsid w:val="00460E9B"/>
    <w:rsid w:val="00461ECA"/>
    <w:rsid w:val="00461FCC"/>
    <w:rsid w:val="00462C9E"/>
    <w:rsid w:val="00464512"/>
    <w:rsid w:val="004655F4"/>
    <w:rsid w:val="00465CCB"/>
    <w:rsid w:val="00466A72"/>
    <w:rsid w:val="00476850"/>
    <w:rsid w:val="00476BB2"/>
    <w:rsid w:val="004771FC"/>
    <w:rsid w:val="004778F1"/>
    <w:rsid w:val="00477BA3"/>
    <w:rsid w:val="0048016B"/>
    <w:rsid w:val="004803FF"/>
    <w:rsid w:val="0048255F"/>
    <w:rsid w:val="00482E18"/>
    <w:rsid w:val="00482E99"/>
    <w:rsid w:val="0048415A"/>
    <w:rsid w:val="00487624"/>
    <w:rsid w:val="00487A85"/>
    <w:rsid w:val="00487D92"/>
    <w:rsid w:val="004915CC"/>
    <w:rsid w:val="004915D1"/>
    <w:rsid w:val="00492CD4"/>
    <w:rsid w:val="004931DE"/>
    <w:rsid w:val="0049388D"/>
    <w:rsid w:val="00493C6D"/>
    <w:rsid w:val="00493EC6"/>
    <w:rsid w:val="00496111"/>
    <w:rsid w:val="00496475"/>
    <w:rsid w:val="00496994"/>
    <w:rsid w:val="00497585"/>
    <w:rsid w:val="004A1A93"/>
    <w:rsid w:val="004A2AE2"/>
    <w:rsid w:val="004A3E11"/>
    <w:rsid w:val="004A3F24"/>
    <w:rsid w:val="004A4737"/>
    <w:rsid w:val="004A51F2"/>
    <w:rsid w:val="004A5DE1"/>
    <w:rsid w:val="004A6656"/>
    <w:rsid w:val="004B0BE8"/>
    <w:rsid w:val="004B2719"/>
    <w:rsid w:val="004B37CD"/>
    <w:rsid w:val="004B5440"/>
    <w:rsid w:val="004B644F"/>
    <w:rsid w:val="004B6F34"/>
    <w:rsid w:val="004B7D64"/>
    <w:rsid w:val="004C04AE"/>
    <w:rsid w:val="004C1A72"/>
    <w:rsid w:val="004C1CE1"/>
    <w:rsid w:val="004C2328"/>
    <w:rsid w:val="004C2426"/>
    <w:rsid w:val="004C2EF4"/>
    <w:rsid w:val="004C30B0"/>
    <w:rsid w:val="004C312E"/>
    <w:rsid w:val="004C4037"/>
    <w:rsid w:val="004C46EC"/>
    <w:rsid w:val="004C51AB"/>
    <w:rsid w:val="004C5C3B"/>
    <w:rsid w:val="004D137C"/>
    <w:rsid w:val="004D1731"/>
    <w:rsid w:val="004D33C8"/>
    <w:rsid w:val="004D55AF"/>
    <w:rsid w:val="004D56BD"/>
    <w:rsid w:val="004D71AD"/>
    <w:rsid w:val="004D77CA"/>
    <w:rsid w:val="004E31CE"/>
    <w:rsid w:val="004E37A8"/>
    <w:rsid w:val="004E6A17"/>
    <w:rsid w:val="004E769A"/>
    <w:rsid w:val="004F1EE8"/>
    <w:rsid w:val="004F3A51"/>
    <w:rsid w:val="004F492F"/>
    <w:rsid w:val="004F514D"/>
    <w:rsid w:val="004F60BC"/>
    <w:rsid w:val="004F65FA"/>
    <w:rsid w:val="004F7BCA"/>
    <w:rsid w:val="005062F8"/>
    <w:rsid w:val="00510B29"/>
    <w:rsid w:val="00510D6A"/>
    <w:rsid w:val="00513287"/>
    <w:rsid w:val="00513804"/>
    <w:rsid w:val="00513AB3"/>
    <w:rsid w:val="0051506B"/>
    <w:rsid w:val="0052324A"/>
    <w:rsid w:val="00524DC5"/>
    <w:rsid w:val="00525419"/>
    <w:rsid w:val="0053174D"/>
    <w:rsid w:val="00532A83"/>
    <w:rsid w:val="00536A3C"/>
    <w:rsid w:val="00536E28"/>
    <w:rsid w:val="00540BE0"/>
    <w:rsid w:val="0054150B"/>
    <w:rsid w:val="005416D6"/>
    <w:rsid w:val="00543423"/>
    <w:rsid w:val="005434E8"/>
    <w:rsid w:val="00543580"/>
    <w:rsid w:val="00543F11"/>
    <w:rsid w:val="005452AA"/>
    <w:rsid w:val="0054617A"/>
    <w:rsid w:val="00546B30"/>
    <w:rsid w:val="00546C91"/>
    <w:rsid w:val="00547648"/>
    <w:rsid w:val="005516B0"/>
    <w:rsid w:val="00552432"/>
    <w:rsid w:val="00553085"/>
    <w:rsid w:val="0055330A"/>
    <w:rsid w:val="005558F2"/>
    <w:rsid w:val="00555C34"/>
    <w:rsid w:val="00560F39"/>
    <w:rsid w:val="0056200D"/>
    <w:rsid w:val="005625AC"/>
    <w:rsid w:val="005625E3"/>
    <w:rsid w:val="005636EF"/>
    <w:rsid w:val="00563AA5"/>
    <w:rsid w:val="005661C5"/>
    <w:rsid w:val="0056663C"/>
    <w:rsid w:val="00567AA2"/>
    <w:rsid w:val="00570155"/>
    <w:rsid w:val="00573EA8"/>
    <w:rsid w:val="00573EC4"/>
    <w:rsid w:val="00575D23"/>
    <w:rsid w:val="00576501"/>
    <w:rsid w:val="005765B1"/>
    <w:rsid w:val="00576ACC"/>
    <w:rsid w:val="00576C13"/>
    <w:rsid w:val="00577843"/>
    <w:rsid w:val="00580297"/>
    <w:rsid w:val="00581643"/>
    <w:rsid w:val="00583BBF"/>
    <w:rsid w:val="00585E52"/>
    <w:rsid w:val="00586127"/>
    <w:rsid w:val="00586B49"/>
    <w:rsid w:val="005902DF"/>
    <w:rsid w:val="00590660"/>
    <w:rsid w:val="005919C3"/>
    <w:rsid w:val="005925CE"/>
    <w:rsid w:val="00594233"/>
    <w:rsid w:val="005961E4"/>
    <w:rsid w:val="00597F59"/>
    <w:rsid w:val="005A005B"/>
    <w:rsid w:val="005A147F"/>
    <w:rsid w:val="005A4DD8"/>
    <w:rsid w:val="005A5A26"/>
    <w:rsid w:val="005B21B4"/>
    <w:rsid w:val="005B2769"/>
    <w:rsid w:val="005B33E7"/>
    <w:rsid w:val="005B36A5"/>
    <w:rsid w:val="005B6346"/>
    <w:rsid w:val="005B673B"/>
    <w:rsid w:val="005B6D30"/>
    <w:rsid w:val="005B7261"/>
    <w:rsid w:val="005B72D8"/>
    <w:rsid w:val="005B7B55"/>
    <w:rsid w:val="005C0B43"/>
    <w:rsid w:val="005C2664"/>
    <w:rsid w:val="005C2719"/>
    <w:rsid w:val="005C381A"/>
    <w:rsid w:val="005C4842"/>
    <w:rsid w:val="005C4CA8"/>
    <w:rsid w:val="005C51B8"/>
    <w:rsid w:val="005C5A20"/>
    <w:rsid w:val="005D04B9"/>
    <w:rsid w:val="005D08A4"/>
    <w:rsid w:val="005D1443"/>
    <w:rsid w:val="005D188E"/>
    <w:rsid w:val="005D47EB"/>
    <w:rsid w:val="005D5B0E"/>
    <w:rsid w:val="005D61DC"/>
    <w:rsid w:val="005D6870"/>
    <w:rsid w:val="005D7364"/>
    <w:rsid w:val="005D7D80"/>
    <w:rsid w:val="005E00EA"/>
    <w:rsid w:val="005E0136"/>
    <w:rsid w:val="005E03AD"/>
    <w:rsid w:val="005E0543"/>
    <w:rsid w:val="005E0F99"/>
    <w:rsid w:val="005E2D72"/>
    <w:rsid w:val="005E44F9"/>
    <w:rsid w:val="005E5EBA"/>
    <w:rsid w:val="005E67C6"/>
    <w:rsid w:val="005E7641"/>
    <w:rsid w:val="005F2614"/>
    <w:rsid w:val="005F3A09"/>
    <w:rsid w:val="005F4AF6"/>
    <w:rsid w:val="005F4D1F"/>
    <w:rsid w:val="005F4D9B"/>
    <w:rsid w:val="005F76EA"/>
    <w:rsid w:val="006013C2"/>
    <w:rsid w:val="006024D3"/>
    <w:rsid w:val="00602854"/>
    <w:rsid w:val="0060385E"/>
    <w:rsid w:val="00603D83"/>
    <w:rsid w:val="006045BC"/>
    <w:rsid w:val="0060470C"/>
    <w:rsid w:val="0061018C"/>
    <w:rsid w:val="0061172C"/>
    <w:rsid w:val="006117D7"/>
    <w:rsid w:val="00611AD3"/>
    <w:rsid w:val="006124C6"/>
    <w:rsid w:val="00616188"/>
    <w:rsid w:val="006175B8"/>
    <w:rsid w:val="00622240"/>
    <w:rsid w:val="00622ED7"/>
    <w:rsid w:val="00623D60"/>
    <w:rsid w:val="00625F70"/>
    <w:rsid w:val="00625FB1"/>
    <w:rsid w:val="00626C0F"/>
    <w:rsid w:val="006270E2"/>
    <w:rsid w:val="00627E78"/>
    <w:rsid w:val="00632029"/>
    <w:rsid w:val="00632422"/>
    <w:rsid w:val="00633B7A"/>
    <w:rsid w:val="0063405C"/>
    <w:rsid w:val="00634B8C"/>
    <w:rsid w:val="00636669"/>
    <w:rsid w:val="00642657"/>
    <w:rsid w:val="00642969"/>
    <w:rsid w:val="0064336C"/>
    <w:rsid w:val="00645C9F"/>
    <w:rsid w:val="00650192"/>
    <w:rsid w:val="00650E73"/>
    <w:rsid w:val="00651864"/>
    <w:rsid w:val="00651BA2"/>
    <w:rsid w:val="00652CA3"/>
    <w:rsid w:val="00653B07"/>
    <w:rsid w:val="0065597D"/>
    <w:rsid w:val="00655E32"/>
    <w:rsid w:val="0065603E"/>
    <w:rsid w:val="0066031E"/>
    <w:rsid w:val="00660586"/>
    <w:rsid w:val="00660FAD"/>
    <w:rsid w:val="006614F9"/>
    <w:rsid w:val="006626C2"/>
    <w:rsid w:val="00662719"/>
    <w:rsid w:val="00662A43"/>
    <w:rsid w:val="00662C1E"/>
    <w:rsid w:val="00663BA8"/>
    <w:rsid w:val="00665AF8"/>
    <w:rsid w:val="00665B3B"/>
    <w:rsid w:val="00667D0F"/>
    <w:rsid w:val="0067129D"/>
    <w:rsid w:val="00671606"/>
    <w:rsid w:val="006719EB"/>
    <w:rsid w:val="00673233"/>
    <w:rsid w:val="00674164"/>
    <w:rsid w:val="00676B91"/>
    <w:rsid w:val="00677C16"/>
    <w:rsid w:val="00677D18"/>
    <w:rsid w:val="00681336"/>
    <w:rsid w:val="0068169D"/>
    <w:rsid w:val="00681C6B"/>
    <w:rsid w:val="00682680"/>
    <w:rsid w:val="006835A0"/>
    <w:rsid w:val="00683751"/>
    <w:rsid w:val="00683DD5"/>
    <w:rsid w:val="00685986"/>
    <w:rsid w:val="006877BE"/>
    <w:rsid w:val="0069247F"/>
    <w:rsid w:val="0069416F"/>
    <w:rsid w:val="0069510B"/>
    <w:rsid w:val="00695304"/>
    <w:rsid w:val="006968C7"/>
    <w:rsid w:val="00697FC0"/>
    <w:rsid w:val="006A0941"/>
    <w:rsid w:val="006A0B65"/>
    <w:rsid w:val="006A26C7"/>
    <w:rsid w:val="006A36B7"/>
    <w:rsid w:val="006A38BF"/>
    <w:rsid w:val="006A3CDF"/>
    <w:rsid w:val="006A63B9"/>
    <w:rsid w:val="006A6496"/>
    <w:rsid w:val="006A69E5"/>
    <w:rsid w:val="006B09EC"/>
    <w:rsid w:val="006B14F3"/>
    <w:rsid w:val="006B1773"/>
    <w:rsid w:val="006B2CCF"/>
    <w:rsid w:val="006B52BC"/>
    <w:rsid w:val="006B5A40"/>
    <w:rsid w:val="006B6B9C"/>
    <w:rsid w:val="006B70B2"/>
    <w:rsid w:val="006B769D"/>
    <w:rsid w:val="006B7A93"/>
    <w:rsid w:val="006C487D"/>
    <w:rsid w:val="006C4A2E"/>
    <w:rsid w:val="006C6353"/>
    <w:rsid w:val="006C6E3D"/>
    <w:rsid w:val="006C7A73"/>
    <w:rsid w:val="006D02A8"/>
    <w:rsid w:val="006D0CF8"/>
    <w:rsid w:val="006D23F9"/>
    <w:rsid w:val="006D2811"/>
    <w:rsid w:val="006D2947"/>
    <w:rsid w:val="006D2F28"/>
    <w:rsid w:val="006D40DD"/>
    <w:rsid w:val="006D439B"/>
    <w:rsid w:val="006D4E58"/>
    <w:rsid w:val="006D52F4"/>
    <w:rsid w:val="006D61AC"/>
    <w:rsid w:val="006E4AA5"/>
    <w:rsid w:val="006E508F"/>
    <w:rsid w:val="006E672A"/>
    <w:rsid w:val="006E7167"/>
    <w:rsid w:val="006E7E4C"/>
    <w:rsid w:val="006F1F10"/>
    <w:rsid w:val="006F244C"/>
    <w:rsid w:val="006F2663"/>
    <w:rsid w:val="006F2F2F"/>
    <w:rsid w:val="006F3A35"/>
    <w:rsid w:val="006F510E"/>
    <w:rsid w:val="006F5C0A"/>
    <w:rsid w:val="006F61E7"/>
    <w:rsid w:val="00701E52"/>
    <w:rsid w:val="007021B2"/>
    <w:rsid w:val="00702BBB"/>
    <w:rsid w:val="00703CB9"/>
    <w:rsid w:val="00705AC1"/>
    <w:rsid w:val="00705CC6"/>
    <w:rsid w:val="00705CEC"/>
    <w:rsid w:val="007103F0"/>
    <w:rsid w:val="007108A7"/>
    <w:rsid w:val="00710EB4"/>
    <w:rsid w:val="00713477"/>
    <w:rsid w:val="00713F70"/>
    <w:rsid w:val="007143A5"/>
    <w:rsid w:val="0071475D"/>
    <w:rsid w:val="007201BD"/>
    <w:rsid w:val="00721EBA"/>
    <w:rsid w:val="00723ABE"/>
    <w:rsid w:val="0072450B"/>
    <w:rsid w:val="00724F73"/>
    <w:rsid w:val="0072556C"/>
    <w:rsid w:val="007255CC"/>
    <w:rsid w:val="00726363"/>
    <w:rsid w:val="00727379"/>
    <w:rsid w:val="00727447"/>
    <w:rsid w:val="00727857"/>
    <w:rsid w:val="00731551"/>
    <w:rsid w:val="00732498"/>
    <w:rsid w:val="00732582"/>
    <w:rsid w:val="00733249"/>
    <w:rsid w:val="00733443"/>
    <w:rsid w:val="007336F1"/>
    <w:rsid w:val="00734231"/>
    <w:rsid w:val="00735619"/>
    <w:rsid w:val="007363E2"/>
    <w:rsid w:val="00736A90"/>
    <w:rsid w:val="007374D3"/>
    <w:rsid w:val="00737845"/>
    <w:rsid w:val="00740444"/>
    <w:rsid w:val="00742D68"/>
    <w:rsid w:val="0074337D"/>
    <w:rsid w:val="00744C72"/>
    <w:rsid w:val="00745508"/>
    <w:rsid w:val="0074722B"/>
    <w:rsid w:val="0075286C"/>
    <w:rsid w:val="00752C08"/>
    <w:rsid w:val="007532B4"/>
    <w:rsid w:val="007552E6"/>
    <w:rsid w:val="00756470"/>
    <w:rsid w:val="00756DDB"/>
    <w:rsid w:val="007613B1"/>
    <w:rsid w:val="00762535"/>
    <w:rsid w:val="0076282C"/>
    <w:rsid w:val="0076472A"/>
    <w:rsid w:val="0076530C"/>
    <w:rsid w:val="007674E0"/>
    <w:rsid w:val="007679D1"/>
    <w:rsid w:val="00767AE0"/>
    <w:rsid w:val="00770261"/>
    <w:rsid w:val="00770CA0"/>
    <w:rsid w:val="00771454"/>
    <w:rsid w:val="0077197F"/>
    <w:rsid w:val="00772A1A"/>
    <w:rsid w:val="007752F4"/>
    <w:rsid w:val="00775EFE"/>
    <w:rsid w:val="00776120"/>
    <w:rsid w:val="00777BF4"/>
    <w:rsid w:val="00777CC1"/>
    <w:rsid w:val="00777E92"/>
    <w:rsid w:val="0078272A"/>
    <w:rsid w:val="007829F9"/>
    <w:rsid w:val="0078575F"/>
    <w:rsid w:val="0079050F"/>
    <w:rsid w:val="00793316"/>
    <w:rsid w:val="0079337E"/>
    <w:rsid w:val="00793FEA"/>
    <w:rsid w:val="007949B9"/>
    <w:rsid w:val="00794E6C"/>
    <w:rsid w:val="007958C5"/>
    <w:rsid w:val="007A06C7"/>
    <w:rsid w:val="007A074B"/>
    <w:rsid w:val="007A1689"/>
    <w:rsid w:val="007A17AB"/>
    <w:rsid w:val="007A1BF5"/>
    <w:rsid w:val="007A2016"/>
    <w:rsid w:val="007A2E1E"/>
    <w:rsid w:val="007A350E"/>
    <w:rsid w:val="007A4509"/>
    <w:rsid w:val="007A5112"/>
    <w:rsid w:val="007A520A"/>
    <w:rsid w:val="007B0150"/>
    <w:rsid w:val="007B0C3B"/>
    <w:rsid w:val="007B2F4A"/>
    <w:rsid w:val="007B37A6"/>
    <w:rsid w:val="007B3DE1"/>
    <w:rsid w:val="007B57D5"/>
    <w:rsid w:val="007C0355"/>
    <w:rsid w:val="007C318D"/>
    <w:rsid w:val="007C44A7"/>
    <w:rsid w:val="007C4956"/>
    <w:rsid w:val="007D1FF9"/>
    <w:rsid w:val="007D2F46"/>
    <w:rsid w:val="007D2FAF"/>
    <w:rsid w:val="007D309E"/>
    <w:rsid w:val="007D3AD9"/>
    <w:rsid w:val="007D4A5C"/>
    <w:rsid w:val="007D5C7E"/>
    <w:rsid w:val="007D62B0"/>
    <w:rsid w:val="007D7224"/>
    <w:rsid w:val="007D7305"/>
    <w:rsid w:val="007E01AC"/>
    <w:rsid w:val="007E0B69"/>
    <w:rsid w:val="007E0D29"/>
    <w:rsid w:val="007E22AE"/>
    <w:rsid w:val="007E4008"/>
    <w:rsid w:val="007E48E8"/>
    <w:rsid w:val="007E5BC6"/>
    <w:rsid w:val="007E5E06"/>
    <w:rsid w:val="007E7113"/>
    <w:rsid w:val="007E7667"/>
    <w:rsid w:val="007E7976"/>
    <w:rsid w:val="007F00DD"/>
    <w:rsid w:val="007F02C3"/>
    <w:rsid w:val="007F052F"/>
    <w:rsid w:val="007F2038"/>
    <w:rsid w:val="007F21E7"/>
    <w:rsid w:val="007F2D87"/>
    <w:rsid w:val="007F2EF8"/>
    <w:rsid w:val="007F47CE"/>
    <w:rsid w:val="007F511C"/>
    <w:rsid w:val="00800821"/>
    <w:rsid w:val="00800DD1"/>
    <w:rsid w:val="00804F4C"/>
    <w:rsid w:val="0080585E"/>
    <w:rsid w:val="00805A51"/>
    <w:rsid w:val="00806134"/>
    <w:rsid w:val="008073BE"/>
    <w:rsid w:val="0081090B"/>
    <w:rsid w:val="00810BAE"/>
    <w:rsid w:val="0081192C"/>
    <w:rsid w:val="00811A22"/>
    <w:rsid w:val="0081248E"/>
    <w:rsid w:val="0081398A"/>
    <w:rsid w:val="008139E1"/>
    <w:rsid w:val="00813E90"/>
    <w:rsid w:val="0081422F"/>
    <w:rsid w:val="0081570D"/>
    <w:rsid w:val="008167F7"/>
    <w:rsid w:val="008178E6"/>
    <w:rsid w:val="008200D7"/>
    <w:rsid w:val="008214E8"/>
    <w:rsid w:val="00824850"/>
    <w:rsid w:val="00826479"/>
    <w:rsid w:val="008270EA"/>
    <w:rsid w:val="0083017E"/>
    <w:rsid w:val="00831628"/>
    <w:rsid w:val="008324C4"/>
    <w:rsid w:val="0083314A"/>
    <w:rsid w:val="008338E3"/>
    <w:rsid w:val="00834627"/>
    <w:rsid w:val="008354DE"/>
    <w:rsid w:val="008358C8"/>
    <w:rsid w:val="00836C2A"/>
    <w:rsid w:val="00836D93"/>
    <w:rsid w:val="00837260"/>
    <w:rsid w:val="008375BB"/>
    <w:rsid w:val="008378FC"/>
    <w:rsid w:val="0084104B"/>
    <w:rsid w:val="0084235D"/>
    <w:rsid w:val="00844A9F"/>
    <w:rsid w:val="00844FF1"/>
    <w:rsid w:val="00845964"/>
    <w:rsid w:val="00845F05"/>
    <w:rsid w:val="008466AF"/>
    <w:rsid w:val="00846D7B"/>
    <w:rsid w:val="00846DEA"/>
    <w:rsid w:val="00847163"/>
    <w:rsid w:val="008508B9"/>
    <w:rsid w:val="008530DC"/>
    <w:rsid w:val="00855EAC"/>
    <w:rsid w:val="00860886"/>
    <w:rsid w:val="00862367"/>
    <w:rsid w:val="008623C2"/>
    <w:rsid w:val="00863DED"/>
    <w:rsid w:val="008657CE"/>
    <w:rsid w:val="0086728C"/>
    <w:rsid w:val="00871458"/>
    <w:rsid w:val="008719A5"/>
    <w:rsid w:val="00873934"/>
    <w:rsid w:val="00874CE8"/>
    <w:rsid w:val="0087513D"/>
    <w:rsid w:val="0087531F"/>
    <w:rsid w:val="008800DA"/>
    <w:rsid w:val="00881669"/>
    <w:rsid w:val="00882A35"/>
    <w:rsid w:val="008863BC"/>
    <w:rsid w:val="00886B00"/>
    <w:rsid w:val="008875EE"/>
    <w:rsid w:val="00887E54"/>
    <w:rsid w:val="008913E2"/>
    <w:rsid w:val="0089156D"/>
    <w:rsid w:val="0089314E"/>
    <w:rsid w:val="008938BA"/>
    <w:rsid w:val="00893934"/>
    <w:rsid w:val="00894D94"/>
    <w:rsid w:val="008976A9"/>
    <w:rsid w:val="008A0334"/>
    <w:rsid w:val="008A0C5E"/>
    <w:rsid w:val="008A1774"/>
    <w:rsid w:val="008A2973"/>
    <w:rsid w:val="008A4BEF"/>
    <w:rsid w:val="008A5666"/>
    <w:rsid w:val="008A56D6"/>
    <w:rsid w:val="008A5F65"/>
    <w:rsid w:val="008A61EE"/>
    <w:rsid w:val="008A6782"/>
    <w:rsid w:val="008B199B"/>
    <w:rsid w:val="008B3486"/>
    <w:rsid w:val="008B3EDB"/>
    <w:rsid w:val="008B4480"/>
    <w:rsid w:val="008B51F5"/>
    <w:rsid w:val="008B6DBB"/>
    <w:rsid w:val="008B6E66"/>
    <w:rsid w:val="008B730D"/>
    <w:rsid w:val="008B76C0"/>
    <w:rsid w:val="008B7FF5"/>
    <w:rsid w:val="008C0189"/>
    <w:rsid w:val="008C07A9"/>
    <w:rsid w:val="008C24C1"/>
    <w:rsid w:val="008C3300"/>
    <w:rsid w:val="008C4620"/>
    <w:rsid w:val="008C4E0A"/>
    <w:rsid w:val="008C5185"/>
    <w:rsid w:val="008C5EFC"/>
    <w:rsid w:val="008C6B0C"/>
    <w:rsid w:val="008D53F3"/>
    <w:rsid w:val="008D71E6"/>
    <w:rsid w:val="008D7FE3"/>
    <w:rsid w:val="008E023A"/>
    <w:rsid w:val="008E090E"/>
    <w:rsid w:val="008E12C7"/>
    <w:rsid w:val="008E2AA6"/>
    <w:rsid w:val="008E2ED6"/>
    <w:rsid w:val="008E3ED7"/>
    <w:rsid w:val="008E48D4"/>
    <w:rsid w:val="008E5CE9"/>
    <w:rsid w:val="008E61DC"/>
    <w:rsid w:val="008E6648"/>
    <w:rsid w:val="008E6CB7"/>
    <w:rsid w:val="008E6FA5"/>
    <w:rsid w:val="008E7B53"/>
    <w:rsid w:val="008E7FB8"/>
    <w:rsid w:val="008F161C"/>
    <w:rsid w:val="008F1A91"/>
    <w:rsid w:val="008F1E80"/>
    <w:rsid w:val="008F394F"/>
    <w:rsid w:val="008F70BD"/>
    <w:rsid w:val="008F715C"/>
    <w:rsid w:val="00900C39"/>
    <w:rsid w:val="0090333E"/>
    <w:rsid w:val="00903503"/>
    <w:rsid w:val="00904C5C"/>
    <w:rsid w:val="009060B7"/>
    <w:rsid w:val="00907BAB"/>
    <w:rsid w:val="00910A8E"/>
    <w:rsid w:val="00910C4E"/>
    <w:rsid w:val="00913314"/>
    <w:rsid w:val="00917758"/>
    <w:rsid w:val="00923372"/>
    <w:rsid w:val="00923D5A"/>
    <w:rsid w:val="00924E87"/>
    <w:rsid w:val="009255F9"/>
    <w:rsid w:val="00925999"/>
    <w:rsid w:val="00933899"/>
    <w:rsid w:val="00933EEA"/>
    <w:rsid w:val="009346B8"/>
    <w:rsid w:val="00934D28"/>
    <w:rsid w:val="00935302"/>
    <w:rsid w:val="009364C2"/>
    <w:rsid w:val="00936849"/>
    <w:rsid w:val="00936C26"/>
    <w:rsid w:val="00940392"/>
    <w:rsid w:val="00943A63"/>
    <w:rsid w:val="009446D0"/>
    <w:rsid w:val="00945E0D"/>
    <w:rsid w:val="00946CBC"/>
    <w:rsid w:val="00947930"/>
    <w:rsid w:val="0095047B"/>
    <w:rsid w:val="00952D91"/>
    <w:rsid w:val="00953CB1"/>
    <w:rsid w:val="00953FE0"/>
    <w:rsid w:val="00955D2C"/>
    <w:rsid w:val="00956349"/>
    <w:rsid w:val="00956600"/>
    <w:rsid w:val="00960424"/>
    <w:rsid w:val="00960A09"/>
    <w:rsid w:val="00961108"/>
    <w:rsid w:val="0096217A"/>
    <w:rsid w:val="009630AF"/>
    <w:rsid w:val="00963AAF"/>
    <w:rsid w:val="00964E0D"/>
    <w:rsid w:val="00965125"/>
    <w:rsid w:val="00967281"/>
    <w:rsid w:val="00967B4E"/>
    <w:rsid w:val="009713D3"/>
    <w:rsid w:val="009722E6"/>
    <w:rsid w:val="00972CB8"/>
    <w:rsid w:val="00973BA9"/>
    <w:rsid w:val="0097430C"/>
    <w:rsid w:val="00975B72"/>
    <w:rsid w:val="009766BF"/>
    <w:rsid w:val="00976AA1"/>
    <w:rsid w:val="00977BCF"/>
    <w:rsid w:val="00977F84"/>
    <w:rsid w:val="0098036B"/>
    <w:rsid w:val="00980831"/>
    <w:rsid w:val="0098536F"/>
    <w:rsid w:val="009858AA"/>
    <w:rsid w:val="00985C9B"/>
    <w:rsid w:val="00986414"/>
    <w:rsid w:val="00986E59"/>
    <w:rsid w:val="00987254"/>
    <w:rsid w:val="00991CFE"/>
    <w:rsid w:val="00992895"/>
    <w:rsid w:val="00994354"/>
    <w:rsid w:val="00995CB0"/>
    <w:rsid w:val="009963D2"/>
    <w:rsid w:val="009968F6"/>
    <w:rsid w:val="009973C5"/>
    <w:rsid w:val="009973FE"/>
    <w:rsid w:val="009A1A76"/>
    <w:rsid w:val="009A2825"/>
    <w:rsid w:val="009A2A73"/>
    <w:rsid w:val="009A3CFC"/>
    <w:rsid w:val="009A49E6"/>
    <w:rsid w:val="009B1566"/>
    <w:rsid w:val="009B2914"/>
    <w:rsid w:val="009B347B"/>
    <w:rsid w:val="009B4F27"/>
    <w:rsid w:val="009B5406"/>
    <w:rsid w:val="009B614E"/>
    <w:rsid w:val="009C268E"/>
    <w:rsid w:val="009C52B9"/>
    <w:rsid w:val="009C59ED"/>
    <w:rsid w:val="009C67C6"/>
    <w:rsid w:val="009C6C5A"/>
    <w:rsid w:val="009C73AF"/>
    <w:rsid w:val="009C7D66"/>
    <w:rsid w:val="009D02B1"/>
    <w:rsid w:val="009D2F8E"/>
    <w:rsid w:val="009D32BA"/>
    <w:rsid w:val="009D5CE4"/>
    <w:rsid w:val="009D6B4B"/>
    <w:rsid w:val="009D7140"/>
    <w:rsid w:val="009E00F7"/>
    <w:rsid w:val="009E017E"/>
    <w:rsid w:val="009E05B3"/>
    <w:rsid w:val="009E1983"/>
    <w:rsid w:val="009E2340"/>
    <w:rsid w:val="009E2AB2"/>
    <w:rsid w:val="009E413C"/>
    <w:rsid w:val="009E6815"/>
    <w:rsid w:val="009F0252"/>
    <w:rsid w:val="009F0494"/>
    <w:rsid w:val="009F0968"/>
    <w:rsid w:val="009F0DFD"/>
    <w:rsid w:val="009F1A2C"/>
    <w:rsid w:val="009F3E61"/>
    <w:rsid w:val="009F4523"/>
    <w:rsid w:val="009F5A5F"/>
    <w:rsid w:val="00A00CE7"/>
    <w:rsid w:val="00A010BB"/>
    <w:rsid w:val="00A03852"/>
    <w:rsid w:val="00A03A20"/>
    <w:rsid w:val="00A04D05"/>
    <w:rsid w:val="00A0567A"/>
    <w:rsid w:val="00A05ED5"/>
    <w:rsid w:val="00A065A2"/>
    <w:rsid w:val="00A0681D"/>
    <w:rsid w:val="00A06BFC"/>
    <w:rsid w:val="00A07FDB"/>
    <w:rsid w:val="00A11DFA"/>
    <w:rsid w:val="00A11F51"/>
    <w:rsid w:val="00A124BE"/>
    <w:rsid w:val="00A13FFA"/>
    <w:rsid w:val="00A14C49"/>
    <w:rsid w:val="00A15FCD"/>
    <w:rsid w:val="00A17202"/>
    <w:rsid w:val="00A20634"/>
    <w:rsid w:val="00A21B5C"/>
    <w:rsid w:val="00A21D97"/>
    <w:rsid w:val="00A22319"/>
    <w:rsid w:val="00A22B5D"/>
    <w:rsid w:val="00A23F50"/>
    <w:rsid w:val="00A2421D"/>
    <w:rsid w:val="00A2431B"/>
    <w:rsid w:val="00A24D7A"/>
    <w:rsid w:val="00A2586C"/>
    <w:rsid w:val="00A25A48"/>
    <w:rsid w:val="00A25A55"/>
    <w:rsid w:val="00A26390"/>
    <w:rsid w:val="00A30EA4"/>
    <w:rsid w:val="00A31570"/>
    <w:rsid w:val="00A317FF"/>
    <w:rsid w:val="00A343C9"/>
    <w:rsid w:val="00A3464D"/>
    <w:rsid w:val="00A36075"/>
    <w:rsid w:val="00A3771C"/>
    <w:rsid w:val="00A40E64"/>
    <w:rsid w:val="00A41024"/>
    <w:rsid w:val="00A4154F"/>
    <w:rsid w:val="00A422F5"/>
    <w:rsid w:val="00A43AB5"/>
    <w:rsid w:val="00A43BB3"/>
    <w:rsid w:val="00A45F51"/>
    <w:rsid w:val="00A4788B"/>
    <w:rsid w:val="00A47C79"/>
    <w:rsid w:val="00A504CD"/>
    <w:rsid w:val="00A51958"/>
    <w:rsid w:val="00A52591"/>
    <w:rsid w:val="00A53190"/>
    <w:rsid w:val="00A54C81"/>
    <w:rsid w:val="00A553D6"/>
    <w:rsid w:val="00A5560A"/>
    <w:rsid w:val="00A56EA5"/>
    <w:rsid w:val="00A60999"/>
    <w:rsid w:val="00A61F28"/>
    <w:rsid w:val="00A63C47"/>
    <w:rsid w:val="00A64343"/>
    <w:rsid w:val="00A649C8"/>
    <w:rsid w:val="00A65F08"/>
    <w:rsid w:val="00A709ED"/>
    <w:rsid w:val="00A72FD2"/>
    <w:rsid w:val="00A74283"/>
    <w:rsid w:val="00A75094"/>
    <w:rsid w:val="00A755B7"/>
    <w:rsid w:val="00A80D39"/>
    <w:rsid w:val="00A82541"/>
    <w:rsid w:val="00A84AEF"/>
    <w:rsid w:val="00A9049F"/>
    <w:rsid w:val="00A90FAD"/>
    <w:rsid w:val="00A9103A"/>
    <w:rsid w:val="00A915AB"/>
    <w:rsid w:val="00A920A1"/>
    <w:rsid w:val="00A92A85"/>
    <w:rsid w:val="00A940B6"/>
    <w:rsid w:val="00A97D9B"/>
    <w:rsid w:val="00AA044E"/>
    <w:rsid w:val="00AA1D81"/>
    <w:rsid w:val="00AA23E9"/>
    <w:rsid w:val="00AA3012"/>
    <w:rsid w:val="00AA42F6"/>
    <w:rsid w:val="00AA499D"/>
    <w:rsid w:val="00AA4F70"/>
    <w:rsid w:val="00AA60AD"/>
    <w:rsid w:val="00AA7090"/>
    <w:rsid w:val="00AA74F5"/>
    <w:rsid w:val="00AB0645"/>
    <w:rsid w:val="00AB0D68"/>
    <w:rsid w:val="00AB0E09"/>
    <w:rsid w:val="00AB18E0"/>
    <w:rsid w:val="00AB1D6F"/>
    <w:rsid w:val="00AB1FB4"/>
    <w:rsid w:val="00AB2B9E"/>
    <w:rsid w:val="00AB3AC5"/>
    <w:rsid w:val="00AB4426"/>
    <w:rsid w:val="00AB4518"/>
    <w:rsid w:val="00AB511D"/>
    <w:rsid w:val="00AB542A"/>
    <w:rsid w:val="00AB55AA"/>
    <w:rsid w:val="00AB7558"/>
    <w:rsid w:val="00AB7783"/>
    <w:rsid w:val="00AC20B2"/>
    <w:rsid w:val="00AC4B30"/>
    <w:rsid w:val="00AC4C07"/>
    <w:rsid w:val="00AC521A"/>
    <w:rsid w:val="00AC56B6"/>
    <w:rsid w:val="00AC6217"/>
    <w:rsid w:val="00AD29F3"/>
    <w:rsid w:val="00AD325D"/>
    <w:rsid w:val="00AD3633"/>
    <w:rsid w:val="00AD3B94"/>
    <w:rsid w:val="00AD6C5D"/>
    <w:rsid w:val="00AD6E70"/>
    <w:rsid w:val="00AD789A"/>
    <w:rsid w:val="00AE08EA"/>
    <w:rsid w:val="00AE0DE6"/>
    <w:rsid w:val="00AE199C"/>
    <w:rsid w:val="00AE2448"/>
    <w:rsid w:val="00AE24C1"/>
    <w:rsid w:val="00AE32B4"/>
    <w:rsid w:val="00AE4735"/>
    <w:rsid w:val="00AE625B"/>
    <w:rsid w:val="00AE7B67"/>
    <w:rsid w:val="00AF1798"/>
    <w:rsid w:val="00AF2C43"/>
    <w:rsid w:val="00AF34B6"/>
    <w:rsid w:val="00AF4208"/>
    <w:rsid w:val="00AF4D17"/>
    <w:rsid w:val="00AF5099"/>
    <w:rsid w:val="00AF5B12"/>
    <w:rsid w:val="00AF6D36"/>
    <w:rsid w:val="00AF789F"/>
    <w:rsid w:val="00AF78A3"/>
    <w:rsid w:val="00B00560"/>
    <w:rsid w:val="00B008AE"/>
    <w:rsid w:val="00B0116E"/>
    <w:rsid w:val="00B013C4"/>
    <w:rsid w:val="00B01837"/>
    <w:rsid w:val="00B02B51"/>
    <w:rsid w:val="00B04DC2"/>
    <w:rsid w:val="00B06F33"/>
    <w:rsid w:val="00B077B7"/>
    <w:rsid w:val="00B1198F"/>
    <w:rsid w:val="00B11A4D"/>
    <w:rsid w:val="00B13FA3"/>
    <w:rsid w:val="00B15C53"/>
    <w:rsid w:val="00B2035B"/>
    <w:rsid w:val="00B21762"/>
    <w:rsid w:val="00B25F90"/>
    <w:rsid w:val="00B3092E"/>
    <w:rsid w:val="00B30B3F"/>
    <w:rsid w:val="00B30C0B"/>
    <w:rsid w:val="00B312DE"/>
    <w:rsid w:val="00B32857"/>
    <w:rsid w:val="00B32D32"/>
    <w:rsid w:val="00B32E4A"/>
    <w:rsid w:val="00B33B9E"/>
    <w:rsid w:val="00B35492"/>
    <w:rsid w:val="00B35571"/>
    <w:rsid w:val="00B36BE5"/>
    <w:rsid w:val="00B36E17"/>
    <w:rsid w:val="00B4007E"/>
    <w:rsid w:val="00B438E9"/>
    <w:rsid w:val="00B44E8C"/>
    <w:rsid w:val="00B45FF1"/>
    <w:rsid w:val="00B47943"/>
    <w:rsid w:val="00B47BBA"/>
    <w:rsid w:val="00B50AF1"/>
    <w:rsid w:val="00B514C5"/>
    <w:rsid w:val="00B518B9"/>
    <w:rsid w:val="00B54D8C"/>
    <w:rsid w:val="00B568E4"/>
    <w:rsid w:val="00B56B3A"/>
    <w:rsid w:val="00B60595"/>
    <w:rsid w:val="00B606CD"/>
    <w:rsid w:val="00B63360"/>
    <w:rsid w:val="00B6347E"/>
    <w:rsid w:val="00B668D5"/>
    <w:rsid w:val="00B722C9"/>
    <w:rsid w:val="00B72DD4"/>
    <w:rsid w:val="00B72FE1"/>
    <w:rsid w:val="00B747DE"/>
    <w:rsid w:val="00B756BA"/>
    <w:rsid w:val="00B76FE5"/>
    <w:rsid w:val="00B77FA8"/>
    <w:rsid w:val="00B8075A"/>
    <w:rsid w:val="00B813F3"/>
    <w:rsid w:val="00B82F7B"/>
    <w:rsid w:val="00B85965"/>
    <w:rsid w:val="00B86CE1"/>
    <w:rsid w:val="00B87CD9"/>
    <w:rsid w:val="00B909F6"/>
    <w:rsid w:val="00B90B4E"/>
    <w:rsid w:val="00B92385"/>
    <w:rsid w:val="00B92B8F"/>
    <w:rsid w:val="00B93AA8"/>
    <w:rsid w:val="00B93C82"/>
    <w:rsid w:val="00B93CD7"/>
    <w:rsid w:val="00B949DA"/>
    <w:rsid w:val="00BA1394"/>
    <w:rsid w:val="00BA1698"/>
    <w:rsid w:val="00BA1754"/>
    <w:rsid w:val="00BA416E"/>
    <w:rsid w:val="00BA4483"/>
    <w:rsid w:val="00BA507F"/>
    <w:rsid w:val="00BA53A0"/>
    <w:rsid w:val="00BA5F68"/>
    <w:rsid w:val="00BA652E"/>
    <w:rsid w:val="00BA68DA"/>
    <w:rsid w:val="00BA6FC6"/>
    <w:rsid w:val="00BB189D"/>
    <w:rsid w:val="00BB1BC5"/>
    <w:rsid w:val="00BB5D85"/>
    <w:rsid w:val="00BB681C"/>
    <w:rsid w:val="00BB6C84"/>
    <w:rsid w:val="00BB7D48"/>
    <w:rsid w:val="00BC03D7"/>
    <w:rsid w:val="00BC1034"/>
    <w:rsid w:val="00BC1E9A"/>
    <w:rsid w:val="00BC2B5A"/>
    <w:rsid w:val="00BC332E"/>
    <w:rsid w:val="00BC5131"/>
    <w:rsid w:val="00BC55A4"/>
    <w:rsid w:val="00BC57ED"/>
    <w:rsid w:val="00BC6DC7"/>
    <w:rsid w:val="00BC7400"/>
    <w:rsid w:val="00BC79F9"/>
    <w:rsid w:val="00BD0B11"/>
    <w:rsid w:val="00BD193B"/>
    <w:rsid w:val="00BD2A33"/>
    <w:rsid w:val="00BD3590"/>
    <w:rsid w:val="00BD4D23"/>
    <w:rsid w:val="00BD61A5"/>
    <w:rsid w:val="00BD7499"/>
    <w:rsid w:val="00BD7BFE"/>
    <w:rsid w:val="00BD7E89"/>
    <w:rsid w:val="00BE203F"/>
    <w:rsid w:val="00BE2E91"/>
    <w:rsid w:val="00BE462D"/>
    <w:rsid w:val="00BE61E0"/>
    <w:rsid w:val="00BE775F"/>
    <w:rsid w:val="00BE7CD7"/>
    <w:rsid w:val="00BE7DB3"/>
    <w:rsid w:val="00BF2B1B"/>
    <w:rsid w:val="00BF30F3"/>
    <w:rsid w:val="00BF3379"/>
    <w:rsid w:val="00BF38BE"/>
    <w:rsid w:val="00BF4221"/>
    <w:rsid w:val="00BF5B29"/>
    <w:rsid w:val="00BF7405"/>
    <w:rsid w:val="00BF7E05"/>
    <w:rsid w:val="00C0051B"/>
    <w:rsid w:val="00C0374E"/>
    <w:rsid w:val="00C05932"/>
    <w:rsid w:val="00C0772F"/>
    <w:rsid w:val="00C07981"/>
    <w:rsid w:val="00C114F3"/>
    <w:rsid w:val="00C11C31"/>
    <w:rsid w:val="00C12335"/>
    <w:rsid w:val="00C1291B"/>
    <w:rsid w:val="00C1370D"/>
    <w:rsid w:val="00C16788"/>
    <w:rsid w:val="00C16866"/>
    <w:rsid w:val="00C2063E"/>
    <w:rsid w:val="00C23245"/>
    <w:rsid w:val="00C24C13"/>
    <w:rsid w:val="00C34897"/>
    <w:rsid w:val="00C351FD"/>
    <w:rsid w:val="00C359E2"/>
    <w:rsid w:val="00C36A72"/>
    <w:rsid w:val="00C36C8B"/>
    <w:rsid w:val="00C3740E"/>
    <w:rsid w:val="00C3749D"/>
    <w:rsid w:val="00C375E9"/>
    <w:rsid w:val="00C376D9"/>
    <w:rsid w:val="00C4143D"/>
    <w:rsid w:val="00C4160D"/>
    <w:rsid w:val="00C41B91"/>
    <w:rsid w:val="00C41DF1"/>
    <w:rsid w:val="00C42941"/>
    <w:rsid w:val="00C4343A"/>
    <w:rsid w:val="00C4428E"/>
    <w:rsid w:val="00C44FF6"/>
    <w:rsid w:val="00C466EF"/>
    <w:rsid w:val="00C47F2E"/>
    <w:rsid w:val="00C51274"/>
    <w:rsid w:val="00C51513"/>
    <w:rsid w:val="00C5176B"/>
    <w:rsid w:val="00C522FD"/>
    <w:rsid w:val="00C5264F"/>
    <w:rsid w:val="00C54DE2"/>
    <w:rsid w:val="00C62B5B"/>
    <w:rsid w:val="00C64968"/>
    <w:rsid w:val="00C64D5D"/>
    <w:rsid w:val="00C6712A"/>
    <w:rsid w:val="00C67C3A"/>
    <w:rsid w:val="00C71EC5"/>
    <w:rsid w:val="00C72AFC"/>
    <w:rsid w:val="00C76C3D"/>
    <w:rsid w:val="00C77234"/>
    <w:rsid w:val="00C7738B"/>
    <w:rsid w:val="00C813F7"/>
    <w:rsid w:val="00C815C5"/>
    <w:rsid w:val="00C82253"/>
    <w:rsid w:val="00C835AA"/>
    <w:rsid w:val="00C84277"/>
    <w:rsid w:val="00C8579B"/>
    <w:rsid w:val="00C86383"/>
    <w:rsid w:val="00C86B47"/>
    <w:rsid w:val="00C86E74"/>
    <w:rsid w:val="00C87949"/>
    <w:rsid w:val="00C915DC"/>
    <w:rsid w:val="00C917E6"/>
    <w:rsid w:val="00C91DB8"/>
    <w:rsid w:val="00C92436"/>
    <w:rsid w:val="00C9394C"/>
    <w:rsid w:val="00C93B2D"/>
    <w:rsid w:val="00C93BB7"/>
    <w:rsid w:val="00C962BE"/>
    <w:rsid w:val="00C96AE9"/>
    <w:rsid w:val="00C96BD6"/>
    <w:rsid w:val="00C978AC"/>
    <w:rsid w:val="00C97BAB"/>
    <w:rsid w:val="00CA2685"/>
    <w:rsid w:val="00CA48FA"/>
    <w:rsid w:val="00CA654D"/>
    <w:rsid w:val="00CA78B4"/>
    <w:rsid w:val="00CB034E"/>
    <w:rsid w:val="00CB0AF3"/>
    <w:rsid w:val="00CB1154"/>
    <w:rsid w:val="00CB1B80"/>
    <w:rsid w:val="00CB3046"/>
    <w:rsid w:val="00CB3131"/>
    <w:rsid w:val="00CB319B"/>
    <w:rsid w:val="00CB5911"/>
    <w:rsid w:val="00CB707A"/>
    <w:rsid w:val="00CB7109"/>
    <w:rsid w:val="00CC2518"/>
    <w:rsid w:val="00CC33CC"/>
    <w:rsid w:val="00CC36E6"/>
    <w:rsid w:val="00CC618F"/>
    <w:rsid w:val="00CC630B"/>
    <w:rsid w:val="00CC6393"/>
    <w:rsid w:val="00CC71BA"/>
    <w:rsid w:val="00CC75DD"/>
    <w:rsid w:val="00CC7D47"/>
    <w:rsid w:val="00CD0D2C"/>
    <w:rsid w:val="00CD158F"/>
    <w:rsid w:val="00CD1C2E"/>
    <w:rsid w:val="00CD22AF"/>
    <w:rsid w:val="00CD2A39"/>
    <w:rsid w:val="00CD37D0"/>
    <w:rsid w:val="00CD451D"/>
    <w:rsid w:val="00CD4D8B"/>
    <w:rsid w:val="00CD505F"/>
    <w:rsid w:val="00CD5D12"/>
    <w:rsid w:val="00CD605B"/>
    <w:rsid w:val="00CD6E1C"/>
    <w:rsid w:val="00CE458B"/>
    <w:rsid w:val="00CE523E"/>
    <w:rsid w:val="00CE6B05"/>
    <w:rsid w:val="00CF1B0E"/>
    <w:rsid w:val="00CF4286"/>
    <w:rsid w:val="00CF4926"/>
    <w:rsid w:val="00CF5318"/>
    <w:rsid w:val="00CF662A"/>
    <w:rsid w:val="00D01239"/>
    <w:rsid w:val="00D02242"/>
    <w:rsid w:val="00D04558"/>
    <w:rsid w:val="00D04D34"/>
    <w:rsid w:val="00D06BE5"/>
    <w:rsid w:val="00D10C82"/>
    <w:rsid w:val="00D11093"/>
    <w:rsid w:val="00D11B6E"/>
    <w:rsid w:val="00D12382"/>
    <w:rsid w:val="00D1334A"/>
    <w:rsid w:val="00D1478B"/>
    <w:rsid w:val="00D1558F"/>
    <w:rsid w:val="00D170AD"/>
    <w:rsid w:val="00D17353"/>
    <w:rsid w:val="00D209A5"/>
    <w:rsid w:val="00D2218B"/>
    <w:rsid w:val="00D22ACA"/>
    <w:rsid w:val="00D247E6"/>
    <w:rsid w:val="00D248F2"/>
    <w:rsid w:val="00D30427"/>
    <w:rsid w:val="00D30866"/>
    <w:rsid w:val="00D308CB"/>
    <w:rsid w:val="00D3149C"/>
    <w:rsid w:val="00D317DF"/>
    <w:rsid w:val="00D33853"/>
    <w:rsid w:val="00D34365"/>
    <w:rsid w:val="00D34F14"/>
    <w:rsid w:val="00D356CC"/>
    <w:rsid w:val="00D36796"/>
    <w:rsid w:val="00D369C1"/>
    <w:rsid w:val="00D37C29"/>
    <w:rsid w:val="00D40085"/>
    <w:rsid w:val="00D41622"/>
    <w:rsid w:val="00D42628"/>
    <w:rsid w:val="00D432E8"/>
    <w:rsid w:val="00D460E6"/>
    <w:rsid w:val="00D46303"/>
    <w:rsid w:val="00D47FD1"/>
    <w:rsid w:val="00D509A1"/>
    <w:rsid w:val="00D50CEB"/>
    <w:rsid w:val="00D5133D"/>
    <w:rsid w:val="00D5159A"/>
    <w:rsid w:val="00D520B5"/>
    <w:rsid w:val="00D53081"/>
    <w:rsid w:val="00D54210"/>
    <w:rsid w:val="00D54649"/>
    <w:rsid w:val="00D54C7D"/>
    <w:rsid w:val="00D54F43"/>
    <w:rsid w:val="00D567BA"/>
    <w:rsid w:val="00D5719C"/>
    <w:rsid w:val="00D60F6D"/>
    <w:rsid w:val="00D616B8"/>
    <w:rsid w:val="00D62A9B"/>
    <w:rsid w:val="00D62FC4"/>
    <w:rsid w:val="00D6476D"/>
    <w:rsid w:val="00D648C3"/>
    <w:rsid w:val="00D6680B"/>
    <w:rsid w:val="00D72835"/>
    <w:rsid w:val="00D72DAB"/>
    <w:rsid w:val="00D753EA"/>
    <w:rsid w:val="00D75451"/>
    <w:rsid w:val="00D809D1"/>
    <w:rsid w:val="00D82B1C"/>
    <w:rsid w:val="00D84B6F"/>
    <w:rsid w:val="00D869AB"/>
    <w:rsid w:val="00D87F17"/>
    <w:rsid w:val="00D926BB"/>
    <w:rsid w:val="00D932A9"/>
    <w:rsid w:val="00D93814"/>
    <w:rsid w:val="00D943CF"/>
    <w:rsid w:val="00D95FB4"/>
    <w:rsid w:val="00D9632E"/>
    <w:rsid w:val="00D97CE8"/>
    <w:rsid w:val="00DA0AC1"/>
    <w:rsid w:val="00DA0DC1"/>
    <w:rsid w:val="00DA1223"/>
    <w:rsid w:val="00DA2876"/>
    <w:rsid w:val="00DA3769"/>
    <w:rsid w:val="00DA3775"/>
    <w:rsid w:val="00DA384E"/>
    <w:rsid w:val="00DA5D04"/>
    <w:rsid w:val="00DA7475"/>
    <w:rsid w:val="00DB2345"/>
    <w:rsid w:val="00DB23B9"/>
    <w:rsid w:val="00DB2656"/>
    <w:rsid w:val="00DB2DBE"/>
    <w:rsid w:val="00DB3F2B"/>
    <w:rsid w:val="00DB5A20"/>
    <w:rsid w:val="00DB5A88"/>
    <w:rsid w:val="00DC1C99"/>
    <w:rsid w:val="00DC3734"/>
    <w:rsid w:val="00DC64FA"/>
    <w:rsid w:val="00DC685E"/>
    <w:rsid w:val="00DC70F6"/>
    <w:rsid w:val="00DC736B"/>
    <w:rsid w:val="00DC7B4A"/>
    <w:rsid w:val="00DD0348"/>
    <w:rsid w:val="00DD0A74"/>
    <w:rsid w:val="00DD1FBD"/>
    <w:rsid w:val="00DD2B54"/>
    <w:rsid w:val="00DD3077"/>
    <w:rsid w:val="00DD36E1"/>
    <w:rsid w:val="00DD4438"/>
    <w:rsid w:val="00DD4BC1"/>
    <w:rsid w:val="00DD4BF8"/>
    <w:rsid w:val="00DD4BFC"/>
    <w:rsid w:val="00DD5B6F"/>
    <w:rsid w:val="00DD7107"/>
    <w:rsid w:val="00DD7BD7"/>
    <w:rsid w:val="00DE0945"/>
    <w:rsid w:val="00DE11FF"/>
    <w:rsid w:val="00DE2318"/>
    <w:rsid w:val="00DE2DD9"/>
    <w:rsid w:val="00DF0662"/>
    <w:rsid w:val="00DF20B6"/>
    <w:rsid w:val="00DF22B1"/>
    <w:rsid w:val="00DF2D06"/>
    <w:rsid w:val="00DF3509"/>
    <w:rsid w:val="00DF5373"/>
    <w:rsid w:val="00DF68C8"/>
    <w:rsid w:val="00DF6F94"/>
    <w:rsid w:val="00E0244D"/>
    <w:rsid w:val="00E026C9"/>
    <w:rsid w:val="00E04C64"/>
    <w:rsid w:val="00E0524F"/>
    <w:rsid w:val="00E06A1E"/>
    <w:rsid w:val="00E12D50"/>
    <w:rsid w:val="00E14161"/>
    <w:rsid w:val="00E162A7"/>
    <w:rsid w:val="00E16F86"/>
    <w:rsid w:val="00E22E36"/>
    <w:rsid w:val="00E23585"/>
    <w:rsid w:val="00E259F9"/>
    <w:rsid w:val="00E26461"/>
    <w:rsid w:val="00E26F2A"/>
    <w:rsid w:val="00E271D7"/>
    <w:rsid w:val="00E274D5"/>
    <w:rsid w:val="00E308C7"/>
    <w:rsid w:val="00E313BC"/>
    <w:rsid w:val="00E318FF"/>
    <w:rsid w:val="00E325B3"/>
    <w:rsid w:val="00E32AF5"/>
    <w:rsid w:val="00E33233"/>
    <w:rsid w:val="00E3408B"/>
    <w:rsid w:val="00E34874"/>
    <w:rsid w:val="00E34B1A"/>
    <w:rsid w:val="00E35980"/>
    <w:rsid w:val="00E35E9D"/>
    <w:rsid w:val="00E3795C"/>
    <w:rsid w:val="00E40393"/>
    <w:rsid w:val="00E40A41"/>
    <w:rsid w:val="00E42D13"/>
    <w:rsid w:val="00E43EC0"/>
    <w:rsid w:val="00E44326"/>
    <w:rsid w:val="00E445F8"/>
    <w:rsid w:val="00E478F5"/>
    <w:rsid w:val="00E50B29"/>
    <w:rsid w:val="00E5610F"/>
    <w:rsid w:val="00E5668F"/>
    <w:rsid w:val="00E60C9D"/>
    <w:rsid w:val="00E614D6"/>
    <w:rsid w:val="00E6181D"/>
    <w:rsid w:val="00E661D9"/>
    <w:rsid w:val="00E673C4"/>
    <w:rsid w:val="00E67547"/>
    <w:rsid w:val="00E67B5F"/>
    <w:rsid w:val="00E723AA"/>
    <w:rsid w:val="00E725F2"/>
    <w:rsid w:val="00E72BC0"/>
    <w:rsid w:val="00E73CB1"/>
    <w:rsid w:val="00E7442D"/>
    <w:rsid w:val="00E74D40"/>
    <w:rsid w:val="00E81423"/>
    <w:rsid w:val="00E822A3"/>
    <w:rsid w:val="00E822B8"/>
    <w:rsid w:val="00E834C5"/>
    <w:rsid w:val="00E836A6"/>
    <w:rsid w:val="00E84DE3"/>
    <w:rsid w:val="00E85C66"/>
    <w:rsid w:val="00E86C36"/>
    <w:rsid w:val="00E8764F"/>
    <w:rsid w:val="00E87D19"/>
    <w:rsid w:val="00E913ED"/>
    <w:rsid w:val="00E91A84"/>
    <w:rsid w:val="00E92681"/>
    <w:rsid w:val="00E92EE8"/>
    <w:rsid w:val="00E94F5E"/>
    <w:rsid w:val="00E95167"/>
    <w:rsid w:val="00E95FB4"/>
    <w:rsid w:val="00E9656D"/>
    <w:rsid w:val="00E97D88"/>
    <w:rsid w:val="00EA1CA2"/>
    <w:rsid w:val="00EA45DA"/>
    <w:rsid w:val="00EA4CFD"/>
    <w:rsid w:val="00EA6AD2"/>
    <w:rsid w:val="00EA7393"/>
    <w:rsid w:val="00EB0659"/>
    <w:rsid w:val="00EB3C43"/>
    <w:rsid w:val="00EB4B25"/>
    <w:rsid w:val="00EB54FD"/>
    <w:rsid w:val="00EB5B93"/>
    <w:rsid w:val="00EB5C35"/>
    <w:rsid w:val="00EB6537"/>
    <w:rsid w:val="00EC154F"/>
    <w:rsid w:val="00EC2313"/>
    <w:rsid w:val="00EC2C08"/>
    <w:rsid w:val="00EC4F91"/>
    <w:rsid w:val="00EC5E9F"/>
    <w:rsid w:val="00EC6D4C"/>
    <w:rsid w:val="00EC7095"/>
    <w:rsid w:val="00EC72E8"/>
    <w:rsid w:val="00ED0289"/>
    <w:rsid w:val="00ED0394"/>
    <w:rsid w:val="00ED047B"/>
    <w:rsid w:val="00ED1283"/>
    <w:rsid w:val="00ED131A"/>
    <w:rsid w:val="00ED1E15"/>
    <w:rsid w:val="00ED1F66"/>
    <w:rsid w:val="00ED35D0"/>
    <w:rsid w:val="00ED4D62"/>
    <w:rsid w:val="00ED6C11"/>
    <w:rsid w:val="00EE2488"/>
    <w:rsid w:val="00EE2CEC"/>
    <w:rsid w:val="00EE4112"/>
    <w:rsid w:val="00EE43E0"/>
    <w:rsid w:val="00EE6A7D"/>
    <w:rsid w:val="00EE7320"/>
    <w:rsid w:val="00EE773C"/>
    <w:rsid w:val="00EF074F"/>
    <w:rsid w:val="00EF1120"/>
    <w:rsid w:val="00EF2A10"/>
    <w:rsid w:val="00EF3C4F"/>
    <w:rsid w:val="00EF3D2A"/>
    <w:rsid w:val="00EF4A89"/>
    <w:rsid w:val="00EF74F7"/>
    <w:rsid w:val="00EF7810"/>
    <w:rsid w:val="00F0363B"/>
    <w:rsid w:val="00F04E2B"/>
    <w:rsid w:val="00F06205"/>
    <w:rsid w:val="00F07284"/>
    <w:rsid w:val="00F07C1D"/>
    <w:rsid w:val="00F07F0C"/>
    <w:rsid w:val="00F1007B"/>
    <w:rsid w:val="00F11E3A"/>
    <w:rsid w:val="00F13D29"/>
    <w:rsid w:val="00F1545A"/>
    <w:rsid w:val="00F21EB4"/>
    <w:rsid w:val="00F22DEB"/>
    <w:rsid w:val="00F22F2D"/>
    <w:rsid w:val="00F23840"/>
    <w:rsid w:val="00F24496"/>
    <w:rsid w:val="00F2472E"/>
    <w:rsid w:val="00F25C29"/>
    <w:rsid w:val="00F260D6"/>
    <w:rsid w:val="00F26A92"/>
    <w:rsid w:val="00F27115"/>
    <w:rsid w:val="00F271A0"/>
    <w:rsid w:val="00F300FE"/>
    <w:rsid w:val="00F313CE"/>
    <w:rsid w:val="00F31D56"/>
    <w:rsid w:val="00F32477"/>
    <w:rsid w:val="00F32EC9"/>
    <w:rsid w:val="00F33202"/>
    <w:rsid w:val="00F34099"/>
    <w:rsid w:val="00F341E9"/>
    <w:rsid w:val="00F405B3"/>
    <w:rsid w:val="00F414AF"/>
    <w:rsid w:val="00F418E8"/>
    <w:rsid w:val="00F41B99"/>
    <w:rsid w:val="00F422BB"/>
    <w:rsid w:val="00F43D02"/>
    <w:rsid w:val="00F43FF8"/>
    <w:rsid w:val="00F440C1"/>
    <w:rsid w:val="00F4425E"/>
    <w:rsid w:val="00F44BE5"/>
    <w:rsid w:val="00F45079"/>
    <w:rsid w:val="00F45B5D"/>
    <w:rsid w:val="00F46945"/>
    <w:rsid w:val="00F473EA"/>
    <w:rsid w:val="00F501A2"/>
    <w:rsid w:val="00F5289A"/>
    <w:rsid w:val="00F52923"/>
    <w:rsid w:val="00F5309B"/>
    <w:rsid w:val="00F54515"/>
    <w:rsid w:val="00F54D2A"/>
    <w:rsid w:val="00F54EB2"/>
    <w:rsid w:val="00F55530"/>
    <w:rsid w:val="00F55EC0"/>
    <w:rsid w:val="00F56783"/>
    <w:rsid w:val="00F57796"/>
    <w:rsid w:val="00F577F2"/>
    <w:rsid w:val="00F579B4"/>
    <w:rsid w:val="00F579BA"/>
    <w:rsid w:val="00F60F71"/>
    <w:rsid w:val="00F610A6"/>
    <w:rsid w:val="00F61DF6"/>
    <w:rsid w:val="00F62D7E"/>
    <w:rsid w:val="00F63219"/>
    <w:rsid w:val="00F63B91"/>
    <w:rsid w:val="00F63EFA"/>
    <w:rsid w:val="00F64DAF"/>
    <w:rsid w:val="00F662FB"/>
    <w:rsid w:val="00F6679E"/>
    <w:rsid w:val="00F66DD4"/>
    <w:rsid w:val="00F7136C"/>
    <w:rsid w:val="00F71C98"/>
    <w:rsid w:val="00F749C9"/>
    <w:rsid w:val="00F74E11"/>
    <w:rsid w:val="00F755B0"/>
    <w:rsid w:val="00F75EF3"/>
    <w:rsid w:val="00F76010"/>
    <w:rsid w:val="00F7622C"/>
    <w:rsid w:val="00F77485"/>
    <w:rsid w:val="00F779A0"/>
    <w:rsid w:val="00F77C07"/>
    <w:rsid w:val="00F809FA"/>
    <w:rsid w:val="00F80AA3"/>
    <w:rsid w:val="00F81573"/>
    <w:rsid w:val="00F830D8"/>
    <w:rsid w:val="00F836AA"/>
    <w:rsid w:val="00F84432"/>
    <w:rsid w:val="00F8450B"/>
    <w:rsid w:val="00F850AC"/>
    <w:rsid w:val="00F85FC0"/>
    <w:rsid w:val="00F86A58"/>
    <w:rsid w:val="00F878A8"/>
    <w:rsid w:val="00F9094A"/>
    <w:rsid w:val="00F91675"/>
    <w:rsid w:val="00F922D7"/>
    <w:rsid w:val="00F93A8E"/>
    <w:rsid w:val="00F94033"/>
    <w:rsid w:val="00F94645"/>
    <w:rsid w:val="00F94833"/>
    <w:rsid w:val="00F94FD2"/>
    <w:rsid w:val="00F96931"/>
    <w:rsid w:val="00F97473"/>
    <w:rsid w:val="00FA22A9"/>
    <w:rsid w:val="00FA428D"/>
    <w:rsid w:val="00FA5533"/>
    <w:rsid w:val="00FA5AF2"/>
    <w:rsid w:val="00FA6B57"/>
    <w:rsid w:val="00FA762D"/>
    <w:rsid w:val="00FB0793"/>
    <w:rsid w:val="00FB160A"/>
    <w:rsid w:val="00FB3AEE"/>
    <w:rsid w:val="00FB42A4"/>
    <w:rsid w:val="00FB433C"/>
    <w:rsid w:val="00FB6F0C"/>
    <w:rsid w:val="00FC014B"/>
    <w:rsid w:val="00FC0537"/>
    <w:rsid w:val="00FC14AC"/>
    <w:rsid w:val="00FC335B"/>
    <w:rsid w:val="00FC4962"/>
    <w:rsid w:val="00FC68F2"/>
    <w:rsid w:val="00FC7314"/>
    <w:rsid w:val="00FC7FBB"/>
    <w:rsid w:val="00FD0840"/>
    <w:rsid w:val="00FD2FB9"/>
    <w:rsid w:val="00FD36BB"/>
    <w:rsid w:val="00FD4049"/>
    <w:rsid w:val="00FD4180"/>
    <w:rsid w:val="00FD43F2"/>
    <w:rsid w:val="00FD57C8"/>
    <w:rsid w:val="00FD5E5E"/>
    <w:rsid w:val="00FD6675"/>
    <w:rsid w:val="00FD674B"/>
    <w:rsid w:val="00FD6768"/>
    <w:rsid w:val="00FD7868"/>
    <w:rsid w:val="00FE0426"/>
    <w:rsid w:val="00FE16F5"/>
    <w:rsid w:val="00FE1880"/>
    <w:rsid w:val="00FE1F91"/>
    <w:rsid w:val="00FE2AA8"/>
    <w:rsid w:val="00FE45EB"/>
    <w:rsid w:val="00FE4C41"/>
    <w:rsid w:val="00FE6C46"/>
    <w:rsid w:val="00FE70EF"/>
    <w:rsid w:val="00FF04E3"/>
    <w:rsid w:val="00FF1CF7"/>
    <w:rsid w:val="00FF3B83"/>
    <w:rsid w:val="00FF4D3F"/>
    <w:rsid w:val="00FF53A0"/>
    <w:rsid w:val="00FF5426"/>
    <w:rsid w:val="00FF63FB"/>
    <w:rsid w:val="00FF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85FE2"/>
  <w15:docId w15:val="{2DC19C86-527B-4C72-91F3-5F634926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54E"/>
    <w:pPr>
      <w:spacing w:line="360" w:lineRule="atLeast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9F1A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customStyle="1" w:styleId="CharCharCharChar">
    <w:name w:val="Char Char Char Char"/>
    <w:basedOn w:val="a"/>
    <w:next w:val="a"/>
    <w:semiHidden/>
    <w:rsid w:val="00FB160A"/>
    <w:pPr>
      <w:spacing w:after="160" w:line="240" w:lineRule="exact"/>
      <w:jc w:val="left"/>
    </w:pPr>
    <w:rPr>
      <w:rFonts w:ascii="Arial" w:hAnsi="Arial" w:cs="Arial"/>
      <w:sz w:val="20"/>
      <w:lang w:val="en-US" w:eastAsia="en-US"/>
    </w:rPr>
  </w:style>
  <w:style w:type="paragraph" w:styleId="a6">
    <w:name w:val="Balloon Text"/>
    <w:basedOn w:val="a"/>
    <w:link w:val="a7"/>
    <w:rsid w:val="00EB5B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B5B9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63F3"/>
    <w:pPr>
      <w:ind w:left="720"/>
      <w:contextualSpacing/>
    </w:pPr>
  </w:style>
  <w:style w:type="paragraph" w:customStyle="1" w:styleId="ConsPlusNormal">
    <w:name w:val="ConsPlusNormal"/>
    <w:rsid w:val="00576501"/>
    <w:pPr>
      <w:autoSpaceDE w:val="0"/>
      <w:autoSpaceDN w:val="0"/>
      <w:adjustRightInd w:val="0"/>
    </w:pPr>
    <w:rPr>
      <w:rFonts w:cs="Times New Roman CYR"/>
      <w:sz w:val="28"/>
      <w:szCs w:val="28"/>
    </w:rPr>
  </w:style>
  <w:style w:type="character" w:styleId="a9">
    <w:name w:val="Hyperlink"/>
    <w:basedOn w:val="a0"/>
    <w:unhideWhenUsed/>
    <w:rsid w:val="00C24C1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9F1A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6A6496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6A6496"/>
    <w:pPr>
      <w:spacing w:line="240" w:lineRule="auto"/>
    </w:pPr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rsid w:val="006A6496"/>
  </w:style>
  <w:style w:type="paragraph" w:styleId="ad">
    <w:name w:val="annotation subject"/>
    <w:basedOn w:val="ab"/>
    <w:next w:val="ab"/>
    <w:link w:val="ae"/>
    <w:semiHidden/>
    <w:unhideWhenUsed/>
    <w:rsid w:val="006A6496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6A6496"/>
    <w:rPr>
      <w:b/>
      <w:bCs/>
    </w:rPr>
  </w:style>
  <w:style w:type="paragraph" w:styleId="af">
    <w:name w:val="Normal (Web)"/>
    <w:basedOn w:val="a"/>
    <w:semiHidden/>
    <w:unhideWhenUsed/>
    <w:rsid w:val="001D248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4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710&amp;dst=810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8C380-B827-4A22-A5C0-BE2B3600E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Государственная Дума</vt:lpstr>
    </vt:vector>
  </TitlesOfParts>
  <Company>TI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Государственная Дума</dc:title>
  <dc:creator>Шамьюнов</dc:creator>
  <cp:lastModifiedBy>Шаргородская Анастасия Сергеевна</cp:lastModifiedBy>
  <cp:revision>9</cp:revision>
  <cp:lastPrinted>2023-11-07T07:04:00Z</cp:lastPrinted>
  <dcterms:created xsi:type="dcterms:W3CDTF">2026-04-22T07:47:00Z</dcterms:created>
  <dcterms:modified xsi:type="dcterms:W3CDTF">2026-04-23T08:47:00Z</dcterms:modified>
</cp:coreProperties>
</file>