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A8" w:rsidRPr="008F6422" w:rsidRDefault="009C0EC7" w:rsidP="00BB3BA8">
      <w:pPr>
        <w:tabs>
          <w:tab w:val="left" w:pos="142"/>
        </w:tabs>
        <w:ind w:right="140" w:firstLine="709"/>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BB3BA8" w:rsidRPr="008F6422">
        <w:rPr>
          <w:sz w:val="27"/>
          <w:szCs w:val="27"/>
        </w:rPr>
        <w:t xml:space="preserve">                                               </w:t>
      </w:r>
    </w:p>
    <w:p w:rsidR="00BB3BA8" w:rsidRPr="008F6422" w:rsidRDefault="00BB3BA8" w:rsidP="00BB3BA8">
      <w:pPr>
        <w:ind w:right="140" w:firstLine="709"/>
        <w:rPr>
          <w:sz w:val="27"/>
          <w:szCs w:val="27"/>
        </w:rPr>
      </w:pPr>
    </w:p>
    <w:p w:rsidR="00BB3BA8" w:rsidRPr="008F6422" w:rsidRDefault="00BB3BA8" w:rsidP="00BB3BA8">
      <w:pPr>
        <w:ind w:right="140" w:firstLine="709"/>
        <w:rPr>
          <w:sz w:val="27"/>
          <w:szCs w:val="27"/>
        </w:rPr>
      </w:pPr>
    </w:p>
    <w:p w:rsidR="00BB3BA8" w:rsidRPr="008F6422" w:rsidRDefault="00BB3BA8" w:rsidP="00BB3BA8">
      <w:pPr>
        <w:ind w:right="140" w:firstLine="709"/>
        <w:rPr>
          <w:sz w:val="27"/>
          <w:szCs w:val="27"/>
        </w:rPr>
      </w:pPr>
    </w:p>
    <w:p w:rsidR="00BB3BA8" w:rsidRDefault="00BB3BA8" w:rsidP="00BB3BA8">
      <w:pPr>
        <w:ind w:right="140" w:firstLine="709"/>
        <w:rPr>
          <w:sz w:val="27"/>
          <w:szCs w:val="27"/>
        </w:rPr>
      </w:pPr>
    </w:p>
    <w:p w:rsidR="00BB3BA8" w:rsidRDefault="00BB3BA8" w:rsidP="00BB3BA8">
      <w:pPr>
        <w:ind w:right="140" w:firstLine="709"/>
        <w:rPr>
          <w:sz w:val="27"/>
          <w:szCs w:val="27"/>
        </w:rPr>
      </w:pPr>
    </w:p>
    <w:p w:rsidR="00BB3BA8" w:rsidRDefault="00BB3BA8" w:rsidP="00BB3BA8">
      <w:pPr>
        <w:ind w:right="140" w:firstLine="709"/>
        <w:rPr>
          <w:sz w:val="27"/>
          <w:szCs w:val="27"/>
        </w:rPr>
      </w:pPr>
    </w:p>
    <w:p w:rsidR="00BB3BA8" w:rsidRPr="008F6422" w:rsidRDefault="00BB3BA8" w:rsidP="00BB3BA8">
      <w:pPr>
        <w:ind w:right="140" w:firstLine="709"/>
        <w:rPr>
          <w:sz w:val="27"/>
          <w:szCs w:val="27"/>
        </w:rPr>
      </w:pPr>
    </w:p>
    <w:p w:rsidR="00BB3BA8" w:rsidRPr="008F6422" w:rsidRDefault="00BB3BA8" w:rsidP="00BB3BA8">
      <w:pPr>
        <w:ind w:right="140" w:firstLine="709"/>
        <w:rPr>
          <w:sz w:val="27"/>
          <w:szCs w:val="27"/>
        </w:rPr>
      </w:pPr>
    </w:p>
    <w:p w:rsidR="00BB3BA8" w:rsidRPr="008F6422" w:rsidRDefault="00BB3BA8" w:rsidP="00BB3BA8">
      <w:pPr>
        <w:ind w:right="140" w:firstLine="709"/>
        <w:rPr>
          <w:sz w:val="27"/>
          <w:szCs w:val="27"/>
        </w:rPr>
      </w:pPr>
    </w:p>
    <w:p w:rsidR="00BB3BA8" w:rsidRDefault="00BB3BA8" w:rsidP="00BB3BA8">
      <w:pPr>
        <w:ind w:right="140" w:firstLine="709"/>
        <w:rPr>
          <w:sz w:val="27"/>
          <w:szCs w:val="27"/>
        </w:rPr>
      </w:pPr>
    </w:p>
    <w:p w:rsidR="00B77A46" w:rsidRDefault="00B77A46" w:rsidP="00BB3BA8">
      <w:pPr>
        <w:ind w:right="140" w:firstLine="709"/>
        <w:rPr>
          <w:sz w:val="27"/>
          <w:szCs w:val="27"/>
        </w:rPr>
      </w:pPr>
    </w:p>
    <w:p w:rsidR="00B77A46" w:rsidRDefault="00B77A46" w:rsidP="00BB3BA8">
      <w:pPr>
        <w:ind w:right="140" w:firstLine="709"/>
        <w:rPr>
          <w:sz w:val="27"/>
          <w:szCs w:val="27"/>
        </w:rPr>
      </w:pPr>
    </w:p>
    <w:p w:rsidR="00B77A46" w:rsidRDefault="00B77A46" w:rsidP="00BB3BA8">
      <w:pPr>
        <w:ind w:right="140" w:firstLine="709"/>
        <w:rPr>
          <w:sz w:val="27"/>
          <w:szCs w:val="27"/>
        </w:rPr>
      </w:pPr>
    </w:p>
    <w:p w:rsidR="00B77A46" w:rsidRDefault="00B77A46" w:rsidP="00BB3BA8">
      <w:pPr>
        <w:ind w:right="140" w:firstLine="709"/>
        <w:rPr>
          <w:sz w:val="27"/>
          <w:szCs w:val="27"/>
        </w:rPr>
      </w:pPr>
    </w:p>
    <w:p w:rsidR="00B77A46" w:rsidRDefault="00B77A46" w:rsidP="00BB3BA8">
      <w:pPr>
        <w:ind w:right="140" w:firstLine="709"/>
        <w:rPr>
          <w:sz w:val="27"/>
          <w:szCs w:val="27"/>
        </w:rPr>
      </w:pPr>
    </w:p>
    <w:p w:rsidR="00B77A46" w:rsidRDefault="00B77A46" w:rsidP="00BB3BA8">
      <w:pPr>
        <w:ind w:right="140" w:firstLine="709"/>
        <w:rPr>
          <w:sz w:val="27"/>
          <w:szCs w:val="27"/>
        </w:rPr>
      </w:pPr>
    </w:p>
    <w:p w:rsidR="00BB3BA8" w:rsidRDefault="00BB3BA8" w:rsidP="00BB3BA8">
      <w:pPr>
        <w:ind w:right="140" w:firstLine="709"/>
        <w:rPr>
          <w:sz w:val="27"/>
          <w:szCs w:val="27"/>
        </w:rPr>
      </w:pPr>
    </w:p>
    <w:p w:rsidR="00810BF5" w:rsidRDefault="00810BF5" w:rsidP="00BB3BA8">
      <w:pPr>
        <w:ind w:right="140" w:firstLine="709"/>
        <w:rPr>
          <w:sz w:val="27"/>
          <w:szCs w:val="27"/>
        </w:rPr>
      </w:pPr>
    </w:p>
    <w:p w:rsidR="00BB3BA8" w:rsidRDefault="00BB3BA8" w:rsidP="00BB3BA8">
      <w:pPr>
        <w:ind w:right="140" w:firstLine="709"/>
        <w:rPr>
          <w:sz w:val="28"/>
          <w:szCs w:val="28"/>
        </w:rPr>
      </w:pPr>
    </w:p>
    <w:p w:rsidR="00BB3BA8" w:rsidRPr="00F84679" w:rsidRDefault="00BB3BA8" w:rsidP="00BB3BA8">
      <w:pPr>
        <w:ind w:right="140" w:firstLine="709"/>
        <w:jc w:val="center"/>
        <w:rPr>
          <w:sz w:val="28"/>
          <w:szCs w:val="28"/>
        </w:rPr>
      </w:pPr>
    </w:p>
    <w:p w:rsidR="00AD2EB3" w:rsidRDefault="00BB3BA8" w:rsidP="00BB3BA8">
      <w:pPr>
        <w:tabs>
          <w:tab w:val="left" w:pos="709"/>
          <w:tab w:val="left" w:pos="9923"/>
          <w:tab w:val="left" w:pos="10065"/>
          <w:tab w:val="left" w:pos="10206"/>
        </w:tabs>
        <w:ind w:left="426" w:right="-1" w:hanging="426"/>
        <w:jc w:val="center"/>
        <w:rPr>
          <w:b/>
          <w:sz w:val="28"/>
          <w:szCs w:val="28"/>
        </w:rPr>
      </w:pPr>
      <w:r w:rsidRPr="005E4E0B">
        <w:rPr>
          <w:b/>
          <w:sz w:val="28"/>
          <w:szCs w:val="28"/>
        </w:rPr>
        <w:t xml:space="preserve">     О внесении изменений в </w:t>
      </w:r>
      <w:r w:rsidR="00594195" w:rsidRPr="00975EC0">
        <w:rPr>
          <w:sz w:val="28"/>
          <w:szCs w:val="28"/>
        </w:rPr>
        <w:t xml:space="preserve"> </w:t>
      </w:r>
      <w:r w:rsidR="00AD2EB3" w:rsidRPr="00AD2EB3">
        <w:rPr>
          <w:b/>
          <w:sz w:val="28"/>
          <w:szCs w:val="28"/>
        </w:rPr>
        <w:t>некоторые акты</w:t>
      </w:r>
      <w:r w:rsidR="00AD2EB3">
        <w:rPr>
          <w:sz w:val="28"/>
          <w:szCs w:val="28"/>
        </w:rPr>
        <w:t xml:space="preserve"> </w:t>
      </w:r>
      <w:r w:rsidR="00F927FD" w:rsidRPr="00F927FD">
        <w:rPr>
          <w:b/>
          <w:sz w:val="28"/>
          <w:szCs w:val="28"/>
        </w:rPr>
        <w:t xml:space="preserve"> Судебного департамента</w:t>
      </w:r>
    </w:p>
    <w:p w:rsidR="00BB3BA8" w:rsidRPr="00594195" w:rsidRDefault="00F927FD" w:rsidP="00BB3BA8">
      <w:pPr>
        <w:tabs>
          <w:tab w:val="left" w:pos="709"/>
          <w:tab w:val="left" w:pos="9923"/>
          <w:tab w:val="left" w:pos="10065"/>
          <w:tab w:val="left" w:pos="10206"/>
        </w:tabs>
        <w:ind w:left="426" w:right="-1" w:hanging="426"/>
        <w:jc w:val="center"/>
        <w:rPr>
          <w:b/>
          <w:sz w:val="28"/>
          <w:szCs w:val="28"/>
        </w:rPr>
      </w:pPr>
      <w:r w:rsidRPr="00F927FD">
        <w:rPr>
          <w:b/>
          <w:sz w:val="28"/>
          <w:szCs w:val="28"/>
        </w:rPr>
        <w:t xml:space="preserve"> при Верховном Суде Российской Федерации </w:t>
      </w:r>
      <w:r w:rsidR="00594195" w:rsidRPr="00594195">
        <w:rPr>
          <w:b/>
          <w:sz w:val="28"/>
          <w:szCs w:val="28"/>
        </w:rPr>
        <w:t xml:space="preserve"> </w:t>
      </w:r>
    </w:p>
    <w:p w:rsidR="00BB3BA8" w:rsidRPr="00594195" w:rsidRDefault="00BB3BA8" w:rsidP="00BB3BA8">
      <w:pPr>
        <w:autoSpaceDE w:val="0"/>
        <w:autoSpaceDN w:val="0"/>
        <w:adjustRightInd w:val="0"/>
        <w:ind w:right="140" w:firstLine="709"/>
        <w:jc w:val="center"/>
        <w:rPr>
          <w:b/>
          <w:sz w:val="28"/>
          <w:szCs w:val="28"/>
        </w:rPr>
      </w:pPr>
    </w:p>
    <w:p w:rsidR="00BB3BA8" w:rsidRPr="00060C9A" w:rsidRDefault="00BB3BA8" w:rsidP="00BB3BA8">
      <w:pPr>
        <w:ind w:right="140" w:firstLine="709"/>
        <w:jc w:val="both"/>
        <w:rPr>
          <w:sz w:val="27"/>
          <w:szCs w:val="27"/>
        </w:rPr>
      </w:pPr>
    </w:p>
    <w:p w:rsidR="00B14F63" w:rsidRDefault="00B14F63" w:rsidP="00B14F63">
      <w:pPr>
        <w:autoSpaceDE w:val="0"/>
        <w:autoSpaceDN w:val="0"/>
        <w:adjustRightInd w:val="0"/>
        <w:ind w:right="-1" w:firstLine="709"/>
        <w:jc w:val="both"/>
        <w:rPr>
          <w:sz w:val="28"/>
          <w:szCs w:val="28"/>
        </w:rPr>
      </w:pPr>
      <w:r>
        <w:rPr>
          <w:sz w:val="28"/>
          <w:szCs w:val="28"/>
        </w:rPr>
        <w:t xml:space="preserve">В соответствии с Федеральным законом от 8 января 1998 г. </w:t>
      </w:r>
      <w:r>
        <w:rPr>
          <w:sz w:val="28"/>
          <w:szCs w:val="28"/>
        </w:rPr>
        <w:br/>
        <w:t xml:space="preserve">№   7-ФЗ  «О  Судебном департаменте при Верховном Суде Российской Федерации» </w:t>
      </w:r>
    </w:p>
    <w:p w:rsidR="00B14F63" w:rsidRDefault="00B14F63" w:rsidP="00B14F63">
      <w:pPr>
        <w:autoSpaceDE w:val="0"/>
        <w:autoSpaceDN w:val="0"/>
        <w:adjustRightInd w:val="0"/>
        <w:ind w:right="-1"/>
        <w:jc w:val="both"/>
        <w:rPr>
          <w:sz w:val="28"/>
          <w:szCs w:val="28"/>
        </w:rPr>
      </w:pPr>
      <w:r>
        <w:rPr>
          <w:sz w:val="28"/>
          <w:szCs w:val="28"/>
        </w:rPr>
        <w:t>П Р И К А З Ы В А Ю:</w:t>
      </w:r>
    </w:p>
    <w:p w:rsidR="00102BB5" w:rsidRDefault="00102BB5" w:rsidP="00102BB5">
      <w:pPr>
        <w:autoSpaceDE w:val="0"/>
        <w:autoSpaceDN w:val="0"/>
        <w:adjustRightInd w:val="0"/>
        <w:ind w:right="-1"/>
        <w:jc w:val="both"/>
        <w:rPr>
          <w:sz w:val="28"/>
          <w:szCs w:val="28"/>
        </w:rPr>
      </w:pPr>
      <w:bookmarkStart w:id="0" w:name="_GoBack"/>
      <w:bookmarkEnd w:id="0"/>
    </w:p>
    <w:p w:rsidR="00B14F63" w:rsidRPr="00102BB5" w:rsidRDefault="00102BB5" w:rsidP="00102BB5">
      <w:pPr>
        <w:autoSpaceDE w:val="0"/>
        <w:autoSpaceDN w:val="0"/>
        <w:adjustRightInd w:val="0"/>
        <w:ind w:right="-1" w:firstLine="540"/>
        <w:jc w:val="both"/>
        <w:rPr>
          <w:sz w:val="28"/>
          <w:szCs w:val="28"/>
        </w:rPr>
      </w:pPr>
      <w:r>
        <w:rPr>
          <w:sz w:val="28"/>
          <w:szCs w:val="28"/>
        </w:rPr>
        <w:t>1.</w:t>
      </w:r>
      <w:r w:rsidR="00636A67">
        <w:rPr>
          <w:sz w:val="28"/>
          <w:szCs w:val="28"/>
        </w:rPr>
        <w:t xml:space="preserve"> </w:t>
      </w:r>
      <w:r w:rsidR="00BB3BA8" w:rsidRPr="00102BB5">
        <w:rPr>
          <w:sz w:val="28"/>
          <w:szCs w:val="28"/>
        </w:rPr>
        <w:t>Внести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36, следующие изменения:</w:t>
      </w:r>
    </w:p>
    <w:p w:rsidR="00290BBF" w:rsidRPr="00D3742F" w:rsidRDefault="00636A67" w:rsidP="007B39BA">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1.1. </w:t>
      </w:r>
      <w:r w:rsidR="00290BBF">
        <w:rPr>
          <w:rFonts w:eastAsia="Calibri"/>
          <w:sz w:val="28"/>
          <w:szCs w:val="28"/>
          <w:lang w:eastAsia="en-US"/>
        </w:rPr>
        <w:t xml:space="preserve"> В а</w:t>
      </w:r>
      <w:r w:rsidR="007B39BA">
        <w:rPr>
          <w:rFonts w:eastAsia="Calibri"/>
          <w:sz w:val="28"/>
          <w:szCs w:val="28"/>
          <w:lang w:eastAsia="en-US"/>
        </w:rPr>
        <w:t>бзац</w:t>
      </w:r>
      <w:r w:rsidR="00290BBF">
        <w:rPr>
          <w:rFonts w:eastAsia="Calibri"/>
          <w:sz w:val="28"/>
          <w:szCs w:val="28"/>
          <w:lang w:eastAsia="en-US"/>
        </w:rPr>
        <w:t>е</w:t>
      </w:r>
      <w:r w:rsidR="007B39BA">
        <w:rPr>
          <w:rFonts w:eastAsia="Calibri"/>
          <w:sz w:val="28"/>
          <w:szCs w:val="28"/>
          <w:lang w:eastAsia="en-US"/>
        </w:rPr>
        <w:t xml:space="preserve"> шесто</w:t>
      </w:r>
      <w:r w:rsidR="00290BBF">
        <w:rPr>
          <w:rFonts w:eastAsia="Calibri"/>
          <w:sz w:val="28"/>
          <w:szCs w:val="28"/>
          <w:lang w:eastAsia="en-US"/>
        </w:rPr>
        <w:t>м</w:t>
      </w:r>
      <w:r w:rsidR="007B39BA">
        <w:rPr>
          <w:rFonts w:eastAsia="Calibri"/>
          <w:sz w:val="28"/>
          <w:szCs w:val="28"/>
          <w:lang w:eastAsia="en-US"/>
        </w:rPr>
        <w:t xml:space="preserve"> пункта 9.3.1 </w:t>
      </w:r>
      <w:r w:rsidR="00290BBF">
        <w:rPr>
          <w:rFonts w:eastAsia="Calibri"/>
          <w:sz w:val="28"/>
          <w:szCs w:val="28"/>
          <w:lang w:eastAsia="en-US"/>
        </w:rPr>
        <w:t>после слов «</w:t>
      </w:r>
      <w:r w:rsidR="00290BBF" w:rsidRPr="007B39BA">
        <w:rPr>
          <w:rFonts w:eastAsia="Calibri"/>
          <w:sz w:val="28"/>
          <w:szCs w:val="28"/>
        </w:rPr>
        <w:t xml:space="preserve">по определенному </w:t>
      </w:r>
      <w:r w:rsidR="00290BBF" w:rsidRPr="00D3742F">
        <w:rPr>
          <w:rFonts w:eastAsia="Calibri"/>
          <w:sz w:val="28"/>
          <w:szCs w:val="28"/>
        </w:rPr>
        <w:t>виду сведений в» дополнить словами «Единый федеральный информационный регистр, содержащий сведения о населении Российской Федерации (ЕРН),».</w:t>
      </w:r>
    </w:p>
    <w:p w:rsidR="00636A67" w:rsidRDefault="00A5527F" w:rsidP="00636A6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1.2. </w:t>
      </w:r>
      <w:r w:rsidR="00636A67">
        <w:rPr>
          <w:rFonts w:eastAsia="Calibri"/>
          <w:sz w:val="28"/>
          <w:szCs w:val="28"/>
          <w:lang w:eastAsia="en-US"/>
        </w:rPr>
        <w:t xml:space="preserve">Пункт </w:t>
      </w:r>
      <w:r w:rsidR="00102BB5" w:rsidRPr="00102BB5">
        <w:rPr>
          <w:rFonts w:eastAsia="Calibri"/>
          <w:sz w:val="28"/>
          <w:szCs w:val="28"/>
          <w:lang w:eastAsia="en-US"/>
        </w:rPr>
        <w:t xml:space="preserve"> 11.1.1 </w:t>
      </w:r>
      <w:r w:rsidR="00102BB5">
        <w:rPr>
          <w:rFonts w:eastAsia="Calibri"/>
          <w:sz w:val="28"/>
          <w:szCs w:val="28"/>
          <w:lang w:eastAsia="en-US"/>
        </w:rPr>
        <w:t xml:space="preserve"> </w:t>
      </w:r>
      <w:r w:rsidR="00636A67">
        <w:rPr>
          <w:rFonts w:eastAsia="Calibri"/>
          <w:sz w:val="28"/>
          <w:szCs w:val="28"/>
          <w:lang w:eastAsia="en-US"/>
        </w:rPr>
        <w:t>изложить в следующей редакции:</w:t>
      </w:r>
    </w:p>
    <w:p w:rsidR="00636A67" w:rsidRDefault="00636A67" w:rsidP="00ED00F9">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«11.1.1. </w:t>
      </w:r>
      <w:r w:rsidR="00AC60F1">
        <w:rPr>
          <w:rFonts w:eastAsia="Calibri"/>
          <w:sz w:val="28"/>
          <w:szCs w:val="28"/>
          <w:lang w:eastAsia="en-US"/>
        </w:rPr>
        <w:t xml:space="preserve"> </w:t>
      </w:r>
      <w:r w:rsidR="00763988" w:rsidRPr="00102BB5">
        <w:rPr>
          <w:rFonts w:eastAsia="Calibri"/>
          <w:sz w:val="28"/>
          <w:szCs w:val="28"/>
          <w:lang w:eastAsia="en-US"/>
        </w:rPr>
        <w:t>Вступившие в законную силу</w:t>
      </w:r>
      <w:r w:rsidR="00102BB5">
        <w:rPr>
          <w:rFonts w:eastAsia="Calibri"/>
          <w:sz w:val="28"/>
          <w:szCs w:val="28"/>
          <w:lang w:eastAsia="en-US"/>
        </w:rPr>
        <w:t xml:space="preserve"> приговор, определение и постановление районного суда</w:t>
      </w:r>
      <w:r>
        <w:rPr>
          <w:rFonts w:eastAsia="Calibri"/>
          <w:sz w:val="28"/>
          <w:szCs w:val="28"/>
          <w:lang w:eastAsia="en-US"/>
        </w:rPr>
        <w:t xml:space="preserve">, вынесенные в ходе производства по уголовному делу в качестве суда первой инстанции, а также </w:t>
      </w:r>
      <w:r w:rsidR="004A58B6">
        <w:rPr>
          <w:rFonts w:eastAsia="Calibri"/>
          <w:sz w:val="28"/>
          <w:szCs w:val="28"/>
          <w:lang w:eastAsia="en-US"/>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w:t>
      </w:r>
      <w:r w:rsidR="0077510C">
        <w:rPr>
          <w:rFonts w:eastAsia="Calibri"/>
          <w:sz w:val="28"/>
          <w:szCs w:val="28"/>
          <w:lang w:eastAsia="en-US"/>
        </w:rPr>
        <w:t xml:space="preserve">, </w:t>
      </w:r>
      <w:r>
        <w:rPr>
          <w:rFonts w:eastAsia="Calibri"/>
          <w:sz w:val="28"/>
          <w:szCs w:val="28"/>
          <w:lang w:eastAsia="en-US"/>
        </w:rPr>
        <w:t xml:space="preserve">могут быть обжалованы лицами, перечисленными в </w:t>
      </w:r>
      <w:hyperlink r:id="rId7" w:history="1">
        <w:r w:rsidRPr="00B6026E">
          <w:rPr>
            <w:rFonts w:eastAsia="Calibri"/>
            <w:sz w:val="28"/>
            <w:szCs w:val="28"/>
            <w:lang w:eastAsia="en-US"/>
          </w:rPr>
          <w:t>статье 401.2</w:t>
        </w:r>
      </w:hyperlink>
      <w:r w:rsidRPr="00B6026E">
        <w:rPr>
          <w:rFonts w:eastAsia="Calibri"/>
          <w:sz w:val="28"/>
          <w:szCs w:val="28"/>
          <w:lang w:eastAsia="en-US"/>
        </w:rPr>
        <w:t xml:space="preserve"> </w:t>
      </w:r>
      <w:r>
        <w:rPr>
          <w:rFonts w:eastAsia="Calibri"/>
          <w:sz w:val="28"/>
          <w:szCs w:val="28"/>
          <w:lang w:eastAsia="en-US"/>
        </w:rPr>
        <w:t xml:space="preserve">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w:t>
      </w:r>
      <w:r>
        <w:rPr>
          <w:rFonts w:eastAsia="Calibri"/>
          <w:sz w:val="28"/>
          <w:szCs w:val="28"/>
          <w:lang w:eastAsia="en-US"/>
        </w:rPr>
        <w:lastRenderedPageBreak/>
        <w:t xml:space="preserve">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w:t>
      </w:r>
      <w:r w:rsidR="00AC60F1">
        <w:rPr>
          <w:rFonts w:eastAsia="Calibri"/>
          <w:sz w:val="28"/>
          <w:szCs w:val="28"/>
          <w:lang w:eastAsia="en-US"/>
        </w:rPr>
        <w:t xml:space="preserve">кассационного суда общей юрисдикции </w:t>
      </w:r>
      <w:r>
        <w:rPr>
          <w:rFonts w:eastAsia="Calibri"/>
          <w:sz w:val="28"/>
          <w:szCs w:val="28"/>
          <w:lang w:eastAsia="en-US"/>
        </w:rPr>
        <w:t>в порядке и сроки</w:t>
      </w:r>
      <w:r w:rsidR="00752DA0">
        <w:rPr>
          <w:rFonts w:eastAsia="Calibri"/>
          <w:sz w:val="28"/>
          <w:szCs w:val="28"/>
          <w:lang w:eastAsia="en-US"/>
        </w:rPr>
        <w:t>,</w:t>
      </w:r>
      <w:r>
        <w:rPr>
          <w:rFonts w:eastAsia="Calibri"/>
          <w:sz w:val="28"/>
          <w:szCs w:val="28"/>
          <w:lang w:eastAsia="en-US"/>
        </w:rPr>
        <w:t xml:space="preserve"> </w:t>
      </w:r>
      <w:r w:rsidRPr="00B6026E">
        <w:rPr>
          <w:rFonts w:eastAsia="Calibri"/>
          <w:sz w:val="28"/>
          <w:szCs w:val="28"/>
          <w:lang w:eastAsia="en-US"/>
        </w:rPr>
        <w:t xml:space="preserve">установленные </w:t>
      </w:r>
      <w:hyperlink r:id="rId8" w:history="1">
        <w:r w:rsidRPr="00B6026E">
          <w:rPr>
            <w:rFonts w:eastAsia="Calibri"/>
            <w:sz w:val="28"/>
            <w:szCs w:val="28"/>
            <w:lang w:eastAsia="en-US"/>
          </w:rPr>
          <w:t>главой 47.1</w:t>
        </w:r>
      </w:hyperlink>
      <w:r w:rsidRPr="00B6026E">
        <w:rPr>
          <w:rFonts w:eastAsia="Calibri"/>
          <w:sz w:val="28"/>
          <w:szCs w:val="28"/>
          <w:lang w:eastAsia="en-US"/>
        </w:rPr>
        <w:t xml:space="preserve"> УПК </w:t>
      </w:r>
      <w:r>
        <w:rPr>
          <w:rFonts w:eastAsia="Calibri"/>
          <w:sz w:val="28"/>
          <w:szCs w:val="28"/>
          <w:lang w:eastAsia="en-US"/>
        </w:rPr>
        <w:t>РФ.</w:t>
      </w:r>
      <w:r w:rsidR="00AC60F1">
        <w:rPr>
          <w:rFonts w:eastAsia="Calibri"/>
          <w:sz w:val="28"/>
          <w:szCs w:val="28"/>
          <w:lang w:eastAsia="en-US"/>
        </w:rPr>
        <w:t>».</w:t>
      </w:r>
    </w:p>
    <w:p w:rsidR="00AC60F1" w:rsidRDefault="00AC60F1" w:rsidP="00AC60F1">
      <w:pPr>
        <w:autoSpaceDE w:val="0"/>
        <w:autoSpaceDN w:val="0"/>
        <w:adjustRightInd w:val="0"/>
        <w:ind w:firstLine="540"/>
        <w:jc w:val="both"/>
        <w:rPr>
          <w:rFonts w:eastAsia="Calibri"/>
          <w:sz w:val="28"/>
          <w:szCs w:val="28"/>
          <w:lang w:eastAsia="en-US"/>
        </w:rPr>
      </w:pPr>
      <w:r>
        <w:rPr>
          <w:rFonts w:eastAsia="Calibri"/>
          <w:sz w:val="28"/>
          <w:szCs w:val="28"/>
          <w:lang w:eastAsia="en-US"/>
        </w:rPr>
        <w:t>1.</w:t>
      </w:r>
      <w:r w:rsidR="00A5527F">
        <w:rPr>
          <w:rFonts w:eastAsia="Calibri"/>
          <w:sz w:val="28"/>
          <w:szCs w:val="28"/>
          <w:lang w:eastAsia="en-US"/>
        </w:rPr>
        <w:t>3</w:t>
      </w:r>
      <w:r>
        <w:rPr>
          <w:rFonts w:eastAsia="Calibri"/>
          <w:sz w:val="28"/>
          <w:szCs w:val="28"/>
          <w:lang w:eastAsia="en-US"/>
        </w:rPr>
        <w:t xml:space="preserve">. </w:t>
      </w:r>
      <w:r w:rsidR="00B12C73">
        <w:rPr>
          <w:rFonts w:eastAsia="Calibri"/>
          <w:sz w:val="28"/>
          <w:szCs w:val="28"/>
          <w:lang w:eastAsia="en-US"/>
        </w:rPr>
        <w:t xml:space="preserve"> В пункте 11.1.5  слова «</w:t>
      </w:r>
      <w:r>
        <w:rPr>
          <w:rFonts w:eastAsia="Calibri"/>
          <w:sz w:val="28"/>
          <w:szCs w:val="28"/>
          <w:lang w:eastAsia="en-US"/>
        </w:rPr>
        <w:t>в суд кассационной инстанции</w:t>
      </w:r>
      <w:r w:rsidR="00B12C73">
        <w:rPr>
          <w:rFonts w:eastAsia="Calibri"/>
          <w:sz w:val="28"/>
          <w:szCs w:val="28"/>
          <w:lang w:eastAsia="en-US"/>
        </w:rPr>
        <w:t>» заменить словами</w:t>
      </w:r>
      <w:r w:rsidR="00B12C73">
        <w:rPr>
          <w:rFonts w:eastAsia="Calibri"/>
          <w:sz w:val="28"/>
          <w:szCs w:val="28"/>
          <w:lang w:eastAsia="en-US"/>
        </w:rPr>
        <w:br/>
        <w:t>«в кассационный суд общей юрисдикции».</w:t>
      </w:r>
    </w:p>
    <w:p w:rsidR="009B7CD7" w:rsidRDefault="00B12C73" w:rsidP="009B7CD7">
      <w:pPr>
        <w:autoSpaceDE w:val="0"/>
        <w:autoSpaceDN w:val="0"/>
        <w:adjustRightInd w:val="0"/>
        <w:ind w:firstLine="540"/>
        <w:jc w:val="both"/>
        <w:rPr>
          <w:rFonts w:eastAsia="Calibri"/>
          <w:sz w:val="28"/>
          <w:szCs w:val="28"/>
          <w:lang w:eastAsia="en-US"/>
        </w:rPr>
      </w:pPr>
      <w:r>
        <w:rPr>
          <w:rFonts w:eastAsia="Calibri"/>
          <w:sz w:val="28"/>
          <w:szCs w:val="28"/>
          <w:lang w:eastAsia="en-US"/>
        </w:rPr>
        <w:t>1.</w:t>
      </w:r>
      <w:r w:rsidR="00A5527F">
        <w:rPr>
          <w:rFonts w:eastAsia="Calibri"/>
          <w:sz w:val="28"/>
          <w:szCs w:val="28"/>
          <w:lang w:eastAsia="en-US"/>
        </w:rPr>
        <w:t>4</w:t>
      </w:r>
      <w:r>
        <w:rPr>
          <w:rFonts w:eastAsia="Calibri"/>
          <w:sz w:val="28"/>
          <w:szCs w:val="28"/>
          <w:lang w:eastAsia="en-US"/>
        </w:rPr>
        <w:t xml:space="preserve">. </w:t>
      </w:r>
      <w:r w:rsidR="00ED00F9">
        <w:rPr>
          <w:rFonts w:eastAsia="Calibri"/>
          <w:sz w:val="28"/>
          <w:szCs w:val="28"/>
          <w:lang w:eastAsia="en-US"/>
        </w:rPr>
        <w:t xml:space="preserve">Абзац пятый  </w:t>
      </w:r>
      <w:r>
        <w:rPr>
          <w:rFonts w:eastAsia="Calibri"/>
          <w:sz w:val="28"/>
          <w:szCs w:val="28"/>
          <w:lang w:eastAsia="en-US"/>
        </w:rPr>
        <w:t>пункт</w:t>
      </w:r>
      <w:r w:rsidR="00ED00F9">
        <w:rPr>
          <w:rFonts w:eastAsia="Calibri"/>
          <w:sz w:val="28"/>
          <w:szCs w:val="28"/>
          <w:lang w:eastAsia="en-US"/>
        </w:rPr>
        <w:t>а</w:t>
      </w:r>
      <w:r>
        <w:rPr>
          <w:rFonts w:eastAsia="Calibri"/>
          <w:sz w:val="28"/>
          <w:szCs w:val="28"/>
          <w:lang w:eastAsia="en-US"/>
        </w:rPr>
        <w:t xml:space="preserve"> 11.2.1</w:t>
      </w:r>
      <w:r w:rsidR="00ED00F9">
        <w:rPr>
          <w:rFonts w:eastAsia="Calibri"/>
          <w:sz w:val="28"/>
          <w:szCs w:val="28"/>
          <w:lang w:eastAsia="en-US"/>
        </w:rPr>
        <w:t xml:space="preserve"> </w:t>
      </w:r>
      <w:r w:rsidR="008A7187">
        <w:rPr>
          <w:rFonts w:eastAsia="Calibri"/>
          <w:sz w:val="28"/>
          <w:szCs w:val="28"/>
          <w:lang w:eastAsia="en-US"/>
        </w:rPr>
        <w:t xml:space="preserve">  изложить в следующей редакции:</w:t>
      </w:r>
    </w:p>
    <w:p w:rsidR="00E21AEF" w:rsidRPr="00B6026E" w:rsidRDefault="008A7187" w:rsidP="00E21AEF">
      <w:pPr>
        <w:autoSpaceDE w:val="0"/>
        <w:autoSpaceDN w:val="0"/>
        <w:adjustRightInd w:val="0"/>
        <w:ind w:firstLine="540"/>
        <w:jc w:val="both"/>
        <w:rPr>
          <w:rFonts w:eastAsia="Calibri"/>
          <w:sz w:val="28"/>
          <w:szCs w:val="28"/>
          <w:lang w:eastAsia="en-US"/>
        </w:rPr>
      </w:pPr>
      <w:r>
        <w:rPr>
          <w:rFonts w:eastAsia="Calibri"/>
          <w:sz w:val="28"/>
          <w:szCs w:val="28"/>
          <w:lang w:eastAsia="en-US"/>
        </w:rPr>
        <w:t>«</w:t>
      </w:r>
      <w:r w:rsidR="009B7CD7">
        <w:rPr>
          <w:rFonts w:eastAsia="Calibri"/>
          <w:sz w:val="28"/>
          <w:szCs w:val="28"/>
          <w:lang w:eastAsia="en-US"/>
        </w:rPr>
        <w:t>Кассационная жалоба</w:t>
      </w:r>
      <w:r>
        <w:rPr>
          <w:rFonts w:eastAsia="Calibri"/>
          <w:sz w:val="28"/>
          <w:szCs w:val="28"/>
          <w:lang w:eastAsia="en-US"/>
        </w:rPr>
        <w:t>, представление</w:t>
      </w:r>
      <w:r w:rsidR="009B7CD7">
        <w:rPr>
          <w:rFonts w:eastAsia="Calibri"/>
          <w:sz w:val="28"/>
          <w:szCs w:val="28"/>
          <w:lang w:eastAsia="en-US"/>
        </w:rPr>
        <w:t xml:space="preserve"> по гражданским делам, кассационная жалоба, представление и прилагаемые к ним документы по административным делам  могут быть поданы </w:t>
      </w:r>
      <w:r w:rsidR="00E21AEF">
        <w:rPr>
          <w:rFonts w:eastAsia="Calibri"/>
          <w:sz w:val="28"/>
          <w:szCs w:val="28"/>
          <w:lang w:eastAsia="en-US"/>
        </w:rPr>
        <w:t xml:space="preserve">на бумажном носителе, а также в электронном виде, в том числе в форме электронного документа </w:t>
      </w:r>
      <w:r w:rsidR="00E21AEF" w:rsidRPr="00B6026E">
        <w:rPr>
          <w:rFonts w:eastAsia="Calibri"/>
          <w:sz w:val="28"/>
          <w:szCs w:val="28"/>
          <w:lang w:eastAsia="en-US"/>
        </w:rPr>
        <w:t>(</w:t>
      </w:r>
      <w:hyperlink r:id="rId9" w:history="1">
        <w:r w:rsidR="00E21AEF" w:rsidRPr="00B6026E">
          <w:rPr>
            <w:rFonts w:eastAsia="Calibri"/>
            <w:sz w:val="28"/>
            <w:szCs w:val="28"/>
            <w:lang w:eastAsia="en-US"/>
          </w:rPr>
          <w:t>статья 378</w:t>
        </w:r>
      </w:hyperlink>
      <w:r w:rsidR="00E21AEF" w:rsidRPr="00B6026E">
        <w:rPr>
          <w:rFonts w:eastAsia="Calibri"/>
          <w:sz w:val="28"/>
          <w:szCs w:val="28"/>
          <w:lang w:eastAsia="en-US"/>
        </w:rPr>
        <w:t xml:space="preserve"> ГПК РФ, </w:t>
      </w:r>
      <w:hyperlink r:id="rId10" w:history="1">
        <w:r w:rsidR="00E21AEF" w:rsidRPr="00B6026E">
          <w:rPr>
            <w:rFonts w:eastAsia="Calibri"/>
            <w:sz w:val="28"/>
            <w:szCs w:val="28"/>
            <w:lang w:eastAsia="en-US"/>
          </w:rPr>
          <w:t>статья 319</w:t>
        </w:r>
      </w:hyperlink>
      <w:r w:rsidR="00E21AEF" w:rsidRPr="00B6026E">
        <w:rPr>
          <w:rFonts w:eastAsia="Calibri"/>
          <w:sz w:val="28"/>
          <w:szCs w:val="28"/>
          <w:lang w:eastAsia="en-US"/>
        </w:rPr>
        <w:br/>
        <w:t>КАС РФ).».</w:t>
      </w:r>
    </w:p>
    <w:p w:rsidR="008A7187" w:rsidRDefault="00E21AEF" w:rsidP="009B7CD7">
      <w:pPr>
        <w:autoSpaceDE w:val="0"/>
        <w:autoSpaceDN w:val="0"/>
        <w:adjustRightInd w:val="0"/>
        <w:ind w:firstLine="540"/>
        <w:jc w:val="both"/>
        <w:rPr>
          <w:rFonts w:eastAsia="Calibri"/>
          <w:sz w:val="28"/>
          <w:szCs w:val="28"/>
          <w:lang w:eastAsia="en-US"/>
        </w:rPr>
      </w:pPr>
      <w:r>
        <w:rPr>
          <w:rFonts w:eastAsia="Calibri"/>
          <w:sz w:val="28"/>
          <w:szCs w:val="28"/>
          <w:lang w:eastAsia="en-US"/>
        </w:rPr>
        <w:t>1.</w:t>
      </w:r>
      <w:r w:rsidR="00A5527F">
        <w:rPr>
          <w:rFonts w:eastAsia="Calibri"/>
          <w:sz w:val="28"/>
          <w:szCs w:val="28"/>
          <w:lang w:eastAsia="en-US"/>
        </w:rPr>
        <w:t>5</w:t>
      </w:r>
      <w:r>
        <w:rPr>
          <w:rFonts w:eastAsia="Calibri"/>
          <w:sz w:val="28"/>
          <w:szCs w:val="28"/>
          <w:lang w:eastAsia="en-US"/>
        </w:rPr>
        <w:t>. Пункт 11.2.9 изложить в следующей редакции:</w:t>
      </w:r>
    </w:p>
    <w:p w:rsidR="009B7CD7" w:rsidRDefault="00E21AEF" w:rsidP="009B7CD7">
      <w:pPr>
        <w:autoSpaceDE w:val="0"/>
        <w:autoSpaceDN w:val="0"/>
        <w:adjustRightInd w:val="0"/>
        <w:ind w:firstLine="540"/>
        <w:jc w:val="both"/>
        <w:rPr>
          <w:rFonts w:eastAsia="Calibri"/>
          <w:sz w:val="28"/>
          <w:szCs w:val="28"/>
          <w:lang w:eastAsia="en-US"/>
        </w:rPr>
      </w:pPr>
      <w:r>
        <w:rPr>
          <w:rFonts w:eastAsia="Calibri"/>
          <w:sz w:val="28"/>
          <w:szCs w:val="28"/>
          <w:lang w:eastAsia="en-US"/>
        </w:rPr>
        <w:t>«</w:t>
      </w:r>
      <w:r w:rsidR="009B7CD7">
        <w:rPr>
          <w:rFonts w:eastAsia="Calibri"/>
          <w:sz w:val="28"/>
          <w:szCs w:val="28"/>
          <w:lang w:eastAsia="en-US"/>
        </w:rPr>
        <w:t xml:space="preserve">11.2.9. </w:t>
      </w:r>
      <w:r w:rsidR="00B23096">
        <w:rPr>
          <w:rFonts w:eastAsia="Calibri"/>
          <w:sz w:val="28"/>
          <w:szCs w:val="28"/>
          <w:lang w:eastAsia="en-US"/>
        </w:rPr>
        <w:t xml:space="preserve"> </w:t>
      </w:r>
      <w:r w:rsidR="009B7CD7">
        <w:rPr>
          <w:rFonts w:eastAsia="Calibri"/>
          <w:sz w:val="28"/>
          <w:szCs w:val="28"/>
          <w:lang w:eastAsia="en-US"/>
        </w:rPr>
        <w:t>Жалоба подается, протест приносится на вступившие в законную силу</w:t>
      </w:r>
      <w:r w:rsidR="00C80124">
        <w:rPr>
          <w:rFonts w:eastAsia="Calibri"/>
          <w:sz w:val="28"/>
          <w:szCs w:val="28"/>
          <w:lang w:eastAsia="en-US"/>
        </w:rPr>
        <w:t xml:space="preserve">  </w:t>
      </w:r>
      <w:r w:rsidR="00B1442F">
        <w:rPr>
          <w:rFonts w:eastAsia="Calibri"/>
          <w:sz w:val="28"/>
          <w:szCs w:val="28"/>
          <w:lang w:eastAsia="en-US"/>
        </w:rPr>
        <w:t xml:space="preserve"> постановление</w:t>
      </w:r>
      <w:r w:rsidR="009B7CD7">
        <w:rPr>
          <w:rFonts w:eastAsia="Calibri"/>
          <w:sz w:val="28"/>
          <w:szCs w:val="28"/>
          <w:lang w:eastAsia="en-US"/>
        </w:rPr>
        <w:t xml:space="preserve"> </w:t>
      </w:r>
      <w:r w:rsidR="002338F5">
        <w:rPr>
          <w:rFonts w:eastAsia="Calibri"/>
          <w:sz w:val="28"/>
          <w:szCs w:val="28"/>
          <w:lang w:eastAsia="en-US"/>
        </w:rPr>
        <w:t xml:space="preserve"> районного суда </w:t>
      </w:r>
      <w:r w:rsidR="009B7CD7">
        <w:rPr>
          <w:rFonts w:eastAsia="Calibri"/>
          <w:sz w:val="28"/>
          <w:szCs w:val="28"/>
          <w:lang w:eastAsia="en-US"/>
        </w:rPr>
        <w:t xml:space="preserve">по делу об административном правонарушении, решения </w:t>
      </w:r>
      <w:r w:rsidR="002338F5">
        <w:rPr>
          <w:rFonts w:eastAsia="Calibri"/>
          <w:sz w:val="28"/>
          <w:szCs w:val="28"/>
          <w:lang w:eastAsia="en-US"/>
        </w:rPr>
        <w:t xml:space="preserve">суда </w:t>
      </w:r>
      <w:r w:rsidR="009B7CD7">
        <w:rPr>
          <w:rFonts w:eastAsia="Calibri"/>
          <w:sz w:val="28"/>
          <w:szCs w:val="28"/>
          <w:lang w:eastAsia="en-US"/>
        </w:rPr>
        <w:t>по результатам рассмотрения жалоб, протест</w:t>
      </w:r>
      <w:r w:rsidR="001A3115">
        <w:rPr>
          <w:rFonts w:eastAsia="Calibri"/>
          <w:sz w:val="28"/>
          <w:szCs w:val="28"/>
          <w:lang w:eastAsia="en-US"/>
        </w:rPr>
        <w:t>ов</w:t>
      </w:r>
      <w:r w:rsidR="00B23096">
        <w:rPr>
          <w:rFonts w:eastAsia="Calibri"/>
          <w:sz w:val="28"/>
          <w:szCs w:val="28"/>
          <w:lang w:eastAsia="en-US"/>
        </w:rPr>
        <w:t xml:space="preserve"> </w:t>
      </w:r>
      <w:r w:rsidR="002338F5">
        <w:rPr>
          <w:rFonts w:eastAsia="Calibri"/>
          <w:sz w:val="28"/>
          <w:szCs w:val="28"/>
          <w:lang w:eastAsia="en-US"/>
        </w:rPr>
        <w:t xml:space="preserve">на такие постановления </w:t>
      </w:r>
      <w:r w:rsidR="009B7CD7">
        <w:rPr>
          <w:rFonts w:eastAsia="Calibri"/>
          <w:sz w:val="28"/>
          <w:szCs w:val="28"/>
          <w:lang w:eastAsia="en-US"/>
        </w:rPr>
        <w:t xml:space="preserve">непосредственно в кассационный суд общей юрисдикции </w:t>
      </w:r>
      <w:r w:rsidR="00B1442F">
        <w:rPr>
          <w:rFonts w:eastAsia="Calibri"/>
          <w:sz w:val="28"/>
          <w:szCs w:val="28"/>
          <w:lang w:eastAsia="en-US"/>
        </w:rPr>
        <w:t xml:space="preserve">                    </w:t>
      </w:r>
      <w:r w:rsidR="009B7CD7" w:rsidRPr="00B6026E">
        <w:rPr>
          <w:rFonts w:eastAsia="Calibri"/>
          <w:sz w:val="28"/>
          <w:szCs w:val="28"/>
          <w:lang w:eastAsia="en-US"/>
        </w:rPr>
        <w:t>(</w:t>
      </w:r>
      <w:hyperlink r:id="rId11" w:history="1">
        <w:r w:rsidR="009B7CD7" w:rsidRPr="00B6026E">
          <w:rPr>
            <w:rFonts w:eastAsia="Calibri"/>
            <w:sz w:val="28"/>
            <w:szCs w:val="28"/>
            <w:lang w:eastAsia="en-US"/>
          </w:rPr>
          <w:t>статьи 30.13</w:t>
        </w:r>
      </w:hyperlink>
      <w:r w:rsidR="009B7CD7" w:rsidRPr="00B6026E">
        <w:rPr>
          <w:rFonts w:eastAsia="Calibri"/>
          <w:sz w:val="28"/>
          <w:szCs w:val="28"/>
          <w:lang w:eastAsia="en-US"/>
        </w:rPr>
        <w:t xml:space="preserve">, </w:t>
      </w:r>
      <w:hyperlink r:id="rId12" w:history="1">
        <w:r w:rsidR="009B7CD7" w:rsidRPr="00B6026E">
          <w:rPr>
            <w:rFonts w:eastAsia="Calibri"/>
            <w:sz w:val="28"/>
            <w:szCs w:val="28"/>
            <w:lang w:eastAsia="en-US"/>
          </w:rPr>
          <w:t>30.14</w:t>
        </w:r>
      </w:hyperlink>
      <w:r w:rsidR="009B7CD7">
        <w:rPr>
          <w:rFonts w:eastAsia="Calibri"/>
          <w:sz w:val="28"/>
          <w:szCs w:val="28"/>
          <w:lang w:eastAsia="en-US"/>
        </w:rPr>
        <w:t xml:space="preserve"> КоАП РФ).</w:t>
      </w:r>
      <w:r w:rsidR="00ED00F9">
        <w:rPr>
          <w:rFonts w:eastAsia="Calibri"/>
          <w:sz w:val="28"/>
          <w:szCs w:val="28"/>
          <w:lang w:eastAsia="en-US"/>
        </w:rPr>
        <w:t>».</w:t>
      </w:r>
    </w:p>
    <w:p w:rsidR="00107C23" w:rsidRDefault="00F03664" w:rsidP="00ED00F9">
      <w:pPr>
        <w:autoSpaceDE w:val="0"/>
        <w:autoSpaceDN w:val="0"/>
        <w:adjustRightInd w:val="0"/>
        <w:ind w:right="-1" w:firstLine="540"/>
        <w:jc w:val="both"/>
        <w:rPr>
          <w:sz w:val="28"/>
          <w:szCs w:val="28"/>
        </w:rPr>
      </w:pPr>
      <w:r>
        <w:rPr>
          <w:sz w:val="28"/>
          <w:szCs w:val="28"/>
        </w:rPr>
        <w:t>1.</w:t>
      </w:r>
      <w:r w:rsidR="00A5527F">
        <w:rPr>
          <w:sz w:val="28"/>
          <w:szCs w:val="28"/>
        </w:rPr>
        <w:t>6</w:t>
      </w:r>
      <w:r>
        <w:rPr>
          <w:sz w:val="28"/>
          <w:szCs w:val="28"/>
        </w:rPr>
        <w:t xml:space="preserve">. </w:t>
      </w:r>
      <w:r w:rsidR="00F91215">
        <w:rPr>
          <w:sz w:val="28"/>
          <w:szCs w:val="28"/>
        </w:rPr>
        <w:t>Абзац второй п</w:t>
      </w:r>
      <w:r w:rsidR="00B12C7B">
        <w:rPr>
          <w:sz w:val="28"/>
          <w:szCs w:val="28"/>
        </w:rPr>
        <w:t>ункт</w:t>
      </w:r>
      <w:r w:rsidR="00F91215">
        <w:rPr>
          <w:sz w:val="28"/>
          <w:szCs w:val="28"/>
        </w:rPr>
        <w:t>а</w:t>
      </w:r>
      <w:r w:rsidR="00B12C7B">
        <w:rPr>
          <w:sz w:val="28"/>
          <w:szCs w:val="28"/>
        </w:rPr>
        <w:t xml:space="preserve"> </w:t>
      </w:r>
      <w:r w:rsidR="00107C23">
        <w:rPr>
          <w:sz w:val="28"/>
          <w:szCs w:val="28"/>
        </w:rPr>
        <w:t xml:space="preserve"> 14.2  </w:t>
      </w:r>
      <w:r w:rsidR="00F91215">
        <w:rPr>
          <w:sz w:val="28"/>
          <w:szCs w:val="28"/>
        </w:rPr>
        <w:t>изложить в следующей редакции</w:t>
      </w:r>
      <w:r w:rsidR="00107C23">
        <w:rPr>
          <w:sz w:val="28"/>
          <w:szCs w:val="28"/>
        </w:rPr>
        <w:t>:</w:t>
      </w:r>
    </w:p>
    <w:p w:rsidR="00B12C7B" w:rsidRPr="00F91215" w:rsidRDefault="00185875" w:rsidP="00F91215">
      <w:pPr>
        <w:autoSpaceDE w:val="0"/>
        <w:autoSpaceDN w:val="0"/>
        <w:adjustRightInd w:val="0"/>
        <w:ind w:firstLine="540"/>
        <w:jc w:val="both"/>
        <w:rPr>
          <w:rFonts w:eastAsia="Calibri"/>
          <w:color w:val="000000"/>
          <w:sz w:val="28"/>
          <w:szCs w:val="28"/>
          <w:lang w:eastAsia="en-US"/>
        </w:rPr>
      </w:pPr>
      <w:r w:rsidRPr="00F91215">
        <w:rPr>
          <w:color w:val="000000"/>
          <w:sz w:val="28"/>
          <w:szCs w:val="28"/>
        </w:rPr>
        <w:t>«</w:t>
      </w:r>
      <w:r w:rsidR="00F91215" w:rsidRPr="00F91215">
        <w:rPr>
          <w:rFonts w:eastAsia="Calibri"/>
          <w:color w:val="000000"/>
          <w:sz w:val="28"/>
          <w:szCs w:val="28"/>
          <w:lang w:eastAsia="en-US"/>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r w:rsidR="00F91215">
        <w:rPr>
          <w:rFonts w:eastAsia="Calibri"/>
          <w:color w:val="000000"/>
          <w:sz w:val="28"/>
          <w:szCs w:val="28"/>
          <w:lang w:eastAsia="en-US"/>
        </w:rPr>
        <w:t xml:space="preserve"> </w:t>
      </w:r>
      <w:r w:rsidRPr="00F91215">
        <w:rPr>
          <w:color w:val="000000"/>
          <w:sz w:val="28"/>
          <w:szCs w:val="28"/>
        </w:rPr>
        <w:t>При предоставлении для ознакомления</w:t>
      </w:r>
      <w:r w:rsidR="00F91215">
        <w:rPr>
          <w:color w:val="000000"/>
          <w:sz w:val="28"/>
          <w:szCs w:val="28"/>
        </w:rPr>
        <w:t xml:space="preserve"> </w:t>
      </w:r>
      <w:r w:rsidRPr="00F91215">
        <w:rPr>
          <w:color w:val="000000"/>
          <w:sz w:val="28"/>
          <w:szCs w:val="28"/>
        </w:rPr>
        <w:t>уголовного дела, к которому приобщен опечатанный конверт с п</w:t>
      </w:r>
      <w:r w:rsidR="009B7CD7" w:rsidRPr="00F91215">
        <w:rPr>
          <w:rFonts w:eastAsia="Calibri"/>
          <w:color w:val="000000"/>
          <w:sz w:val="28"/>
          <w:szCs w:val="28"/>
          <w:lang w:eastAsia="en-US"/>
        </w:rPr>
        <w:t>остановление</w:t>
      </w:r>
      <w:r w:rsidRPr="00F91215">
        <w:rPr>
          <w:rFonts w:eastAsia="Calibri"/>
          <w:color w:val="000000"/>
          <w:sz w:val="28"/>
          <w:szCs w:val="28"/>
          <w:lang w:eastAsia="en-US"/>
        </w:rPr>
        <w:t>м</w:t>
      </w:r>
      <w:r w:rsidR="009B7CD7" w:rsidRPr="00F91215">
        <w:rPr>
          <w:rFonts w:eastAsia="Calibri"/>
          <w:color w:val="000000"/>
          <w:sz w:val="28"/>
          <w:szCs w:val="28"/>
          <w:lang w:eastAsia="en-US"/>
        </w:rPr>
        <w:t xml:space="preserve"> </w:t>
      </w:r>
      <w:r w:rsidR="00EE65B3" w:rsidRPr="00F91215">
        <w:rPr>
          <w:rFonts w:eastAsia="Calibri"/>
          <w:color w:val="000000"/>
          <w:sz w:val="28"/>
          <w:szCs w:val="28"/>
          <w:lang w:eastAsia="en-US"/>
        </w:rPr>
        <w:t>следователя или дознавателя о сохранении в тайне данных о личности участника следственного действия</w:t>
      </w:r>
      <w:r w:rsidRPr="00F91215">
        <w:rPr>
          <w:rFonts w:eastAsia="Calibri"/>
          <w:color w:val="000000"/>
          <w:sz w:val="28"/>
          <w:szCs w:val="28"/>
          <w:lang w:eastAsia="en-US"/>
        </w:rPr>
        <w:t>, уполномоченным работником аппарата суда принимаются меры</w:t>
      </w:r>
      <w:r w:rsidR="00752DA0">
        <w:rPr>
          <w:rFonts w:eastAsia="Calibri"/>
          <w:color w:val="000000"/>
          <w:sz w:val="28"/>
          <w:szCs w:val="28"/>
          <w:lang w:eastAsia="en-US"/>
        </w:rPr>
        <w:t>,</w:t>
      </w:r>
      <w:r w:rsidRPr="00F91215">
        <w:rPr>
          <w:rFonts w:eastAsia="Calibri"/>
          <w:color w:val="000000"/>
          <w:sz w:val="28"/>
          <w:szCs w:val="28"/>
          <w:lang w:eastAsia="en-US"/>
        </w:rPr>
        <w:t xml:space="preserve"> исключающие возможность ознакомления с ним </w:t>
      </w:r>
      <w:r w:rsidRPr="00F91215">
        <w:rPr>
          <w:color w:val="000000"/>
          <w:sz w:val="28"/>
          <w:szCs w:val="28"/>
        </w:rPr>
        <w:t xml:space="preserve">лицами, указанными </w:t>
      </w:r>
      <w:r w:rsidRPr="00F91215">
        <w:rPr>
          <w:rFonts w:eastAsia="Calibri"/>
          <w:color w:val="000000"/>
          <w:sz w:val="28"/>
          <w:szCs w:val="28"/>
          <w:lang w:eastAsia="en-US"/>
        </w:rPr>
        <w:t xml:space="preserve">в </w:t>
      </w:r>
      <w:hyperlink r:id="rId13" w:history="1">
        <w:r w:rsidRPr="00F91215">
          <w:rPr>
            <w:rFonts w:eastAsia="Calibri"/>
            <w:color w:val="000000"/>
            <w:sz w:val="28"/>
            <w:szCs w:val="28"/>
            <w:lang w:eastAsia="en-US"/>
          </w:rPr>
          <w:t>пункте 14.1</w:t>
        </w:r>
      </w:hyperlink>
      <w:r w:rsidRPr="00F91215">
        <w:rPr>
          <w:rFonts w:eastAsia="Calibri"/>
          <w:color w:val="000000"/>
          <w:sz w:val="28"/>
          <w:szCs w:val="28"/>
          <w:lang w:eastAsia="en-US"/>
        </w:rPr>
        <w:t xml:space="preserve"> настоящей Инструкции.»</w:t>
      </w:r>
      <w:r w:rsidR="00ED00F9">
        <w:rPr>
          <w:rFonts w:eastAsia="Calibri"/>
          <w:color w:val="000000"/>
          <w:sz w:val="28"/>
          <w:szCs w:val="28"/>
          <w:lang w:eastAsia="en-US"/>
        </w:rPr>
        <w:t>.</w:t>
      </w:r>
    </w:p>
    <w:p w:rsidR="00185875" w:rsidRDefault="00185875" w:rsidP="00185875">
      <w:pPr>
        <w:autoSpaceDE w:val="0"/>
        <w:autoSpaceDN w:val="0"/>
        <w:adjustRightInd w:val="0"/>
        <w:ind w:firstLine="708"/>
        <w:jc w:val="both"/>
        <w:rPr>
          <w:rFonts w:eastAsia="Calibri"/>
          <w:color w:val="FF0000"/>
          <w:sz w:val="28"/>
          <w:szCs w:val="28"/>
          <w:lang w:eastAsia="en-US"/>
        </w:rPr>
      </w:pPr>
    </w:p>
    <w:p w:rsidR="00762207" w:rsidRPr="00B12C7B" w:rsidRDefault="00B12C7B" w:rsidP="00B12C7B">
      <w:pPr>
        <w:tabs>
          <w:tab w:val="left" w:pos="567"/>
          <w:tab w:val="left" w:pos="709"/>
          <w:tab w:val="left" w:pos="1134"/>
          <w:tab w:val="left" w:pos="9923"/>
          <w:tab w:val="left" w:pos="10065"/>
          <w:tab w:val="left" w:pos="10206"/>
        </w:tabs>
        <w:jc w:val="both"/>
        <w:rPr>
          <w:sz w:val="28"/>
          <w:szCs w:val="28"/>
        </w:rPr>
      </w:pPr>
      <w:r>
        <w:rPr>
          <w:sz w:val="28"/>
          <w:szCs w:val="28"/>
        </w:rPr>
        <w:tab/>
      </w:r>
      <w:r>
        <w:rPr>
          <w:sz w:val="28"/>
          <w:szCs w:val="28"/>
        </w:rPr>
        <w:tab/>
        <w:t xml:space="preserve">2. </w:t>
      </w:r>
      <w:r w:rsidR="00762207" w:rsidRPr="00B12C7B">
        <w:rPr>
          <w:sz w:val="28"/>
          <w:szCs w:val="28"/>
        </w:rPr>
        <w:t>Внести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приказом Судебного департамента от 15 декабря 2004 г. № 161, следующие изменения:</w:t>
      </w:r>
    </w:p>
    <w:p w:rsidR="00012E62" w:rsidRDefault="00B12C7B" w:rsidP="00B12C7B">
      <w:pPr>
        <w:autoSpaceDE w:val="0"/>
        <w:autoSpaceDN w:val="0"/>
        <w:adjustRightInd w:val="0"/>
        <w:ind w:firstLine="708"/>
        <w:jc w:val="both"/>
        <w:rPr>
          <w:sz w:val="28"/>
          <w:szCs w:val="28"/>
        </w:rPr>
      </w:pPr>
      <w:r>
        <w:rPr>
          <w:sz w:val="28"/>
          <w:szCs w:val="28"/>
        </w:rPr>
        <w:t xml:space="preserve">2.1. </w:t>
      </w:r>
      <w:r w:rsidR="00012E62">
        <w:rPr>
          <w:sz w:val="28"/>
          <w:szCs w:val="28"/>
        </w:rPr>
        <w:t>Пункт 3.5 изложить в следующей редакции:</w:t>
      </w:r>
    </w:p>
    <w:p w:rsidR="00012E62" w:rsidRDefault="00012E62" w:rsidP="009A0A1D">
      <w:pPr>
        <w:autoSpaceDE w:val="0"/>
        <w:autoSpaceDN w:val="0"/>
        <w:adjustRightInd w:val="0"/>
        <w:ind w:firstLine="708"/>
        <w:jc w:val="both"/>
        <w:rPr>
          <w:rFonts w:eastAsia="Calibri"/>
          <w:sz w:val="28"/>
          <w:szCs w:val="28"/>
          <w:lang w:eastAsia="en-US"/>
        </w:rPr>
      </w:pPr>
      <w:r>
        <w:rPr>
          <w:sz w:val="28"/>
          <w:szCs w:val="28"/>
        </w:rPr>
        <w:t xml:space="preserve">«3.5. </w:t>
      </w:r>
      <w:r>
        <w:rPr>
          <w:rFonts w:eastAsia="Calibri"/>
          <w:sz w:val="28"/>
          <w:szCs w:val="28"/>
          <w:lang w:eastAsia="en-US"/>
        </w:rPr>
        <w:t>Для регистрации входящей и исходящей корреспонденции в судах устанавливается следующий примерный перечень индексов:</w:t>
      </w:r>
    </w:p>
    <w:p w:rsidR="00012E62" w:rsidRDefault="00012E62"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«1» - общее делопроизводство суда;</w:t>
      </w:r>
    </w:p>
    <w:p w:rsidR="00012E62" w:rsidRDefault="00012E62"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«2» - уголовные дела;</w:t>
      </w:r>
    </w:p>
    <w:p w:rsidR="00012E62" w:rsidRDefault="00012E62"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«3» - гражданские дела;</w:t>
      </w:r>
    </w:p>
    <w:p w:rsidR="00012E62" w:rsidRDefault="00012E62"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«3а» - административные дела;</w:t>
      </w:r>
    </w:p>
    <w:p w:rsidR="00012E62" w:rsidRDefault="00012E62"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«4» - кассационное производство президиум</w:t>
      </w:r>
      <w:r w:rsidR="000C3D03">
        <w:rPr>
          <w:rFonts w:eastAsia="Calibri"/>
          <w:sz w:val="28"/>
          <w:szCs w:val="28"/>
          <w:lang w:eastAsia="en-US"/>
        </w:rPr>
        <w:t>а</w:t>
      </w:r>
      <w:r>
        <w:rPr>
          <w:rFonts w:eastAsia="Calibri"/>
          <w:sz w:val="28"/>
          <w:szCs w:val="28"/>
          <w:lang w:eastAsia="en-US"/>
        </w:rPr>
        <w:t xml:space="preserve"> суда</w:t>
      </w:r>
      <w:r w:rsidR="00F91215">
        <w:rPr>
          <w:rFonts w:eastAsia="Calibri"/>
          <w:sz w:val="28"/>
          <w:szCs w:val="28"/>
          <w:lang w:eastAsia="en-US"/>
        </w:rPr>
        <w:t xml:space="preserve">: </w:t>
      </w:r>
    </w:p>
    <w:p w:rsidR="003B50AA" w:rsidRDefault="003B50AA" w:rsidP="00355B37">
      <w:pPr>
        <w:autoSpaceDE w:val="0"/>
        <w:autoSpaceDN w:val="0"/>
        <w:adjustRightInd w:val="0"/>
        <w:ind w:left="708"/>
        <w:jc w:val="both"/>
        <w:rPr>
          <w:rFonts w:eastAsia="Calibri"/>
          <w:sz w:val="28"/>
          <w:szCs w:val="28"/>
          <w:lang w:eastAsia="en-US"/>
        </w:rPr>
      </w:pPr>
      <w:r>
        <w:rPr>
          <w:rFonts w:eastAsia="Calibri"/>
          <w:sz w:val="28"/>
          <w:szCs w:val="28"/>
          <w:lang w:eastAsia="en-US"/>
        </w:rPr>
        <w:lastRenderedPageBreak/>
        <w:t>«4У» - жалобы, представления по уголовным делам;</w:t>
      </w:r>
    </w:p>
    <w:p w:rsidR="003B50AA" w:rsidRDefault="003B50AA" w:rsidP="00355B37">
      <w:pPr>
        <w:autoSpaceDE w:val="0"/>
        <w:autoSpaceDN w:val="0"/>
        <w:adjustRightInd w:val="0"/>
        <w:ind w:firstLine="708"/>
        <w:jc w:val="both"/>
        <w:rPr>
          <w:rFonts w:eastAsia="Calibri"/>
          <w:sz w:val="28"/>
          <w:szCs w:val="28"/>
          <w:lang w:eastAsia="en-US"/>
        </w:rPr>
      </w:pPr>
      <w:r>
        <w:rPr>
          <w:rFonts w:eastAsia="Calibri"/>
          <w:sz w:val="28"/>
          <w:szCs w:val="28"/>
          <w:lang w:eastAsia="en-US"/>
        </w:rPr>
        <w:t>«44</w:t>
      </w:r>
      <w:r w:rsidR="000E21E3">
        <w:rPr>
          <w:rFonts w:eastAsia="Calibri"/>
          <w:sz w:val="28"/>
          <w:szCs w:val="28"/>
          <w:lang w:eastAsia="en-US"/>
        </w:rPr>
        <w:t>У</w:t>
      </w:r>
      <w:r>
        <w:rPr>
          <w:rFonts w:eastAsia="Calibri"/>
          <w:sz w:val="28"/>
          <w:szCs w:val="28"/>
          <w:lang w:eastAsia="en-US"/>
        </w:rPr>
        <w:t>» - уголовные дела;</w:t>
      </w:r>
    </w:p>
    <w:p w:rsidR="003B50AA" w:rsidRDefault="003B50AA"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«4Г» - жалобы, представления по гражданским делам;</w:t>
      </w:r>
    </w:p>
    <w:p w:rsidR="003B50AA" w:rsidRDefault="003B50AA"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«44Г» - гражданские дела;</w:t>
      </w:r>
    </w:p>
    <w:p w:rsidR="003B50AA" w:rsidRPr="00290BBF" w:rsidRDefault="003B50AA"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w:t>
      </w:r>
      <w:r w:rsidRPr="00290BBF">
        <w:rPr>
          <w:rFonts w:eastAsia="Calibri"/>
          <w:sz w:val="28"/>
          <w:szCs w:val="28"/>
          <w:lang w:eastAsia="en-US"/>
        </w:rPr>
        <w:t>4</w:t>
      </w:r>
      <w:r w:rsidR="000E21E3" w:rsidRPr="00290BBF">
        <w:rPr>
          <w:rFonts w:eastAsia="Calibri"/>
          <w:sz w:val="28"/>
          <w:szCs w:val="28"/>
          <w:lang w:eastAsia="en-US"/>
        </w:rPr>
        <w:t>Г</w:t>
      </w:r>
      <w:r w:rsidR="001C52B9" w:rsidRPr="00290BBF">
        <w:rPr>
          <w:rFonts w:eastAsia="Calibri"/>
          <w:sz w:val="28"/>
          <w:szCs w:val="28"/>
          <w:lang w:eastAsia="en-US"/>
        </w:rPr>
        <w:t>а</w:t>
      </w:r>
      <w:r w:rsidRPr="00290BBF">
        <w:rPr>
          <w:rFonts w:eastAsia="Calibri"/>
          <w:sz w:val="28"/>
          <w:szCs w:val="28"/>
          <w:lang w:eastAsia="en-US"/>
        </w:rPr>
        <w:t>» - жалобы, представления по административным делам;</w:t>
      </w:r>
    </w:p>
    <w:p w:rsidR="003B50AA" w:rsidRPr="00290BBF" w:rsidRDefault="003B50AA" w:rsidP="007D10DE">
      <w:pPr>
        <w:autoSpaceDE w:val="0"/>
        <w:autoSpaceDN w:val="0"/>
        <w:adjustRightInd w:val="0"/>
        <w:ind w:firstLine="708"/>
        <w:jc w:val="both"/>
        <w:rPr>
          <w:rFonts w:eastAsia="Calibri"/>
          <w:sz w:val="28"/>
          <w:szCs w:val="28"/>
          <w:lang w:eastAsia="en-US"/>
        </w:rPr>
      </w:pPr>
      <w:r w:rsidRPr="00290BBF">
        <w:rPr>
          <w:rFonts w:eastAsia="Calibri"/>
          <w:sz w:val="28"/>
          <w:szCs w:val="28"/>
          <w:lang w:eastAsia="en-US"/>
        </w:rPr>
        <w:t>«44</w:t>
      </w:r>
      <w:r w:rsidR="000E21E3" w:rsidRPr="00290BBF">
        <w:rPr>
          <w:rFonts w:eastAsia="Calibri"/>
          <w:sz w:val="28"/>
          <w:szCs w:val="28"/>
          <w:lang w:eastAsia="en-US"/>
        </w:rPr>
        <w:t>Г</w:t>
      </w:r>
      <w:r w:rsidR="001C52B9" w:rsidRPr="00290BBF">
        <w:rPr>
          <w:rFonts w:eastAsia="Calibri"/>
          <w:sz w:val="28"/>
          <w:szCs w:val="28"/>
          <w:lang w:eastAsia="en-US"/>
        </w:rPr>
        <w:t>а</w:t>
      </w:r>
      <w:r w:rsidRPr="00290BBF">
        <w:rPr>
          <w:rFonts w:eastAsia="Calibri"/>
          <w:sz w:val="28"/>
          <w:szCs w:val="28"/>
          <w:lang w:eastAsia="en-US"/>
        </w:rPr>
        <w:t>» - административные дела;</w:t>
      </w:r>
    </w:p>
    <w:p w:rsidR="003B50AA" w:rsidRDefault="003B50AA" w:rsidP="007D10DE">
      <w:pPr>
        <w:autoSpaceDE w:val="0"/>
        <w:autoSpaceDN w:val="0"/>
        <w:adjustRightInd w:val="0"/>
        <w:ind w:firstLine="708"/>
        <w:jc w:val="both"/>
        <w:rPr>
          <w:rFonts w:eastAsia="Calibri"/>
          <w:sz w:val="28"/>
          <w:szCs w:val="28"/>
          <w:lang w:eastAsia="en-US"/>
        </w:rPr>
      </w:pPr>
      <w:r w:rsidRPr="00290BBF">
        <w:rPr>
          <w:rFonts w:eastAsia="Calibri"/>
          <w:sz w:val="28"/>
          <w:szCs w:val="28"/>
          <w:lang w:eastAsia="en-US"/>
        </w:rPr>
        <w:t>«4а» -</w:t>
      </w:r>
      <w:r>
        <w:rPr>
          <w:rFonts w:eastAsia="Calibri"/>
          <w:sz w:val="28"/>
          <w:szCs w:val="28"/>
          <w:lang w:eastAsia="en-US"/>
        </w:rPr>
        <w:t xml:space="preserve"> производство по делам об административных правонарушениях</w:t>
      </w:r>
      <w:r w:rsidR="00ED00F9">
        <w:rPr>
          <w:rFonts w:eastAsia="Calibri"/>
          <w:sz w:val="28"/>
          <w:szCs w:val="28"/>
          <w:lang w:eastAsia="en-US"/>
        </w:rPr>
        <w:t>;</w:t>
      </w:r>
    </w:p>
    <w:p w:rsidR="00012E62" w:rsidRDefault="009A0A1D"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«5»</w:t>
      </w:r>
      <w:r w:rsidR="00012E62">
        <w:rPr>
          <w:rFonts w:eastAsia="Calibri"/>
          <w:sz w:val="28"/>
          <w:szCs w:val="28"/>
          <w:lang w:eastAsia="en-US"/>
        </w:rPr>
        <w:t xml:space="preserve"> - делопроизводство по вопросам финансово-бухгалтерской деятельности суда;</w:t>
      </w:r>
    </w:p>
    <w:p w:rsidR="000C3D03" w:rsidRDefault="00ED00F9"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«6»</w:t>
      </w:r>
      <w:r w:rsidR="000C3D03">
        <w:rPr>
          <w:rFonts w:eastAsia="Calibri"/>
          <w:sz w:val="28"/>
          <w:szCs w:val="28"/>
          <w:lang w:eastAsia="en-US"/>
        </w:rPr>
        <w:t xml:space="preserve"> - делопроизводство по вопросам, входящим в компетенцию руководителя аппарата </w:t>
      </w:r>
      <w:r w:rsidR="00752DA0">
        <w:rPr>
          <w:rFonts w:eastAsia="Calibri"/>
          <w:sz w:val="28"/>
          <w:szCs w:val="28"/>
          <w:lang w:eastAsia="en-US"/>
        </w:rPr>
        <w:t>–</w:t>
      </w:r>
      <w:r w:rsidR="000C3D03">
        <w:rPr>
          <w:rFonts w:eastAsia="Calibri"/>
          <w:sz w:val="28"/>
          <w:szCs w:val="28"/>
          <w:lang w:eastAsia="en-US"/>
        </w:rPr>
        <w:t xml:space="preserve"> администратора суда;</w:t>
      </w:r>
    </w:p>
    <w:p w:rsidR="00012E62" w:rsidRDefault="009A0A1D"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«7»</w:t>
      </w:r>
      <w:r w:rsidR="00012E62">
        <w:rPr>
          <w:rFonts w:eastAsia="Calibri"/>
          <w:sz w:val="28"/>
          <w:szCs w:val="28"/>
          <w:lang w:eastAsia="en-US"/>
        </w:rPr>
        <w:t xml:space="preserve"> - дела об административных правонарушениях.</w:t>
      </w:r>
    </w:p>
    <w:p w:rsidR="00012E62" w:rsidRDefault="00012E62"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w:t>
      </w:r>
      <w:r w:rsidR="009A0A1D">
        <w:rPr>
          <w:rFonts w:eastAsia="Calibri"/>
          <w:sz w:val="28"/>
          <w:szCs w:val="28"/>
          <w:lang w:eastAsia="en-US"/>
        </w:rPr>
        <w:t>тветствующие индексы из ПС ГАС «Правосудие»</w:t>
      </w:r>
      <w:r w:rsidR="00ED00F9">
        <w:rPr>
          <w:rFonts w:eastAsia="Calibri"/>
          <w:sz w:val="28"/>
          <w:szCs w:val="28"/>
          <w:lang w:eastAsia="en-US"/>
        </w:rPr>
        <w:t>.»</w:t>
      </w:r>
      <w:r>
        <w:rPr>
          <w:rFonts w:eastAsia="Calibri"/>
          <w:sz w:val="28"/>
          <w:szCs w:val="28"/>
          <w:lang w:eastAsia="en-US"/>
        </w:rPr>
        <w:t>.</w:t>
      </w:r>
    </w:p>
    <w:p w:rsidR="000B12EC" w:rsidRDefault="00B12C7B" w:rsidP="00B6026E">
      <w:pPr>
        <w:autoSpaceDE w:val="0"/>
        <w:autoSpaceDN w:val="0"/>
        <w:adjustRightInd w:val="0"/>
        <w:ind w:right="140" w:firstLine="708"/>
        <w:jc w:val="both"/>
        <w:rPr>
          <w:sz w:val="28"/>
          <w:szCs w:val="28"/>
        </w:rPr>
      </w:pPr>
      <w:r>
        <w:rPr>
          <w:sz w:val="28"/>
          <w:szCs w:val="28"/>
        </w:rPr>
        <w:t>2.</w:t>
      </w:r>
      <w:r w:rsidR="009A0A1D">
        <w:rPr>
          <w:sz w:val="28"/>
          <w:szCs w:val="28"/>
        </w:rPr>
        <w:t>2</w:t>
      </w:r>
      <w:r>
        <w:rPr>
          <w:sz w:val="28"/>
          <w:szCs w:val="28"/>
        </w:rPr>
        <w:t xml:space="preserve">. </w:t>
      </w:r>
      <w:r w:rsidR="009A0A1D" w:rsidRPr="009A0A1D">
        <w:rPr>
          <w:sz w:val="28"/>
          <w:szCs w:val="28"/>
        </w:rPr>
        <w:t>В пункте 6.1</w:t>
      </w:r>
      <w:r w:rsidR="000B12EC">
        <w:rPr>
          <w:sz w:val="28"/>
          <w:szCs w:val="28"/>
        </w:rPr>
        <w:t>:</w:t>
      </w:r>
    </w:p>
    <w:p w:rsidR="000C3D03" w:rsidRPr="00ED00F9" w:rsidRDefault="000B12EC" w:rsidP="00B6026E">
      <w:pPr>
        <w:autoSpaceDE w:val="0"/>
        <w:autoSpaceDN w:val="0"/>
        <w:adjustRightInd w:val="0"/>
        <w:ind w:right="140" w:firstLine="708"/>
        <w:jc w:val="both"/>
        <w:rPr>
          <w:rFonts w:eastAsia="Calibri"/>
          <w:sz w:val="28"/>
          <w:szCs w:val="28"/>
          <w:lang w:eastAsia="en-US"/>
        </w:rPr>
      </w:pPr>
      <w:r>
        <w:rPr>
          <w:sz w:val="28"/>
          <w:szCs w:val="28"/>
        </w:rPr>
        <w:t xml:space="preserve">в абзаце первом </w:t>
      </w:r>
      <w:r w:rsidR="009A0A1D" w:rsidRPr="009A0A1D">
        <w:rPr>
          <w:sz w:val="28"/>
          <w:szCs w:val="28"/>
        </w:rPr>
        <w:t xml:space="preserve"> после слов «</w:t>
      </w:r>
      <w:r w:rsidR="009A0A1D" w:rsidRPr="009A0A1D">
        <w:rPr>
          <w:rFonts w:eastAsia="Calibri"/>
          <w:sz w:val="28"/>
          <w:szCs w:val="28"/>
          <w:lang w:eastAsia="en-US"/>
        </w:rPr>
        <w:t xml:space="preserve">учетно-статистическая карточка </w:t>
      </w:r>
      <w:hyperlink r:id="rId14" w:history="1">
        <w:r w:rsidR="009A0A1D" w:rsidRPr="009A0A1D">
          <w:rPr>
            <w:rFonts w:eastAsia="Calibri"/>
            <w:sz w:val="28"/>
            <w:szCs w:val="28"/>
            <w:lang w:eastAsia="en-US"/>
          </w:rPr>
          <w:t>формы</w:t>
        </w:r>
        <w:r w:rsidR="009A0A1D" w:rsidRPr="009A0A1D">
          <w:rPr>
            <w:rFonts w:eastAsia="Calibri"/>
            <w:sz w:val="28"/>
            <w:szCs w:val="28"/>
            <w:lang w:eastAsia="en-US"/>
          </w:rPr>
          <w:br/>
          <w:t>№ 10адм</w:t>
        </w:r>
      </w:hyperlink>
      <w:r w:rsidR="009A0A1D" w:rsidRPr="009A0A1D">
        <w:rPr>
          <w:rFonts w:eastAsia="Calibri"/>
          <w:sz w:val="28"/>
          <w:szCs w:val="28"/>
          <w:lang w:eastAsia="en-US"/>
        </w:rPr>
        <w:t>» дополнить словами «</w:t>
      </w:r>
      <w:r w:rsidR="000C3D03">
        <w:rPr>
          <w:rFonts w:eastAsia="Calibri"/>
          <w:sz w:val="28"/>
          <w:szCs w:val="28"/>
          <w:lang w:eastAsia="en-US"/>
        </w:rPr>
        <w:t>,</w:t>
      </w:r>
      <w:r w:rsidR="00ED00F9">
        <w:rPr>
          <w:rFonts w:eastAsia="Calibri"/>
          <w:sz w:val="28"/>
          <w:szCs w:val="28"/>
          <w:lang w:eastAsia="en-US"/>
        </w:rPr>
        <w:t xml:space="preserve"> </w:t>
      </w:r>
      <w:r w:rsidR="00713B27" w:rsidRPr="009A0A1D">
        <w:rPr>
          <w:rFonts w:eastAsia="Calibri"/>
          <w:sz w:val="28"/>
          <w:szCs w:val="28"/>
          <w:lang w:eastAsia="en-US"/>
        </w:rPr>
        <w:t xml:space="preserve">для уголовных дел кассационной  инстанции </w:t>
      </w:r>
      <w:r w:rsidR="00ED00F9">
        <w:rPr>
          <w:rFonts w:eastAsia="Calibri"/>
          <w:sz w:val="28"/>
          <w:szCs w:val="28"/>
          <w:lang w:eastAsia="en-US"/>
        </w:rPr>
        <w:t>–</w:t>
      </w:r>
      <w:r w:rsidR="00713B27" w:rsidRPr="009A0A1D">
        <w:rPr>
          <w:rFonts w:eastAsia="Calibri"/>
          <w:sz w:val="28"/>
          <w:szCs w:val="28"/>
          <w:lang w:eastAsia="en-US"/>
        </w:rPr>
        <w:t xml:space="preserve"> учетно-статистическ</w:t>
      </w:r>
      <w:r w:rsidR="00713B27">
        <w:rPr>
          <w:rFonts w:eastAsia="Calibri"/>
          <w:sz w:val="28"/>
          <w:szCs w:val="28"/>
          <w:lang w:eastAsia="en-US"/>
        </w:rPr>
        <w:t>ие</w:t>
      </w:r>
      <w:r w:rsidR="00713B27" w:rsidRPr="009A0A1D">
        <w:rPr>
          <w:rFonts w:eastAsia="Calibri"/>
          <w:sz w:val="28"/>
          <w:szCs w:val="28"/>
          <w:lang w:eastAsia="en-US"/>
        </w:rPr>
        <w:t xml:space="preserve"> карточк</w:t>
      </w:r>
      <w:r w:rsidR="00713B27">
        <w:rPr>
          <w:rFonts w:eastAsia="Calibri"/>
          <w:sz w:val="28"/>
          <w:szCs w:val="28"/>
          <w:lang w:eastAsia="en-US"/>
        </w:rPr>
        <w:t>и</w:t>
      </w:r>
      <w:r w:rsidR="00713B27" w:rsidRPr="009A0A1D">
        <w:rPr>
          <w:rFonts w:eastAsia="Calibri"/>
          <w:sz w:val="28"/>
          <w:szCs w:val="28"/>
          <w:lang w:eastAsia="en-US"/>
        </w:rPr>
        <w:t xml:space="preserve"> </w:t>
      </w:r>
      <w:hyperlink r:id="rId15" w:history="1">
        <w:r w:rsidR="00713B27" w:rsidRPr="009A0A1D">
          <w:rPr>
            <w:rFonts w:eastAsia="Calibri"/>
            <w:sz w:val="28"/>
            <w:szCs w:val="28"/>
            <w:lang w:eastAsia="en-US"/>
          </w:rPr>
          <w:t>формы</w:t>
        </w:r>
        <w:r w:rsidR="00713B27">
          <w:rPr>
            <w:rFonts w:eastAsia="Calibri"/>
            <w:sz w:val="28"/>
            <w:szCs w:val="28"/>
            <w:lang w:eastAsia="en-US"/>
          </w:rPr>
          <w:t xml:space="preserve"> </w:t>
        </w:r>
        <w:r w:rsidR="00713B27" w:rsidRPr="009A0A1D">
          <w:rPr>
            <w:rFonts w:eastAsia="Calibri"/>
            <w:sz w:val="28"/>
            <w:szCs w:val="28"/>
            <w:lang w:eastAsia="en-US"/>
          </w:rPr>
          <w:t>№</w:t>
        </w:r>
        <w:r w:rsidR="00752DA0">
          <w:rPr>
            <w:rFonts w:eastAsia="Calibri"/>
            <w:sz w:val="28"/>
            <w:szCs w:val="28"/>
            <w:lang w:eastAsia="en-US"/>
          </w:rPr>
          <w:t xml:space="preserve"> 1</w:t>
        </w:r>
        <w:r w:rsidR="00713B27" w:rsidRPr="009A0A1D">
          <w:rPr>
            <w:rFonts w:eastAsia="Calibri"/>
            <w:sz w:val="28"/>
            <w:szCs w:val="28"/>
            <w:lang w:eastAsia="en-US"/>
          </w:rPr>
          <w:t>2</w:t>
        </w:r>
      </w:hyperlink>
      <w:r w:rsidR="00713B27">
        <w:rPr>
          <w:rFonts w:eastAsia="Calibri"/>
          <w:sz w:val="28"/>
          <w:szCs w:val="28"/>
          <w:lang w:eastAsia="en-US"/>
        </w:rPr>
        <w:t xml:space="preserve">, </w:t>
      </w:r>
      <w:r w:rsidR="00752DA0">
        <w:rPr>
          <w:rFonts w:eastAsia="Calibri"/>
          <w:sz w:val="28"/>
          <w:szCs w:val="28"/>
          <w:lang w:eastAsia="en-US"/>
        </w:rPr>
        <w:t xml:space="preserve">№ </w:t>
      </w:r>
      <w:r w:rsidR="00713B27">
        <w:rPr>
          <w:rFonts w:eastAsia="Calibri"/>
          <w:sz w:val="28"/>
          <w:szCs w:val="28"/>
          <w:lang w:eastAsia="en-US"/>
        </w:rPr>
        <w:t xml:space="preserve">14, </w:t>
      </w:r>
      <w:r w:rsidR="009A0A1D" w:rsidRPr="009A0A1D">
        <w:rPr>
          <w:rFonts w:eastAsia="Calibri"/>
          <w:sz w:val="28"/>
          <w:szCs w:val="28"/>
          <w:lang w:eastAsia="en-US"/>
        </w:rPr>
        <w:t xml:space="preserve">для гражданских дел кассационной  инстанции </w:t>
      </w:r>
      <w:r w:rsidR="00ED00F9">
        <w:rPr>
          <w:rFonts w:eastAsia="Calibri"/>
          <w:sz w:val="28"/>
          <w:szCs w:val="28"/>
          <w:lang w:eastAsia="en-US"/>
        </w:rPr>
        <w:t>–</w:t>
      </w:r>
      <w:r w:rsidR="009A0A1D" w:rsidRPr="009A0A1D">
        <w:rPr>
          <w:rFonts w:eastAsia="Calibri"/>
          <w:sz w:val="28"/>
          <w:szCs w:val="28"/>
          <w:lang w:eastAsia="en-US"/>
        </w:rPr>
        <w:t xml:space="preserve"> учетно-статистическ</w:t>
      </w:r>
      <w:r w:rsidR="00B6026E">
        <w:rPr>
          <w:rFonts w:eastAsia="Calibri"/>
          <w:sz w:val="28"/>
          <w:szCs w:val="28"/>
          <w:lang w:eastAsia="en-US"/>
        </w:rPr>
        <w:t>ие</w:t>
      </w:r>
      <w:r w:rsidR="009A0A1D" w:rsidRPr="009A0A1D">
        <w:rPr>
          <w:rFonts w:eastAsia="Calibri"/>
          <w:sz w:val="28"/>
          <w:szCs w:val="28"/>
          <w:lang w:eastAsia="en-US"/>
        </w:rPr>
        <w:t xml:space="preserve"> карточк</w:t>
      </w:r>
      <w:r w:rsidR="00B6026E">
        <w:rPr>
          <w:rFonts w:eastAsia="Calibri"/>
          <w:sz w:val="28"/>
          <w:szCs w:val="28"/>
          <w:lang w:eastAsia="en-US"/>
        </w:rPr>
        <w:t>и</w:t>
      </w:r>
      <w:r w:rsidR="009A0A1D" w:rsidRPr="009A0A1D">
        <w:rPr>
          <w:rFonts w:eastAsia="Calibri"/>
          <w:sz w:val="28"/>
          <w:szCs w:val="28"/>
          <w:lang w:eastAsia="en-US"/>
        </w:rPr>
        <w:t xml:space="preserve"> </w:t>
      </w:r>
      <w:hyperlink r:id="rId16" w:history="1">
        <w:r w:rsidR="009A0A1D" w:rsidRPr="009A0A1D">
          <w:rPr>
            <w:rFonts w:eastAsia="Calibri"/>
            <w:sz w:val="28"/>
            <w:szCs w:val="28"/>
            <w:lang w:eastAsia="en-US"/>
          </w:rPr>
          <w:t xml:space="preserve">формы </w:t>
        </w:r>
        <w:r w:rsidR="00713B27">
          <w:rPr>
            <w:rFonts w:eastAsia="Calibri"/>
            <w:sz w:val="28"/>
            <w:szCs w:val="28"/>
            <w:lang w:eastAsia="en-US"/>
          </w:rPr>
          <w:t>№ 13</w:t>
        </w:r>
        <w:r w:rsidR="00B6026E">
          <w:rPr>
            <w:rFonts w:eastAsia="Calibri"/>
            <w:sz w:val="28"/>
            <w:szCs w:val="28"/>
            <w:lang w:eastAsia="en-US"/>
          </w:rPr>
          <w:t xml:space="preserve">, </w:t>
        </w:r>
        <w:r w:rsidR="00752DA0">
          <w:rPr>
            <w:rFonts w:eastAsia="Calibri"/>
            <w:sz w:val="28"/>
            <w:szCs w:val="28"/>
            <w:lang w:eastAsia="en-US"/>
          </w:rPr>
          <w:t xml:space="preserve">№ </w:t>
        </w:r>
        <w:r w:rsidR="00B6026E">
          <w:rPr>
            <w:rFonts w:eastAsia="Calibri"/>
            <w:sz w:val="28"/>
            <w:szCs w:val="28"/>
            <w:lang w:eastAsia="en-US"/>
          </w:rPr>
          <w:t xml:space="preserve">15, </w:t>
        </w:r>
      </w:hyperlink>
      <w:r w:rsidR="009A0A1D" w:rsidRPr="009A0A1D">
        <w:rPr>
          <w:rFonts w:eastAsia="Calibri"/>
          <w:sz w:val="28"/>
          <w:szCs w:val="28"/>
          <w:lang w:eastAsia="en-US"/>
        </w:rPr>
        <w:t xml:space="preserve"> для административных дел кассационной инстанции</w:t>
      </w:r>
      <w:r w:rsidR="00ED00F9">
        <w:rPr>
          <w:rFonts w:eastAsia="Calibri"/>
          <w:sz w:val="28"/>
          <w:szCs w:val="28"/>
          <w:lang w:eastAsia="en-US"/>
        </w:rPr>
        <w:t xml:space="preserve"> –</w:t>
      </w:r>
      <w:r w:rsidR="009A0A1D" w:rsidRPr="009A0A1D">
        <w:rPr>
          <w:rFonts w:eastAsia="Calibri"/>
          <w:sz w:val="28"/>
          <w:szCs w:val="28"/>
          <w:lang w:eastAsia="en-US"/>
        </w:rPr>
        <w:t xml:space="preserve"> учетно-статистическ</w:t>
      </w:r>
      <w:r w:rsidR="00B6026E">
        <w:rPr>
          <w:rFonts w:eastAsia="Calibri"/>
          <w:sz w:val="28"/>
          <w:szCs w:val="28"/>
          <w:lang w:eastAsia="en-US"/>
        </w:rPr>
        <w:t>ие</w:t>
      </w:r>
      <w:r w:rsidR="009A0A1D" w:rsidRPr="009A0A1D">
        <w:rPr>
          <w:rFonts w:eastAsia="Calibri"/>
          <w:sz w:val="28"/>
          <w:szCs w:val="28"/>
          <w:lang w:eastAsia="en-US"/>
        </w:rPr>
        <w:t xml:space="preserve"> карточк</w:t>
      </w:r>
      <w:r w:rsidR="00B6026E">
        <w:rPr>
          <w:rFonts w:eastAsia="Calibri"/>
          <w:sz w:val="28"/>
          <w:szCs w:val="28"/>
          <w:lang w:eastAsia="en-US"/>
        </w:rPr>
        <w:t>и</w:t>
      </w:r>
      <w:r w:rsidR="009A0A1D" w:rsidRPr="009A0A1D">
        <w:rPr>
          <w:rFonts w:eastAsia="Calibri"/>
          <w:sz w:val="28"/>
          <w:szCs w:val="28"/>
          <w:lang w:eastAsia="en-US"/>
        </w:rPr>
        <w:t xml:space="preserve"> </w:t>
      </w:r>
      <w:hyperlink r:id="rId17" w:history="1">
        <w:r w:rsidR="009A0A1D" w:rsidRPr="00ED00F9">
          <w:rPr>
            <w:rFonts w:eastAsia="Calibri"/>
            <w:sz w:val="28"/>
            <w:szCs w:val="28"/>
            <w:lang w:eastAsia="en-US"/>
          </w:rPr>
          <w:t>формы № 13</w:t>
        </w:r>
        <w:r w:rsidR="007D10DE">
          <w:rPr>
            <w:rFonts w:eastAsia="Calibri"/>
            <w:sz w:val="28"/>
            <w:szCs w:val="28"/>
            <w:lang w:eastAsia="en-US"/>
          </w:rPr>
          <w:t>адм</w:t>
        </w:r>
      </w:hyperlink>
      <w:r w:rsidR="009A0A1D" w:rsidRPr="00ED00F9">
        <w:rPr>
          <w:rFonts w:eastAsia="Calibri"/>
          <w:sz w:val="28"/>
          <w:szCs w:val="28"/>
          <w:lang w:eastAsia="en-US"/>
        </w:rPr>
        <w:t xml:space="preserve">, </w:t>
      </w:r>
      <w:r w:rsidR="00752DA0">
        <w:rPr>
          <w:rFonts w:eastAsia="Calibri"/>
          <w:sz w:val="28"/>
          <w:szCs w:val="28"/>
          <w:lang w:eastAsia="en-US"/>
        </w:rPr>
        <w:t xml:space="preserve">№ </w:t>
      </w:r>
      <w:r w:rsidR="00B6026E" w:rsidRPr="00ED00F9">
        <w:rPr>
          <w:rFonts w:eastAsia="Calibri"/>
          <w:sz w:val="28"/>
          <w:szCs w:val="28"/>
          <w:lang w:eastAsia="en-US"/>
        </w:rPr>
        <w:t>15</w:t>
      </w:r>
      <w:r w:rsidR="007D10DE">
        <w:rPr>
          <w:rFonts w:eastAsia="Calibri"/>
          <w:sz w:val="28"/>
          <w:szCs w:val="28"/>
          <w:lang w:eastAsia="en-US"/>
        </w:rPr>
        <w:t>адм</w:t>
      </w:r>
      <w:r w:rsidR="000C3D03" w:rsidRPr="00ED00F9">
        <w:rPr>
          <w:rFonts w:eastAsia="Calibri"/>
          <w:sz w:val="28"/>
          <w:szCs w:val="28"/>
          <w:lang w:eastAsia="en-US"/>
        </w:rPr>
        <w:t>»;</w:t>
      </w:r>
    </w:p>
    <w:p w:rsidR="00EE65B3" w:rsidRPr="000C3D03" w:rsidRDefault="000C3D03" w:rsidP="000C3D03">
      <w:pPr>
        <w:autoSpaceDE w:val="0"/>
        <w:autoSpaceDN w:val="0"/>
        <w:adjustRightInd w:val="0"/>
        <w:ind w:firstLine="708"/>
        <w:jc w:val="both"/>
        <w:rPr>
          <w:color w:val="000000"/>
          <w:sz w:val="28"/>
          <w:szCs w:val="28"/>
        </w:rPr>
      </w:pPr>
      <w:r w:rsidRPr="000C3D03">
        <w:rPr>
          <w:rFonts w:eastAsia="Calibri"/>
          <w:color w:val="000000"/>
          <w:sz w:val="28"/>
          <w:szCs w:val="28"/>
          <w:lang w:eastAsia="en-US"/>
        </w:rPr>
        <w:t xml:space="preserve">в абзаце шестом после слов «учетно-статистическая карточка </w:t>
      </w:r>
      <w:hyperlink r:id="rId18" w:history="1">
        <w:r w:rsidRPr="000C3D03">
          <w:rPr>
            <w:rFonts w:eastAsia="Calibri"/>
            <w:color w:val="000000"/>
            <w:sz w:val="28"/>
            <w:szCs w:val="28"/>
            <w:lang w:eastAsia="en-US"/>
          </w:rPr>
          <w:t>формы № 11</w:t>
        </w:r>
      </w:hyperlink>
      <w:r w:rsidRPr="000C3D03">
        <w:rPr>
          <w:rFonts w:eastAsia="Calibri"/>
          <w:color w:val="000000"/>
          <w:sz w:val="28"/>
          <w:szCs w:val="28"/>
          <w:lang w:eastAsia="en-US"/>
        </w:rPr>
        <w:t xml:space="preserve">» дополнить словами «, </w:t>
      </w:r>
      <w:r w:rsidR="009A0A1D" w:rsidRPr="000C3D03">
        <w:rPr>
          <w:rFonts w:eastAsia="Calibri"/>
          <w:color w:val="000000"/>
          <w:sz w:val="28"/>
          <w:szCs w:val="28"/>
          <w:lang w:eastAsia="en-US"/>
        </w:rPr>
        <w:t xml:space="preserve">для дел об административных правонарушениях кассационной  инстанции  </w:t>
      </w:r>
      <w:r w:rsidR="00ED00F9">
        <w:rPr>
          <w:rFonts w:eastAsia="Calibri"/>
          <w:color w:val="000000"/>
          <w:sz w:val="28"/>
          <w:szCs w:val="28"/>
          <w:lang w:eastAsia="en-US"/>
        </w:rPr>
        <w:t>–</w:t>
      </w:r>
      <w:r w:rsidR="009A0A1D" w:rsidRPr="000C3D03">
        <w:rPr>
          <w:rFonts w:eastAsia="Calibri"/>
          <w:color w:val="000000"/>
          <w:sz w:val="28"/>
          <w:szCs w:val="28"/>
          <w:lang w:eastAsia="en-US"/>
        </w:rPr>
        <w:t xml:space="preserve"> учетно-статистическая карточка </w:t>
      </w:r>
      <w:hyperlink r:id="rId19" w:history="1">
        <w:r w:rsidR="009A0A1D" w:rsidRPr="000C3D03">
          <w:rPr>
            <w:rFonts w:eastAsia="Calibri"/>
            <w:color w:val="000000"/>
            <w:sz w:val="28"/>
            <w:szCs w:val="28"/>
            <w:lang w:eastAsia="en-US"/>
          </w:rPr>
          <w:t>формы №</w:t>
        </w:r>
        <w:r w:rsidRPr="000C3D03">
          <w:rPr>
            <w:rFonts w:eastAsia="Calibri"/>
            <w:color w:val="000000"/>
            <w:sz w:val="28"/>
            <w:szCs w:val="28"/>
            <w:lang w:eastAsia="en-US"/>
          </w:rPr>
          <w:t xml:space="preserve"> </w:t>
        </w:r>
        <w:r w:rsidR="009A0A1D" w:rsidRPr="000C3D03">
          <w:rPr>
            <w:rFonts w:eastAsia="Calibri"/>
            <w:color w:val="000000"/>
            <w:sz w:val="28"/>
            <w:szCs w:val="28"/>
            <w:lang w:eastAsia="en-US"/>
          </w:rPr>
          <w:t>16</w:t>
        </w:r>
      </w:hyperlink>
      <w:r w:rsidR="00752DA0">
        <w:t>)</w:t>
      </w:r>
      <w:r w:rsidR="009A0A1D" w:rsidRPr="000C3D03">
        <w:rPr>
          <w:rFonts w:eastAsia="Calibri"/>
          <w:color w:val="000000"/>
          <w:sz w:val="28"/>
          <w:szCs w:val="28"/>
          <w:lang w:eastAsia="en-US"/>
        </w:rPr>
        <w:t>»</w:t>
      </w:r>
      <w:r w:rsidR="000B12EC" w:rsidRPr="000C3D03">
        <w:rPr>
          <w:rFonts w:eastAsia="Calibri"/>
          <w:color w:val="000000"/>
          <w:sz w:val="28"/>
          <w:szCs w:val="28"/>
          <w:lang w:eastAsia="en-US"/>
        </w:rPr>
        <w:t>;</w:t>
      </w:r>
      <w:r w:rsidR="009A0A1D" w:rsidRPr="000C3D03">
        <w:rPr>
          <w:rFonts w:eastAsia="Calibri"/>
          <w:color w:val="000000"/>
          <w:sz w:val="28"/>
          <w:szCs w:val="28"/>
          <w:lang w:eastAsia="en-US"/>
        </w:rPr>
        <w:t xml:space="preserve"> </w:t>
      </w:r>
    </w:p>
    <w:p w:rsidR="000B12EC" w:rsidRPr="000C3D03" w:rsidRDefault="000B12EC" w:rsidP="00ED00F9">
      <w:pPr>
        <w:autoSpaceDE w:val="0"/>
        <w:autoSpaceDN w:val="0"/>
        <w:adjustRightInd w:val="0"/>
        <w:ind w:firstLine="708"/>
        <w:jc w:val="both"/>
        <w:rPr>
          <w:rFonts w:eastAsia="Calibri"/>
          <w:color w:val="000000"/>
          <w:sz w:val="28"/>
          <w:szCs w:val="28"/>
          <w:lang w:eastAsia="en-US"/>
        </w:rPr>
      </w:pPr>
      <w:r w:rsidRPr="000C3D03">
        <w:rPr>
          <w:rFonts w:eastAsia="Calibri"/>
          <w:color w:val="000000"/>
          <w:sz w:val="28"/>
          <w:szCs w:val="28"/>
          <w:lang w:eastAsia="en-US"/>
        </w:rPr>
        <w:t xml:space="preserve">дополнить </w:t>
      </w:r>
      <w:r w:rsidR="00752DA0">
        <w:rPr>
          <w:rFonts w:eastAsia="Calibri"/>
          <w:color w:val="000000"/>
          <w:sz w:val="28"/>
          <w:szCs w:val="28"/>
          <w:lang w:eastAsia="en-US"/>
        </w:rPr>
        <w:t>абзацами</w:t>
      </w:r>
      <w:r w:rsidRPr="000C3D03">
        <w:rPr>
          <w:rFonts w:eastAsia="Calibri"/>
          <w:color w:val="000000"/>
          <w:sz w:val="28"/>
          <w:szCs w:val="28"/>
          <w:lang w:eastAsia="en-US"/>
        </w:rPr>
        <w:t xml:space="preserve"> восьмым – </w:t>
      </w:r>
      <w:r w:rsidR="00ED00F9">
        <w:rPr>
          <w:rFonts w:eastAsia="Calibri"/>
          <w:color w:val="000000"/>
          <w:sz w:val="28"/>
          <w:szCs w:val="28"/>
          <w:lang w:eastAsia="en-US"/>
        </w:rPr>
        <w:t>двенадцатым</w:t>
      </w:r>
      <w:r w:rsidRPr="000C3D03">
        <w:rPr>
          <w:rFonts w:eastAsia="Calibri"/>
          <w:color w:val="000000"/>
          <w:sz w:val="28"/>
          <w:szCs w:val="28"/>
          <w:lang w:eastAsia="en-US"/>
        </w:rPr>
        <w:t xml:space="preserve"> след</w:t>
      </w:r>
      <w:r w:rsidR="000E21E3" w:rsidRPr="000C3D03">
        <w:rPr>
          <w:rFonts w:eastAsia="Calibri"/>
          <w:color w:val="000000"/>
          <w:sz w:val="28"/>
          <w:szCs w:val="28"/>
          <w:lang w:eastAsia="en-US"/>
        </w:rPr>
        <w:t>ую</w:t>
      </w:r>
      <w:r w:rsidRPr="000C3D03">
        <w:rPr>
          <w:rFonts w:eastAsia="Calibri"/>
          <w:color w:val="000000"/>
          <w:sz w:val="28"/>
          <w:szCs w:val="28"/>
          <w:lang w:eastAsia="en-US"/>
        </w:rPr>
        <w:t>щего содержания:</w:t>
      </w:r>
    </w:p>
    <w:p w:rsidR="000B12EC" w:rsidRPr="00290BBF" w:rsidRDefault="000B12EC" w:rsidP="00ED00F9">
      <w:pPr>
        <w:autoSpaceDE w:val="0"/>
        <w:autoSpaceDN w:val="0"/>
        <w:adjustRightInd w:val="0"/>
        <w:ind w:firstLine="708"/>
        <w:jc w:val="both"/>
        <w:rPr>
          <w:rFonts w:eastAsia="Calibri"/>
          <w:color w:val="000000"/>
          <w:sz w:val="28"/>
          <w:szCs w:val="28"/>
          <w:lang w:eastAsia="en-US"/>
        </w:rPr>
      </w:pPr>
      <w:r w:rsidRPr="00BD367E">
        <w:rPr>
          <w:rFonts w:eastAsia="Calibri"/>
          <w:color w:val="000000"/>
          <w:sz w:val="28"/>
          <w:szCs w:val="28"/>
          <w:lang w:eastAsia="en-US"/>
        </w:rPr>
        <w:t>«Поступившие на кассационное рассмотрение с кассационными жалобами, представлениями гражданские, административные дела (материалы) подлежат регистрации в реестр</w:t>
      </w:r>
      <w:r w:rsidR="00144B48">
        <w:rPr>
          <w:rFonts w:eastAsia="Calibri"/>
          <w:color w:val="000000"/>
          <w:sz w:val="28"/>
          <w:szCs w:val="28"/>
          <w:lang w:eastAsia="en-US"/>
        </w:rPr>
        <w:t>е</w:t>
      </w:r>
      <w:r w:rsidRPr="00BD367E">
        <w:rPr>
          <w:rFonts w:eastAsia="Calibri"/>
          <w:color w:val="000000"/>
          <w:sz w:val="28"/>
          <w:szCs w:val="28"/>
          <w:lang w:eastAsia="en-US"/>
        </w:rPr>
        <w:t xml:space="preserve"> учета дел (материалов) (</w:t>
      </w:r>
      <w:hyperlink r:id="rId20" w:history="1">
        <w:r w:rsidRPr="00290BBF">
          <w:rPr>
            <w:rFonts w:eastAsia="Calibri"/>
            <w:color w:val="000000"/>
            <w:sz w:val="28"/>
            <w:szCs w:val="28"/>
            <w:lang w:eastAsia="en-US"/>
          </w:rPr>
          <w:t>форм</w:t>
        </w:r>
        <w:r w:rsidR="00E10094" w:rsidRPr="00290BBF">
          <w:rPr>
            <w:rFonts w:eastAsia="Calibri"/>
            <w:color w:val="000000"/>
            <w:sz w:val="28"/>
            <w:szCs w:val="28"/>
            <w:lang w:eastAsia="en-US"/>
          </w:rPr>
          <w:t>а</w:t>
        </w:r>
        <w:r w:rsidRPr="00290BBF">
          <w:rPr>
            <w:rFonts w:eastAsia="Calibri"/>
            <w:color w:val="000000"/>
            <w:sz w:val="28"/>
            <w:szCs w:val="28"/>
            <w:lang w:eastAsia="en-US"/>
          </w:rPr>
          <w:t xml:space="preserve"> </w:t>
        </w:r>
        <w:r w:rsidR="00810BF6" w:rsidRPr="00290BBF">
          <w:rPr>
            <w:rFonts w:eastAsia="Calibri"/>
            <w:color w:val="000000"/>
            <w:sz w:val="28"/>
            <w:szCs w:val="28"/>
            <w:lang w:eastAsia="en-US"/>
          </w:rPr>
          <w:t xml:space="preserve"> №</w:t>
        </w:r>
        <w:r w:rsidRPr="00290BBF">
          <w:rPr>
            <w:rFonts w:eastAsia="Calibri"/>
            <w:color w:val="000000"/>
            <w:sz w:val="28"/>
            <w:szCs w:val="28"/>
            <w:lang w:eastAsia="en-US"/>
          </w:rPr>
          <w:t xml:space="preserve"> </w:t>
        </w:r>
        <w:r w:rsidR="000C3D03" w:rsidRPr="00290BBF">
          <w:rPr>
            <w:rFonts w:eastAsia="Calibri"/>
            <w:color w:val="000000"/>
            <w:sz w:val="28"/>
            <w:szCs w:val="28"/>
            <w:lang w:eastAsia="en-US"/>
          </w:rPr>
          <w:t>40</w:t>
        </w:r>
      </w:hyperlink>
      <w:r w:rsidRPr="00290BBF">
        <w:rPr>
          <w:rFonts w:eastAsia="Calibri"/>
          <w:color w:val="000000"/>
          <w:sz w:val="28"/>
          <w:szCs w:val="28"/>
          <w:lang w:eastAsia="en-US"/>
        </w:rPr>
        <w:t xml:space="preserve">). Поступившие кассационные жалобы, представления по уголовным делам, жалобы, протесты по делам об административных правонарушениях, а также истребованные по ним дела подлежат регистрации в соответствующем реестре учета </w:t>
      </w:r>
      <w:hyperlink r:id="rId21" w:history="1">
        <w:r w:rsidRPr="00290BBF">
          <w:rPr>
            <w:rFonts w:eastAsia="Calibri"/>
            <w:color w:val="000000"/>
            <w:sz w:val="28"/>
            <w:szCs w:val="28"/>
            <w:lang w:eastAsia="en-US"/>
          </w:rPr>
          <w:t xml:space="preserve">(форма </w:t>
        </w:r>
        <w:r w:rsidR="00810BF6" w:rsidRPr="00290BBF">
          <w:rPr>
            <w:rFonts w:eastAsia="Calibri"/>
            <w:color w:val="000000"/>
            <w:sz w:val="28"/>
            <w:szCs w:val="28"/>
            <w:lang w:eastAsia="en-US"/>
          </w:rPr>
          <w:t>№</w:t>
        </w:r>
        <w:r w:rsidRPr="00290BBF">
          <w:rPr>
            <w:rFonts w:eastAsia="Calibri"/>
            <w:color w:val="000000"/>
            <w:sz w:val="28"/>
            <w:szCs w:val="28"/>
            <w:lang w:eastAsia="en-US"/>
          </w:rPr>
          <w:t xml:space="preserve"> </w:t>
        </w:r>
        <w:r w:rsidR="002E3829" w:rsidRPr="00290BBF">
          <w:rPr>
            <w:rFonts w:eastAsia="Calibri"/>
            <w:color w:val="000000"/>
            <w:sz w:val="28"/>
            <w:szCs w:val="28"/>
            <w:lang w:eastAsia="en-US"/>
          </w:rPr>
          <w:t>41</w:t>
        </w:r>
        <w:r w:rsidRPr="00290BBF">
          <w:rPr>
            <w:rFonts w:eastAsia="Calibri"/>
            <w:color w:val="000000"/>
            <w:sz w:val="28"/>
            <w:szCs w:val="28"/>
            <w:lang w:eastAsia="en-US"/>
          </w:rPr>
          <w:t>)</w:t>
        </w:r>
      </w:hyperlink>
      <w:r w:rsidRPr="00290BBF">
        <w:rPr>
          <w:rFonts w:eastAsia="Calibri"/>
          <w:color w:val="000000"/>
          <w:sz w:val="28"/>
          <w:szCs w:val="28"/>
          <w:lang w:eastAsia="en-US"/>
        </w:rPr>
        <w:t>.</w:t>
      </w:r>
    </w:p>
    <w:p w:rsidR="000B12EC" w:rsidRDefault="000B12EC" w:rsidP="000B12EC">
      <w:pPr>
        <w:autoSpaceDE w:val="0"/>
        <w:autoSpaceDN w:val="0"/>
        <w:adjustRightInd w:val="0"/>
        <w:ind w:firstLine="708"/>
        <w:jc w:val="both"/>
        <w:rPr>
          <w:rFonts w:eastAsia="Calibri"/>
          <w:sz w:val="28"/>
          <w:szCs w:val="28"/>
          <w:lang w:eastAsia="en-US"/>
        </w:rPr>
      </w:pPr>
      <w:r w:rsidRPr="00290BBF">
        <w:rPr>
          <w:rFonts w:eastAsia="Calibri"/>
          <w:sz w:val="28"/>
          <w:szCs w:val="28"/>
          <w:lang w:eastAsia="en-US"/>
        </w:rPr>
        <w:t xml:space="preserve">Кассационные жалобы, представления, не принятые </w:t>
      </w:r>
      <w:r w:rsidR="00F52136" w:rsidRPr="00290BBF">
        <w:rPr>
          <w:rFonts w:eastAsia="Calibri"/>
          <w:sz w:val="28"/>
          <w:szCs w:val="28"/>
          <w:lang w:eastAsia="en-US"/>
        </w:rPr>
        <w:t>к</w:t>
      </w:r>
      <w:r w:rsidRPr="00290BBF">
        <w:rPr>
          <w:rFonts w:eastAsia="Calibri"/>
          <w:sz w:val="28"/>
          <w:szCs w:val="28"/>
          <w:lang w:eastAsia="en-US"/>
        </w:rPr>
        <w:t xml:space="preserve"> прои</w:t>
      </w:r>
      <w:r>
        <w:rPr>
          <w:rFonts w:eastAsia="Calibri"/>
          <w:sz w:val="28"/>
          <w:szCs w:val="28"/>
          <w:lang w:eastAsia="en-US"/>
        </w:rPr>
        <w:t>зводству (возвращены без рассмотрения) не подлежат регистрации как гражданские, административные, уголовные дела.</w:t>
      </w:r>
    </w:p>
    <w:p w:rsidR="00F52136" w:rsidRDefault="000B12EC" w:rsidP="000B12EC">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Гражданские, административные дела, кассационные жалобы и представления, поступившие повторно на новое рассмотрение после возвращения кассационной жалобы, представления регистрируются работниками отдела обеспечения судопроизводства суда  в том же порядке и сроки, как и впервые поступившие дела. </w:t>
      </w:r>
    </w:p>
    <w:p w:rsidR="000B12EC" w:rsidRDefault="000B12EC" w:rsidP="000B12EC">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При поступлении кассационных жалобы, представления от иных участников судопроизводства на один и тот же судебный акт, который был уже ранее </w:t>
      </w:r>
      <w:r>
        <w:rPr>
          <w:rFonts w:eastAsia="Calibri"/>
          <w:sz w:val="28"/>
          <w:szCs w:val="28"/>
          <w:lang w:eastAsia="en-US"/>
        </w:rPr>
        <w:lastRenderedPageBreak/>
        <w:t>предметом проверки суда кассационной инстанции по кассационной жалобе, представлению, поданными иными участниками процесса, кассационные жалоба,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предыдущих кассационных жалобы, представления от иного участника судопроизводства на обжалуемый судебный акт.</w:t>
      </w:r>
    </w:p>
    <w:p w:rsidR="000B12EC" w:rsidRDefault="000B12EC" w:rsidP="000B12EC">
      <w:pPr>
        <w:autoSpaceDE w:val="0"/>
        <w:autoSpaceDN w:val="0"/>
        <w:adjustRightInd w:val="0"/>
        <w:ind w:firstLine="708"/>
        <w:jc w:val="both"/>
        <w:rPr>
          <w:rFonts w:eastAsia="Calibri"/>
          <w:sz w:val="28"/>
          <w:szCs w:val="28"/>
          <w:lang w:eastAsia="en-US"/>
        </w:rPr>
      </w:pPr>
      <w:r>
        <w:rPr>
          <w:rFonts w:eastAsia="Calibri"/>
          <w:sz w:val="28"/>
          <w:szCs w:val="28"/>
          <w:lang w:eastAsia="en-US"/>
        </w:rPr>
        <w:t>При поступлении кассационных жалобы, представления на судебный акт, который уже является предметом проверки в кассационном порядке по кассационным жалобе, представлению, поданными иными участниками процесса, кассационные жалоба, представление подлежат регистрации под номером первоначального производства по делу и передаются по принадлежности судье, на рассмотрении которого находятся первоначально поданные иными участниками судопроизводства кассационные жалоба, представление.».</w:t>
      </w:r>
    </w:p>
    <w:p w:rsidR="00B6026E" w:rsidRPr="000B12EC" w:rsidRDefault="00B6026E" w:rsidP="000B12EC">
      <w:pPr>
        <w:autoSpaceDE w:val="0"/>
        <w:autoSpaceDN w:val="0"/>
        <w:adjustRightInd w:val="0"/>
        <w:ind w:right="140" w:firstLine="708"/>
        <w:jc w:val="both"/>
        <w:rPr>
          <w:sz w:val="28"/>
          <w:szCs w:val="28"/>
        </w:rPr>
      </w:pPr>
      <w:r w:rsidRPr="000B12EC">
        <w:rPr>
          <w:rFonts w:eastAsia="Calibri"/>
          <w:sz w:val="28"/>
          <w:szCs w:val="28"/>
          <w:lang w:eastAsia="en-US"/>
        </w:rPr>
        <w:t xml:space="preserve">2.3. </w:t>
      </w:r>
      <w:r w:rsidRPr="000B12EC">
        <w:rPr>
          <w:sz w:val="28"/>
          <w:szCs w:val="28"/>
        </w:rPr>
        <w:t xml:space="preserve">Пункт 6.4. дополнить подпунктом «г» следующего содержания: </w:t>
      </w:r>
    </w:p>
    <w:p w:rsidR="00981177" w:rsidRDefault="00981177" w:rsidP="00981177">
      <w:pPr>
        <w:autoSpaceDE w:val="0"/>
        <w:autoSpaceDN w:val="0"/>
        <w:adjustRightInd w:val="0"/>
        <w:ind w:firstLine="708"/>
        <w:jc w:val="both"/>
        <w:rPr>
          <w:rFonts w:eastAsia="Calibri"/>
          <w:sz w:val="28"/>
          <w:szCs w:val="28"/>
          <w:lang w:eastAsia="en-US"/>
        </w:rPr>
      </w:pPr>
      <w:r w:rsidRPr="00290BBF">
        <w:rPr>
          <w:rFonts w:eastAsia="Calibri"/>
          <w:sz w:val="28"/>
          <w:szCs w:val="28"/>
          <w:lang w:eastAsia="en-US"/>
        </w:rPr>
        <w:t>«г) номер принятого к производству уголовного, гражданского, административного дела (материала) по переданн</w:t>
      </w:r>
      <w:r w:rsidR="0062164B" w:rsidRPr="00290BBF">
        <w:rPr>
          <w:rFonts w:eastAsia="Calibri"/>
          <w:sz w:val="28"/>
          <w:szCs w:val="28"/>
          <w:lang w:eastAsia="en-US"/>
        </w:rPr>
        <w:t xml:space="preserve">ым </w:t>
      </w:r>
      <w:r w:rsidRPr="00290BBF">
        <w:rPr>
          <w:rFonts w:eastAsia="Calibri"/>
          <w:sz w:val="28"/>
          <w:szCs w:val="28"/>
          <w:lang w:eastAsia="en-US"/>
        </w:rPr>
        <w:t>для рассмотрения в судебном заседании кассационных жалобы, представления, также принятые к производству жалобы на вступившие в законную силу судебные акты по делам об административных правонарушениях включает в себя индекс «4» - кассационное производство президиума суда, а также порядковый номер по картотеке судебного делопроизводства ПС ГАС «Правосудие» (учетно-статистической карточке или регистрационному реестру (журналу) и год поступления дела (материала, жалобы), который указывается через дробь (например:  44У-5/2026, 44Г-7/2026,</w:t>
      </w:r>
      <w:r w:rsidRPr="00290BBF">
        <w:rPr>
          <w:rFonts w:eastAsia="Calibri"/>
          <w:sz w:val="28"/>
          <w:szCs w:val="28"/>
          <w:lang w:eastAsia="en-US"/>
        </w:rPr>
        <w:br/>
        <w:t>44Г</w:t>
      </w:r>
      <w:r w:rsidR="005D1190" w:rsidRPr="00290BBF">
        <w:rPr>
          <w:rFonts w:eastAsia="Calibri"/>
          <w:sz w:val="28"/>
          <w:szCs w:val="28"/>
          <w:lang w:eastAsia="en-US"/>
        </w:rPr>
        <w:t>а</w:t>
      </w:r>
      <w:r w:rsidRPr="00290BBF">
        <w:rPr>
          <w:rFonts w:eastAsia="Calibri"/>
          <w:sz w:val="28"/>
          <w:szCs w:val="28"/>
          <w:lang w:eastAsia="en-US"/>
        </w:rPr>
        <w:t>-36/2026, 4а-22/2026).».</w:t>
      </w:r>
    </w:p>
    <w:p w:rsidR="00290BBF" w:rsidRPr="00290BBF" w:rsidRDefault="00290BBF" w:rsidP="00290BB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A5527F" w:rsidRPr="00A5527F">
        <w:rPr>
          <w:rFonts w:eastAsia="Calibri"/>
          <w:sz w:val="28"/>
          <w:szCs w:val="28"/>
          <w:lang w:eastAsia="en-US"/>
        </w:rPr>
        <w:t xml:space="preserve">2.4. </w:t>
      </w:r>
      <w:r>
        <w:rPr>
          <w:rFonts w:eastAsia="Calibri"/>
          <w:sz w:val="28"/>
          <w:szCs w:val="28"/>
          <w:lang w:eastAsia="en-US"/>
        </w:rPr>
        <w:t xml:space="preserve"> В а</w:t>
      </w:r>
      <w:r w:rsidR="00A5527F" w:rsidRPr="00A5527F">
        <w:rPr>
          <w:rFonts w:eastAsia="Calibri"/>
          <w:sz w:val="28"/>
          <w:szCs w:val="28"/>
          <w:lang w:eastAsia="en-US"/>
        </w:rPr>
        <w:t>бзац</w:t>
      </w:r>
      <w:r>
        <w:rPr>
          <w:rFonts w:eastAsia="Calibri"/>
          <w:sz w:val="28"/>
          <w:szCs w:val="28"/>
          <w:lang w:eastAsia="en-US"/>
        </w:rPr>
        <w:t>е</w:t>
      </w:r>
      <w:r w:rsidR="00A5527F" w:rsidRPr="00A5527F">
        <w:rPr>
          <w:rFonts w:eastAsia="Calibri"/>
          <w:sz w:val="28"/>
          <w:szCs w:val="28"/>
          <w:lang w:eastAsia="en-US"/>
        </w:rPr>
        <w:t xml:space="preserve"> шесто</w:t>
      </w:r>
      <w:r>
        <w:rPr>
          <w:rFonts w:eastAsia="Calibri"/>
          <w:sz w:val="28"/>
          <w:szCs w:val="28"/>
          <w:lang w:eastAsia="en-US"/>
        </w:rPr>
        <w:t>м</w:t>
      </w:r>
      <w:r w:rsidR="00A5527F" w:rsidRPr="00A5527F">
        <w:rPr>
          <w:rFonts w:eastAsia="Calibri"/>
          <w:sz w:val="28"/>
          <w:szCs w:val="28"/>
          <w:lang w:eastAsia="en-US"/>
        </w:rPr>
        <w:t xml:space="preserve"> пункта 12.13 </w:t>
      </w:r>
      <w:r>
        <w:rPr>
          <w:rFonts w:eastAsia="Calibri"/>
          <w:sz w:val="28"/>
          <w:szCs w:val="28"/>
          <w:lang w:eastAsia="en-US"/>
        </w:rPr>
        <w:t>после слов «</w:t>
      </w:r>
      <w:r w:rsidRPr="007B39BA">
        <w:rPr>
          <w:rFonts w:eastAsia="Calibri"/>
          <w:sz w:val="28"/>
          <w:szCs w:val="28"/>
        </w:rPr>
        <w:t xml:space="preserve">по определенному виду </w:t>
      </w:r>
      <w:r w:rsidRPr="00290BBF">
        <w:rPr>
          <w:rFonts w:eastAsia="Calibri"/>
          <w:sz w:val="28"/>
          <w:szCs w:val="28"/>
        </w:rPr>
        <w:t>сведений в» дополнить словами «Единый федеральный информационный регистр, содержащий сведения о населении Российской Федерации (ЕРН),».</w:t>
      </w:r>
    </w:p>
    <w:p w:rsidR="00ED0950" w:rsidRPr="00ED0950" w:rsidRDefault="00290BBF" w:rsidP="00290BBF">
      <w:pPr>
        <w:autoSpaceDE w:val="0"/>
        <w:autoSpaceDN w:val="0"/>
        <w:adjustRightInd w:val="0"/>
        <w:ind w:right="139" w:firstLine="540"/>
        <w:jc w:val="both"/>
        <w:rPr>
          <w:rFonts w:eastAsia="Calibri"/>
          <w:sz w:val="28"/>
          <w:szCs w:val="28"/>
          <w:lang w:eastAsia="en-US"/>
        </w:rPr>
      </w:pPr>
      <w:r>
        <w:rPr>
          <w:rFonts w:eastAsia="Calibri"/>
          <w:sz w:val="28"/>
          <w:szCs w:val="28"/>
          <w:lang w:eastAsia="en-US"/>
        </w:rPr>
        <w:t xml:space="preserve"> </w:t>
      </w:r>
      <w:r w:rsidR="000B12EC">
        <w:rPr>
          <w:rFonts w:eastAsia="Calibri"/>
          <w:sz w:val="28"/>
          <w:szCs w:val="28"/>
          <w:lang w:eastAsia="en-US"/>
        </w:rPr>
        <w:t>2.</w:t>
      </w:r>
      <w:r w:rsidR="00A5527F">
        <w:rPr>
          <w:rFonts w:eastAsia="Calibri"/>
          <w:sz w:val="28"/>
          <w:szCs w:val="28"/>
          <w:lang w:eastAsia="en-US"/>
        </w:rPr>
        <w:t>5</w:t>
      </w:r>
      <w:r w:rsidR="000B12EC">
        <w:rPr>
          <w:rFonts w:eastAsia="Calibri"/>
          <w:sz w:val="28"/>
          <w:szCs w:val="28"/>
          <w:lang w:eastAsia="en-US"/>
        </w:rPr>
        <w:t xml:space="preserve">. </w:t>
      </w:r>
      <w:r w:rsidR="0002722A">
        <w:rPr>
          <w:rFonts w:eastAsia="Calibri"/>
          <w:sz w:val="28"/>
          <w:szCs w:val="28"/>
          <w:lang w:eastAsia="en-US"/>
        </w:rPr>
        <w:t xml:space="preserve">Наименование </w:t>
      </w:r>
      <w:r w:rsidR="00A5527F">
        <w:rPr>
          <w:rFonts w:eastAsia="Calibri"/>
          <w:sz w:val="28"/>
          <w:szCs w:val="28"/>
          <w:lang w:eastAsia="en-US"/>
        </w:rPr>
        <w:t xml:space="preserve"> и содержание </w:t>
      </w:r>
      <w:r w:rsidR="0002722A">
        <w:rPr>
          <w:rFonts w:eastAsia="Calibri"/>
          <w:sz w:val="28"/>
          <w:szCs w:val="28"/>
          <w:lang w:eastAsia="en-US"/>
        </w:rPr>
        <w:t xml:space="preserve">главы  14 </w:t>
      </w:r>
      <w:r w:rsidR="00A86B7C">
        <w:rPr>
          <w:rFonts w:eastAsia="Calibri"/>
          <w:sz w:val="28"/>
          <w:szCs w:val="28"/>
          <w:lang w:eastAsia="en-US"/>
        </w:rPr>
        <w:t xml:space="preserve"> изложить </w:t>
      </w:r>
      <w:r w:rsidR="00ED0950" w:rsidRPr="00ED0950">
        <w:rPr>
          <w:rFonts w:eastAsia="Calibri"/>
          <w:sz w:val="28"/>
          <w:szCs w:val="28"/>
          <w:lang w:eastAsia="en-US"/>
        </w:rPr>
        <w:t xml:space="preserve"> в следующей редакции: </w:t>
      </w:r>
    </w:p>
    <w:p w:rsidR="00D955D9" w:rsidRPr="00752DA0" w:rsidRDefault="00290BBF" w:rsidP="00290BBF">
      <w:pPr>
        <w:autoSpaceDE w:val="0"/>
        <w:autoSpaceDN w:val="0"/>
        <w:adjustRightInd w:val="0"/>
        <w:ind w:firstLine="540"/>
        <w:jc w:val="both"/>
        <w:rPr>
          <w:rFonts w:eastAsia="Calibri"/>
          <w:b/>
          <w:sz w:val="28"/>
          <w:szCs w:val="28"/>
          <w:lang w:eastAsia="en-US"/>
        </w:rPr>
      </w:pPr>
      <w:r>
        <w:rPr>
          <w:rFonts w:eastAsia="Calibri"/>
          <w:sz w:val="28"/>
          <w:szCs w:val="28"/>
          <w:lang w:eastAsia="en-US"/>
        </w:rPr>
        <w:t xml:space="preserve"> </w:t>
      </w:r>
      <w:r w:rsidR="00ED0950" w:rsidRPr="00752DA0">
        <w:rPr>
          <w:rFonts w:eastAsia="Calibri"/>
          <w:b/>
          <w:sz w:val="28"/>
          <w:szCs w:val="28"/>
          <w:lang w:eastAsia="en-US"/>
        </w:rPr>
        <w:t>«14</w:t>
      </w:r>
      <w:r w:rsidR="008E5030" w:rsidRPr="00752DA0">
        <w:rPr>
          <w:rFonts w:eastAsia="Calibri"/>
          <w:b/>
          <w:sz w:val="28"/>
          <w:szCs w:val="28"/>
          <w:lang w:eastAsia="en-US"/>
        </w:rPr>
        <w:t>.</w:t>
      </w:r>
      <w:r w:rsidR="00C6308A" w:rsidRPr="00752DA0">
        <w:rPr>
          <w:rFonts w:eastAsia="Calibri"/>
          <w:b/>
          <w:sz w:val="28"/>
          <w:szCs w:val="28"/>
          <w:lang w:eastAsia="en-US"/>
        </w:rPr>
        <w:t xml:space="preserve"> </w:t>
      </w:r>
      <w:r w:rsidR="00ED0950" w:rsidRPr="00752DA0">
        <w:rPr>
          <w:rFonts w:eastAsia="Calibri"/>
          <w:b/>
          <w:sz w:val="28"/>
          <w:szCs w:val="28"/>
          <w:lang w:eastAsia="en-US"/>
        </w:rPr>
        <w:t xml:space="preserve">Делопроизводство </w:t>
      </w:r>
      <w:r w:rsidR="00920E5D" w:rsidRPr="00752DA0">
        <w:rPr>
          <w:rFonts w:eastAsia="Calibri"/>
          <w:b/>
          <w:sz w:val="28"/>
          <w:szCs w:val="28"/>
          <w:lang w:eastAsia="en-US"/>
        </w:rPr>
        <w:t>президиума суда</w:t>
      </w:r>
      <w:r w:rsidR="00C6308A" w:rsidRPr="00752DA0">
        <w:rPr>
          <w:rFonts w:eastAsia="Calibri"/>
          <w:b/>
          <w:sz w:val="28"/>
          <w:szCs w:val="28"/>
          <w:lang w:eastAsia="en-US"/>
        </w:rPr>
        <w:t xml:space="preserve"> по кассационным жалобам и представлениям</w:t>
      </w:r>
      <w:r w:rsidR="00810BF6" w:rsidRPr="00752DA0">
        <w:rPr>
          <w:rFonts w:eastAsia="Calibri"/>
          <w:b/>
          <w:sz w:val="28"/>
          <w:szCs w:val="28"/>
          <w:lang w:eastAsia="en-US"/>
        </w:rPr>
        <w:t xml:space="preserve"> на </w:t>
      </w:r>
      <w:r w:rsidR="00C6308A" w:rsidRPr="00752DA0">
        <w:rPr>
          <w:rFonts w:eastAsia="Calibri"/>
          <w:b/>
          <w:sz w:val="28"/>
          <w:szCs w:val="28"/>
          <w:lang w:eastAsia="en-US"/>
        </w:rPr>
        <w:t xml:space="preserve"> вступившие в законную силу  судебные акты</w:t>
      </w:r>
      <w:r w:rsidR="00920E5D" w:rsidRPr="00752DA0">
        <w:rPr>
          <w:rFonts w:eastAsia="Calibri"/>
          <w:b/>
          <w:sz w:val="28"/>
          <w:szCs w:val="28"/>
          <w:lang w:eastAsia="en-US"/>
        </w:rPr>
        <w:t>,</w:t>
      </w:r>
      <w:r w:rsidR="00810BF6" w:rsidRPr="00752DA0">
        <w:rPr>
          <w:rFonts w:eastAsia="Calibri"/>
          <w:b/>
          <w:sz w:val="28"/>
          <w:szCs w:val="28"/>
          <w:lang w:eastAsia="en-US"/>
        </w:rPr>
        <w:t xml:space="preserve"> </w:t>
      </w:r>
      <w:r w:rsidR="00A86B7C" w:rsidRPr="00752DA0">
        <w:rPr>
          <w:rFonts w:eastAsia="Calibri"/>
          <w:b/>
          <w:sz w:val="28"/>
          <w:szCs w:val="28"/>
          <w:lang w:eastAsia="en-US"/>
        </w:rPr>
        <w:t xml:space="preserve"> </w:t>
      </w:r>
      <w:r w:rsidR="000D430E" w:rsidRPr="00752DA0">
        <w:rPr>
          <w:rFonts w:eastAsia="Calibri"/>
          <w:b/>
          <w:sz w:val="28"/>
          <w:szCs w:val="28"/>
          <w:lang w:eastAsia="en-US"/>
        </w:rPr>
        <w:t xml:space="preserve">а также </w:t>
      </w:r>
      <w:r w:rsidR="00A86B7C" w:rsidRPr="00752DA0">
        <w:rPr>
          <w:rFonts w:eastAsia="Calibri"/>
          <w:b/>
          <w:sz w:val="28"/>
          <w:szCs w:val="28"/>
          <w:lang w:eastAsia="en-US"/>
        </w:rPr>
        <w:t xml:space="preserve">прохождению кассационных жалоб, представлений на судебные решения, </w:t>
      </w:r>
      <w:r w:rsidR="00D955D9" w:rsidRPr="00752DA0">
        <w:rPr>
          <w:rFonts w:eastAsia="Calibri"/>
          <w:b/>
          <w:sz w:val="28"/>
          <w:szCs w:val="28"/>
          <w:lang w:eastAsia="en-US"/>
        </w:rPr>
        <w:t xml:space="preserve">принятые </w:t>
      </w:r>
      <w:r w:rsidR="00810BF6" w:rsidRPr="00752DA0">
        <w:rPr>
          <w:rFonts w:eastAsia="Calibri"/>
          <w:b/>
          <w:sz w:val="28"/>
          <w:szCs w:val="28"/>
          <w:lang w:eastAsia="en-US"/>
        </w:rPr>
        <w:t xml:space="preserve"> </w:t>
      </w:r>
      <w:r w:rsidR="0002722A" w:rsidRPr="00752DA0">
        <w:rPr>
          <w:rFonts w:eastAsia="Calibri"/>
          <w:b/>
          <w:sz w:val="28"/>
          <w:szCs w:val="28"/>
          <w:lang w:eastAsia="en-US"/>
        </w:rPr>
        <w:t xml:space="preserve">областным и равным ему судом </w:t>
      </w:r>
      <w:r w:rsidR="00D955D9" w:rsidRPr="00752DA0">
        <w:rPr>
          <w:rFonts w:eastAsia="Calibri"/>
          <w:b/>
          <w:sz w:val="28"/>
          <w:szCs w:val="28"/>
          <w:lang w:eastAsia="en-US"/>
        </w:rPr>
        <w:t>по первой инстанции</w:t>
      </w:r>
      <w:r w:rsidR="0002722A" w:rsidRPr="00752DA0">
        <w:rPr>
          <w:rFonts w:eastAsia="Calibri"/>
          <w:b/>
          <w:sz w:val="28"/>
          <w:szCs w:val="28"/>
          <w:lang w:eastAsia="en-US"/>
        </w:rPr>
        <w:t xml:space="preserve"> и  вступившие в законную силу</w:t>
      </w:r>
      <w:r w:rsidR="00810BF6" w:rsidRPr="00752DA0">
        <w:rPr>
          <w:rFonts w:eastAsia="Calibri"/>
          <w:b/>
          <w:sz w:val="28"/>
          <w:szCs w:val="28"/>
          <w:lang w:eastAsia="en-US"/>
        </w:rPr>
        <w:t>.</w:t>
      </w:r>
      <w:r w:rsidR="00A86B7C" w:rsidRPr="00752DA0">
        <w:rPr>
          <w:rFonts w:eastAsia="Calibri"/>
          <w:b/>
          <w:sz w:val="28"/>
          <w:szCs w:val="28"/>
          <w:lang w:eastAsia="en-US"/>
        </w:rPr>
        <w:t xml:space="preserve"> </w:t>
      </w:r>
    </w:p>
    <w:p w:rsidR="00D955D9" w:rsidRDefault="00290BBF" w:rsidP="00290BB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D955D9">
        <w:rPr>
          <w:rFonts w:eastAsia="Calibri"/>
          <w:sz w:val="28"/>
          <w:szCs w:val="28"/>
          <w:lang w:eastAsia="en-US"/>
        </w:rPr>
        <w:t xml:space="preserve">14.1. Делопроизводство в президиуме </w:t>
      </w:r>
      <w:r w:rsidR="00D955D9" w:rsidRPr="009B4E82">
        <w:rPr>
          <w:rFonts w:eastAsia="Calibri"/>
          <w:sz w:val="28"/>
          <w:szCs w:val="28"/>
          <w:lang w:eastAsia="en-US"/>
        </w:rPr>
        <w:t>суда</w:t>
      </w:r>
      <w:r w:rsidR="00D955D9">
        <w:rPr>
          <w:rFonts w:eastAsia="Calibri"/>
          <w:color w:val="FF0000"/>
          <w:sz w:val="28"/>
          <w:szCs w:val="28"/>
          <w:lang w:eastAsia="en-US"/>
        </w:rPr>
        <w:t xml:space="preserve"> </w:t>
      </w:r>
      <w:r w:rsidR="00D955D9">
        <w:rPr>
          <w:rFonts w:eastAsia="Calibri"/>
          <w:sz w:val="28"/>
          <w:szCs w:val="28"/>
          <w:lang w:eastAsia="en-US"/>
        </w:rPr>
        <w:t xml:space="preserve"> по кассационным жалобам и представлениям на вступившие в законную силу  судебные приказы, решения, определения, приговоры мировых судей, апелляционные и иные определения, приговоры районных судов, принятые ими в качестве</w:t>
      </w:r>
      <w:r w:rsidR="009B4E82">
        <w:rPr>
          <w:rFonts w:eastAsia="Calibri"/>
          <w:sz w:val="28"/>
          <w:szCs w:val="28"/>
          <w:lang w:eastAsia="en-US"/>
        </w:rPr>
        <w:t xml:space="preserve"> суда апелляционной инстанции.</w:t>
      </w:r>
    </w:p>
    <w:p w:rsidR="00752DA0" w:rsidRDefault="00752DA0" w:rsidP="00290BBF">
      <w:pPr>
        <w:autoSpaceDE w:val="0"/>
        <w:autoSpaceDN w:val="0"/>
        <w:adjustRightInd w:val="0"/>
        <w:ind w:firstLine="540"/>
        <w:jc w:val="both"/>
        <w:rPr>
          <w:rFonts w:eastAsia="Calibri"/>
          <w:sz w:val="28"/>
          <w:szCs w:val="28"/>
          <w:lang w:eastAsia="en-US"/>
        </w:rPr>
      </w:pPr>
    </w:p>
    <w:p w:rsidR="00A449FC" w:rsidRPr="00275CF0" w:rsidRDefault="007D10DE" w:rsidP="00810BF5">
      <w:pPr>
        <w:autoSpaceDE w:val="0"/>
        <w:autoSpaceDN w:val="0"/>
        <w:adjustRightInd w:val="0"/>
        <w:ind w:firstLine="540"/>
        <w:jc w:val="both"/>
        <w:rPr>
          <w:rFonts w:eastAsia="Calibri"/>
          <w:b/>
          <w:sz w:val="28"/>
          <w:szCs w:val="28"/>
          <w:lang w:eastAsia="en-US"/>
        </w:rPr>
      </w:pPr>
      <w:r>
        <w:rPr>
          <w:rFonts w:eastAsia="Calibri"/>
          <w:b/>
          <w:sz w:val="28"/>
          <w:szCs w:val="28"/>
          <w:lang w:eastAsia="en-US"/>
        </w:rPr>
        <w:t xml:space="preserve"> </w:t>
      </w:r>
      <w:r w:rsidR="00A449FC" w:rsidRPr="00275CF0">
        <w:rPr>
          <w:rFonts w:eastAsia="Calibri"/>
          <w:b/>
          <w:sz w:val="28"/>
          <w:szCs w:val="28"/>
          <w:lang w:eastAsia="en-US"/>
        </w:rPr>
        <w:t>Делопроизводство по рассмотрению кассационных жалоб, представлений на судебные решения</w:t>
      </w:r>
      <w:r w:rsidR="00450924" w:rsidRPr="00275CF0">
        <w:rPr>
          <w:rFonts w:eastAsia="Calibri"/>
          <w:b/>
          <w:sz w:val="28"/>
          <w:szCs w:val="28"/>
          <w:lang w:eastAsia="en-US"/>
        </w:rPr>
        <w:t xml:space="preserve"> </w:t>
      </w:r>
      <w:r w:rsidR="00A449FC" w:rsidRPr="00275CF0">
        <w:rPr>
          <w:rFonts w:eastAsia="Calibri"/>
          <w:b/>
          <w:sz w:val="28"/>
          <w:szCs w:val="28"/>
          <w:lang w:eastAsia="en-US"/>
        </w:rPr>
        <w:t xml:space="preserve"> по гражданским  </w:t>
      </w:r>
      <w:r w:rsidR="00275CF0">
        <w:rPr>
          <w:rFonts w:eastAsia="Calibri"/>
          <w:b/>
          <w:sz w:val="28"/>
          <w:szCs w:val="28"/>
          <w:lang w:eastAsia="en-US"/>
        </w:rPr>
        <w:t>и административным делам</w:t>
      </w:r>
    </w:p>
    <w:p w:rsidR="00A449FC" w:rsidRDefault="002A46CB" w:rsidP="007D10DE">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14.1.1 </w:t>
      </w:r>
      <w:r w:rsidR="00A449FC">
        <w:rPr>
          <w:rFonts w:eastAsia="Calibri"/>
          <w:sz w:val="28"/>
          <w:szCs w:val="28"/>
          <w:lang w:eastAsia="en-US"/>
        </w:rPr>
        <w:t xml:space="preserve">Вступившие в законную силу судебные приказы, решения, определения  мировых судей, апелляционные  и иные определения районных судов, принятые в </w:t>
      </w:r>
      <w:r w:rsidR="00A449FC">
        <w:rPr>
          <w:rFonts w:eastAsia="Calibri"/>
          <w:sz w:val="28"/>
          <w:szCs w:val="28"/>
          <w:lang w:eastAsia="en-US"/>
        </w:rPr>
        <w:lastRenderedPageBreak/>
        <w:t>качестве суда апелляционной инстанции, могут быть обжалованы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sidR="00A449FC" w:rsidRPr="009B4E82"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Кассационные  жалоба, представление по гражданским, административным делам подаются </w:t>
      </w:r>
      <w:r w:rsidR="000D430E">
        <w:rPr>
          <w:rFonts w:eastAsia="Calibri"/>
          <w:sz w:val="28"/>
          <w:szCs w:val="28"/>
          <w:lang w:eastAsia="en-US"/>
        </w:rPr>
        <w:t xml:space="preserve">в президиум областного и равного ему суда </w:t>
      </w:r>
      <w:r>
        <w:rPr>
          <w:rFonts w:eastAsia="Calibri"/>
          <w:sz w:val="28"/>
          <w:szCs w:val="28"/>
          <w:lang w:eastAsia="en-US"/>
        </w:rPr>
        <w:t xml:space="preserve">через суд  первой инстанции сторонами и другими лицами, участвующими в деле, а также иными лицами в случаях, предусмотренных </w:t>
      </w:r>
      <w:hyperlink r:id="rId22" w:history="1">
        <w:r w:rsidRPr="009B4E82">
          <w:rPr>
            <w:rFonts w:eastAsia="Calibri"/>
            <w:sz w:val="28"/>
            <w:szCs w:val="28"/>
            <w:lang w:eastAsia="en-US"/>
          </w:rPr>
          <w:t>ГПК</w:t>
        </w:r>
      </w:hyperlink>
      <w:r w:rsidRPr="009B4E82">
        <w:rPr>
          <w:rFonts w:eastAsia="Calibri"/>
          <w:sz w:val="28"/>
          <w:szCs w:val="28"/>
          <w:lang w:eastAsia="en-US"/>
        </w:rPr>
        <w:t xml:space="preserve"> РФ, </w:t>
      </w:r>
      <w:hyperlink r:id="rId23" w:history="1">
        <w:r w:rsidRPr="009B4E82">
          <w:rPr>
            <w:rFonts w:eastAsia="Calibri"/>
            <w:sz w:val="28"/>
            <w:szCs w:val="28"/>
            <w:lang w:eastAsia="en-US"/>
          </w:rPr>
          <w:t>КАС</w:t>
        </w:r>
      </w:hyperlink>
      <w:r w:rsidRPr="009B4E82">
        <w:rPr>
          <w:rFonts w:eastAsia="Calibri"/>
          <w:sz w:val="28"/>
          <w:szCs w:val="28"/>
          <w:lang w:eastAsia="en-US"/>
        </w:rPr>
        <w:t xml:space="preserve"> РФ </w:t>
      </w:r>
      <w:r w:rsidR="000D430E">
        <w:rPr>
          <w:rFonts w:eastAsia="Calibri"/>
          <w:sz w:val="28"/>
          <w:szCs w:val="28"/>
          <w:lang w:eastAsia="en-US"/>
        </w:rPr>
        <w:t xml:space="preserve">и </w:t>
      </w:r>
      <w:r w:rsidRPr="009B4E82">
        <w:rPr>
          <w:rFonts w:eastAsia="Calibri"/>
          <w:sz w:val="28"/>
          <w:szCs w:val="28"/>
          <w:lang w:eastAsia="en-US"/>
        </w:rPr>
        <w:t>в сроки, предусмотренные процессуальным законодательством</w:t>
      </w:r>
      <w:r w:rsidR="000D430E">
        <w:rPr>
          <w:rFonts w:eastAsia="Calibri"/>
          <w:sz w:val="28"/>
          <w:szCs w:val="28"/>
          <w:lang w:eastAsia="en-US"/>
        </w:rPr>
        <w:t>.</w:t>
      </w:r>
    </w:p>
    <w:p w:rsidR="00A35812" w:rsidRDefault="00A449FC" w:rsidP="003172D7">
      <w:pPr>
        <w:autoSpaceDE w:val="0"/>
        <w:autoSpaceDN w:val="0"/>
        <w:adjustRightInd w:val="0"/>
        <w:ind w:firstLine="708"/>
        <w:jc w:val="both"/>
        <w:rPr>
          <w:rFonts w:eastAsia="Calibri"/>
          <w:sz w:val="28"/>
          <w:szCs w:val="28"/>
          <w:lang w:eastAsia="en-US"/>
        </w:rPr>
      </w:pPr>
      <w:r w:rsidRPr="009B4E82">
        <w:rPr>
          <w:rFonts w:eastAsia="Calibri"/>
          <w:sz w:val="28"/>
          <w:szCs w:val="28"/>
          <w:lang w:eastAsia="en-US"/>
        </w:rPr>
        <w:t>Кассационные жалобы, представления и прилагаемые к ним докумен</w:t>
      </w:r>
      <w:r>
        <w:rPr>
          <w:rFonts w:eastAsia="Calibri"/>
          <w:sz w:val="28"/>
          <w:szCs w:val="28"/>
          <w:lang w:eastAsia="en-US"/>
        </w:rPr>
        <w:t>ты могут быть поданы в электронном виде, в том числе в форме электронного документа</w:t>
      </w:r>
      <w:r w:rsidR="00A35812">
        <w:rPr>
          <w:rFonts w:eastAsia="Calibri"/>
          <w:sz w:val="28"/>
          <w:szCs w:val="28"/>
          <w:lang w:eastAsia="en-US"/>
        </w:rPr>
        <w:br/>
        <w:t>(</w:t>
      </w:r>
      <w:hyperlink r:id="rId24" w:history="1">
        <w:r w:rsidR="00A35812" w:rsidRPr="00A35812">
          <w:rPr>
            <w:rFonts w:eastAsia="Calibri"/>
            <w:sz w:val="28"/>
            <w:szCs w:val="28"/>
            <w:lang w:eastAsia="en-US"/>
          </w:rPr>
          <w:t>статья 378</w:t>
        </w:r>
      </w:hyperlink>
      <w:r w:rsidR="00A35812" w:rsidRPr="00A35812">
        <w:rPr>
          <w:rFonts w:eastAsia="Calibri"/>
          <w:sz w:val="28"/>
          <w:szCs w:val="28"/>
          <w:lang w:eastAsia="en-US"/>
        </w:rPr>
        <w:t xml:space="preserve"> ГПК РФ, </w:t>
      </w:r>
      <w:hyperlink r:id="rId25" w:history="1">
        <w:r w:rsidR="00A35812" w:rsidRPr="00A35812">
          <w:rPr>
            <w:rFonts w:eastAsia="Calibri"/>
            <w:sz w:val="28"/>
            <w:szCs w:val="28"/>
            <w:lang w:eastAsia="en-US"/>
          </w:rPr>
          <w:t>статья 319</w:t>
        </w:r>
      </w:hyperlink>
      <w:r w:rsidR="00A35812" w:rsidRPr="00A35812">
        <w:rPr>
          <w:rFonts w:eastAsia="Calibri"/>
          <w:sz w:val="28"/>
          <w:szCs w:val="28"/>
          <w:lang w:eastAsia="en-US"/>
        </w:rPr>
        <w:t xml:space="preserve"> КАС</w:t>
      </w:r>
      <w:r w:rsidR="00A35812">
        <w:rPr>
          <w:rFonts w:eastAsia="Calibri"/>
          <w:sz w:val="28"/>
          <w:szCs w:val="28"/>
          <w:lang w:eastAsia="en-US"/>
        </w:rPr>
        <w:t xml:space="preserve"> РФ).</w:t>
      </w:r>
    </w:p>
    <w:p w:rsidR="00A449FC" w:rsidRDefault="00B73CB0"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14.1.</w:t>
      </w:r>
      <w:r w:rsidR="008E5030">
        <w:rPr>
          <w:rFonts w:eastAsia="Calibri"/>
          <w:sz w:val="28"/>
          <w:szCs w:val="28"/>
          <w:lang w:eastAsia="en-US"/>
        </w:rPr>
        <w:t>2</w:t>
      </w:r>
      <w:r>
        <w:rPr>
          <w:rFonts w:eastAsia="Calibri"/>
          <w:sz w:val="28"/>
          <w:szCs w:val="28"/>
          <w:lang w:eastAsia="en-US"/>
        </w:rPr>
        <w:t xml:space="preserve">. Кассационные жалоба, представление по гражданским делам, поступившие непосредственно в областной и равный ему суд до истечения срока, </w:t>
      </w:r>
      <w:r w:rsidRPr="000D430E">
        <w:rPr>
          <w:rFonts w:eastAsia="Calibri"/>
          <w:color w:val="000000"/>
          <w:sz w:val="28"/>
          <w:szCs w:val="28"/>
          <w:lang w:eastAsia="en-US"/>
        </w:rPr>
        <w:t xml:space="preserve">установленного </w:t>
      </w:r>
      <w:hyperlink r:id="rId26" w:history="1">
        <w:r w:rsidRPr="000D430E">
          <w:rPr>
            <w:rFonts w:eastAsia="Calibri"/>
            <w:color w:val="000000"/>
            <w:sz w:val="28"/>
            <w:szCs w:val="28"/>
            <w:lang w:eastAsia="en-US"/>
          </w:rPr>
          <w:t>ГПК</w:t>
        </w:r>
      </w:hyperlink>
      <w:r w:rsidRPr="000D430E">
        <w:rPr>
          <w:rFonts w:eastAsia="Calibri"/>
          <w:color w:val="000000"/>
          <w:sz w:val="28"/>
          <w:szCs w:val="28"/>
          <w:lang w:eastAsia="en-US"/>
        </w:rPr>
        <w:t xml:space="preserve"> РФ для подачи  </w:t>
      </w:r>
      <w:r>
        <w:rPr>
          <w:rFonts w:eastAsia="Calibri"/>
          <w:sz w:val="28"/>
          <w:szCs w:val="28"/>
          <w:lang w:eastAsia="en-US"/>
        </w:rPr>
        <w:t xml:space="preserve">кассационной жалобы, представления, а также по истечении срока подачи кассационной жалобы  с заявлением о восстановлении пропущенного процессуального срока для обжалования </w:t>
      </w:r>
      <w:r w:rsidR="00A449FC">
        <w:rPr>
          <w:rFonts w:eastAsia="Calibri"/>
          <w:sz w:val="28"/>
          <w:szCs w:val="28"/>
          <w:lang w:eastAsia="en-US"/>
        </w:rPr>
        <w:t xml:space="preserve"> в нарушение требований</w:t>
      </w:r>
      <w:r>
        <w:rPr>
          <w:rFonts w:eastAsia="Calibri"/>
          <w:sz w:val="28"/>
          <w:szCs w:val="28"/>
          <w:lang w:eastAsia="en-US"/>
        </w:rPr>
        <w:br/>
      </w:r>
      <w:hyperlink r:id="rId27" w:history="1">
        <w:r w:rsidR="00A449FC" w:rsidRPr="009B4E82">
          <w:rPr>
            <w:rFonts w:eastAsia="Calibri"/>
            <w:sz w:val="28"/>
            <w:szCs w:val="28"/>
            <w:lang w:eastAsia="en-US"/>
          </w:rPr>
          <w:t>ст. 375</w:t>
        </w:r>
      </w:hyperlink>
      <w:r w:rsidR="00A449FC" w:rsidRPr="009B4E82">
        <w:rPr>
          <w:rFonts w:eastAsia="Calibri"/>
          <w:sz w:val="28"/>
          <w:szCs w:val="28"/>
          <w:lang w:eastAsia="en-US"/>
        </w:rPr>
        <w:t xml:space="preserve">.3 ГПК РФ, </w:t>
      </w:r>
      <w:hyperlink r:id="rId28" w:history="1">
        <w:r w:rsidR="00A449FC" w:rsidRPr="009B4E82">
          <w:rPr>
            <w:rFonts w:eastAsia="Calibri"/>
            <w:sz w:val="28"/>
            <w:szCs w:val="28"/>
            <w:lang w:eastAsia="en-US"/>
          </w:rPr>
          <w:t>ст. 319</w:t>
        </w:r>
      </w:hyperlink>
      <w:r w:rsidR="00A449FC">
        <w:rPr>
          <w:rFonts w:eastAsia="Calibri"/>
          <w:sz w:val="28"/>
          <w:szCs w:val="28"/>
          <w:lang w:eastAsia="en-US"/>
        </w:rPr>
        <w:t xml:space="preserve"> КАС РФ подлежат направлению уполномоченным работником аппарата суда по </w:t>
      </w:r>
      <w:r w:rsidR="00A449FC" w:rsidRPr="00B852F5">
        <w:rPr>
          <w:rFonts w:eastAsia="Calibri"/>
          <w:color w:val="000000"/>
          <w:sz w:val="28"/>
          <w:szCs w:val="28"/>
          <w:lang w:eastAsia="en-US"/>
        </w:rPr>
        <w:t>распоряжению судьи</w:t>
      </w:r>
      <w:r w:rsidR="00B852F5" w:rsidRPr="00B852F5">
        <w:rPr>
          <w:rFonts w:eastAsia="Calibri"/>
          <w:color w:val="000000"/>
          <w:sz w:val="28"/>
          <w:szCs w:val="28"/>
          <w:lang w:eastAsia="en-US"/>
        </w:rPr>
        <w:t xml:space="preserve"> </w:t>
      </w:r>
      <w:r w:rsidR="00A449FC" w:rsidRPr="00B852F5">
        <w:rPr>
          <w:rFonts w:eastAsia="Calibri"/>
          <w:color w:val="000000"/>
          <w:sz w:val="28"/>
          <w:szCs w:val="28"/>
          <w:lang w:eastAsia="en-US"/>
        </w:rPr>
        <w:t xml:space="preserve"> </w:t>
      </w:r>
      <w:r w:rsidR="00A449FC">
        <w:rPr>
          <w:rFonts w:eastAsia="Calibri"/>
          <w:sz w:val="28"/>
          <w:szCs w:val="28"/>
          <w:lang w:eastAsia="en-US"/>
        </w:rPr>
        <w:t>не позднее следующего рабочего дня сопроводительным письмом мировому судье</w:t>
      </w:r>
      <w:r w:rsidR="00B852F5">
        <w:rPr>
          <w:rFonts w:eastAsia="Calibri"/>
          <w:sz w:val="28"/>
          <w:szCs w:val="28"/>
          <w:lang w:eastAsia="en-US"/>
        </w:rPr>
        <w:t>,</w:t>
      </w:r>
      <w:r w:rsidR="00A449FC">
        <w:rPr>
          <w:rFonts w:eastAsia="Calibri"/>
          <w:sz w:val="28"/>
          <w:szCs w:val="28"/>
          <w:lang w:eastAsia="en-US"/>
        </w:rPr>
        <w:t xml:space="preserve"> </w:t>
      </w:r>
      <w:r w:rsidR="00A449FC">
        <w:rPr>
          <w:rFonts w:eastAsia="Calibri"/>
          <w:color w:val="FF0000"/>
          <w:sz w:val="28"/>
          <w:szCs w:val="28"/>
          <w:lang w:eastAsia="en-US"/>
        </w:rPr>
        <w:t xml:space="preserve"> </w:t>
      </w:r>
      <w:r w:rsidR="00A449FC">
        <w:rPr>
          <w:rFonts w:eastAsia="Calibri"/>
          <w:sz w:val="28"/>
          <w:szCs w:val="28"/>
          <w:lang w:eastAsia="en-US"/>
        </w:rPr>
        <w:t>вынесшему обжалуемый судебный акт для совершения действий, предусмотренных</w:t>
      </w:r>
      <w:r w:rsidR="0002722A">
        <w:rPr>
          <w:rFonts w:eastAsia="Calibri"/>
          <w:sz w:val="28"/>
          <w:szCs w:val="28"/>
          <w:lang w:eastAsia="en-US"/>
        </w:rPr>
        <w:t xml:space="preserve"> </w:t>
      </w:r>
      <w:hyperlink r:id="rId29" w:history="1">
        <w:r w:rsidR="00A449FC" w:rsidRPr="009B4E82">
          <w:rPr>
            <w:rFonts w:eastAsia="Calibri"/>
            <w:sz w:val="28"/>
            <w:szCs w:val="28"/>
            <w:lang w:eastAsia="en-US"/>
          </w:rPr>
          <w:t>ч. 2</w:t>
        </w:r>
      </w:hyperlink>
      <w:r w:rsidR="00A449FC" w:rsidRPr="009B4E82">
        <w:rPr>
          <w:rFonts w:eastAsia="Calibri"/>
          <w:sz w:val="28"/>
          <w:szCs w:val="28"/>
          <w:lang w:eastAsia="en-US"/>
        </w:rPr>
        <w:t xml:space="preserve"> </w:t>
      </w:r>
      <w:hyperlink r:id="rId30" w:history="1">
        <w:r w:rsidR="00A449FC" w:rsidRPr="009B4E82">
          <w:rPr>
            <w:rFonts w:eastAsia="Calibri"/>
            <w:sz w:val="28"/>
            <w:szCs w:val="28"/>
            <w:lang w:eastAsia="en-US"/>
          </w:rPr>
          <w:t>ст. 375</w:t>
        </w:r>
      </w:hyperlink>
      <w:r w:rsidR="00A449FC" w:rsidRPr="009B4E82">
        <w:rPr>
          <w:rFonts w:eastAsia="Calibri"/>
          <w:sz w:val="28"/>
          <w:szCs w:val="28"/>
          <w:lang w:eastAsia="en-US"/>
        </w:rPr>
        <w:t xml:space="preserve">.3 ГПК РФ,  </w:t>
      </w:r>
      <w:hyperlink r:id="rId31" w:history="1">
        <w:r w:rsidR="00A449FC" w:rsidRPr="009B4E82">
          <w:rPr>
            <w:rFonts w:eastAsia="Calibri"/>
            <w:sz w:val="28"/>
            <w:szCs w:val="28"/>
            <w:lang w:eastAsia="en-US"/>
          </w:rPr>
          <w:t>ст. 319</w:t>
        </w:r>
      </w:hyperlink>
      <w:r w:rsidR="00A449FC" w:rsidRPr="009B4E82">
        <w:rPr>
          <w:rFonts w:eastAsia="Calibri"/>
          <w:sz w:val="28"/>
          <w:szCs w:val="28"/>
          <w:lang w:eastAsia="en-US"/>
        </w:rPr>
        <w:t xml:space="preserve"> КАС</w:t>
      </w:r>
      <w:r w:rsidR="00A449FC">
        <w:rPr>
          <w:rFonts w:eastAsia="Calibri"/>
          <w:sz w:val="28"/>
          <w:szCs w:val="28"/>
          <w:lang w:eastAsia="en-US"/>
        </w:rPr>
        <w:t xml:space="preserve"> РФ, о чем в письменной форме сообщается лицу, их подавшему. Копия сопроводительного письма подшивается в соответствующий наряд.</w:t>
      </w:r>
    </w:p>
    <w:p w:rsidR="00B852F5" w:rsidRPr="00B852F5" w:rsidRDefault="00A449FC" w:rsidP="00A449FC">
      <w:pPr>
        <w:autoSpaceDE w:val="0"/>
        <w:autoSpaceDN w:val="0"/>
        <w:adjustRightInd w:val="0"/>
        <w:ind w:firstLine="708"/>
        <w:jc w:val="both"/>
        <w:rPr>
          <w:rFonts w:eastAsia="Calibri"/>
          <w:color w:val="000000"/>
          <w:sz w:val="28"/>
          <w:szCs w:val="28"/>
          <w:lang w:eastAsia="en-US"/>
        </w:rPr>
      </w:pPr>
      <w:r w:rsidRPr="009B4E82">
        <w:rPr>
          <w:rFonts w:eastAsia="Calibri"/>
          <w:sz w:val="28"/>
          <w:szCs w:val="28"/>
          <w:lang w:eastAsia="en-US"/>
        </w:rPr>
        <w:t xml:space="preserve">В случае подачи  кассационных </w:t>
      </w:r>
      <w:r>
        <w:rPr>
          <w:rFonts w:eastAsia="Calibri"/>
          <w:sz w:val="28"/>
          <w:szCs w:val="28"/>
          <w:lang w:eastAsia="en-US"/>
        </w:rPr>
        <w:t>жалобы, представления по гражда</w:t>
      </w:r>
      <w:r w:rsidR="00CE621C">
        <w:rPr>
          <w:rFonts w:eastAsia="Calibri"/>
          <w:sz w:val="28"/>
          <w:szCs w:val="28"/>
          <w:lang w:eastAsia="en-US"/>
        </w:rPr>
        <w:t>нскому, административному  делу</w:t>
      </w:r>
      <w:r w:rsidR="00B852F5">
        <w:rPr>
          <w:rFonts w:eastAsia="Calibri"/>
          <w:sz w:val="28"/>
          <w:szCs w:val="28"/>
          <w:lang w:eastAsia="en-US"/>
        </w:rPr>
        <w:t xml:space="preserve">, </w:t>
      </w:r>
      <w:r>
        <w:rPr>
          <w:rFonts w:eastAsia="Calibri"/>
          <w:sz w:val="28"/>
          <w:szCs w:val="28"/>
          <w:lang w:eastAsia="en-US"/>
        </w:rPr>
        <w:t>не отвечающи</w:t>
      </w:r>
      <w:r w:rsidR="00752DA0">
        <w:rPr>
          <w:rFonts w:eastAsia="Calibri"/>
          <w:sz w:val="28"/>
          <w:szCs w:val="28"/>
          <w:lang w:eastAsia="en-US"/>
        </w:rPr>
        <w:t>х</w:t>
      </w:r>
      <w:r>
        <w:rPr>
          <w:rFonts w:eastAsia="Calibri"/>
          <w:sz w:val="28"/>
          <w:szCs w:val="28"/>
          <w:lang w:eastAsia="en-US"/>
        </w:rPr>
        <w:t xml:space="preserve"> требованиям к  их форме  и содержанию, установленным  ст. ст.  375.4 ГПК РФ, 320 КАС РФ</w:t>
      </w:r>
      <w:r w:rsidR="00752DA0">
        <w:rPr>
          <w:rFonts w:eastAsia="Calibri"/>
          <w:sz w:val="28"/>
          <w:szCs w:val="28"/>
          <w:lang w:eastAsia="en-US"/>
        </w:rPr>
        <w:t>,</w:t>
      </w:r>
      <w:r>
        <w:rPr>
          <w:rFonts w:eastAsia="Calibri"/>
          <w:sz w:val="28"/>
          <w:szCs w:val="28"/>
          <w:lang w:eastAsia="en-US"/>
        </w:rPr>
        <w:t xml:space="preserve"> лицу,</w:t>
      </w:r>
      <w:r w:rsidR="00B736E5">
        <w:rPr>
          <w:rFonts w:eastAsia="Calibri"/>
          <w:sz w:val="28"/>
          <w:szCs w:val="28"/>
          <w:lang w:eastAsia="en-US"/>
        </w:rPr>
        <w:t xml:space="preserve"> </w:t>
      </w:r>
      <w:r>
        <w:rPr>
          <w:rFonts w:eastAsia="Calibri"/>
          <w:sz w:val="28"/>
          <w:szCs w:val="28"/>
          <w:lang w:eastAsia="en-US"/>
        </w:rPr>
        <w:t>подавшему кассационные жалобу, представление</w:t>
      </w:r>
      <w:r w:rsidR="00752DA0">
        <w:rPr>
          <w:rFonts w:eastAsia="Calibri"/>
          <w:sz w:val="28"/>
          <w:szCs w:val="28"/>
          <w:lang w:eastAsia="en-US"/>
        </w:rPr>
        <w:t>,</w:t>
      </w:r>
      <w:r>
        <w:rPr>
          <w:rFonts w:eastAsia="Calibri"/>
          <w:sz w:val="28"/>
          <w:szCs w:val="28"/>
          <w:lang w:eastAsia="en-US"/>
        </w:rPr>
        <w:t xml:space="preserve"> направляется уведомление о необходимости устранения обстоятельств, препятствующих принятию жалобы, представления к производству</w:t>
      </w:r>
      <w:r w:rsidRPr="00B852F5">
        <w:rPr>
          <w:rFonts w:eastAsia="Calibri"/>
          <w:color w:val="000000"/>
          <w:sz w:val="28"/>
          <w:szCs w:val="28"/>
          <w:lang w:eastAsia="en-US"/>
        </w:rPr>
        <w:t xml:space="preserve">. </w:t>
      </w:r>
    </w:p>
    <w:p w:rsidR="00636E13"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Кассационные жалобы, представления возвращаются без рассмотрения по существу судом кассационной инстанции в случаях, предусмотренных</w:t>
      </w:r>
      <w:r>
        <w:rPr>
          <w:rFonts w:eastAsia="Calibri"/>
          <w:sz w:val="28"/>
          <w:szCs w:val="28"/>
          <w:lang w:eastAsia="en-US"/>
        </w:rPr>
        <w:br/>
        <w:t xml:space="preserve">пунктами 1 – 7  ст. 375.5 ГПК РФ, </w:t>
      </w:r>
      <w:hyperlink r:id="rId32" w:history="1">
        <w:r w:rsidRPr="009B4E82">
          <w:rPr>
            <w:rFonts w:eastAsia="Calibri"/>
            <w:sz w:val="28"/>
            <w:szCs w:val="28"/>
            <w:lang w:eastAsia="en-US"/>
          </w:rPr>
          <w:t>пунктами 1</w:t>
        </w:r>
      </w:hyperlink>
      <w:r w:rsidRPr="009B4E82">
        <w:rPr>
          <w:rFonts w:eastAsia="Calibri"/>
          <w:sz w:val="28"/>
          <w:szCs w:val="28"/>
          <w:lang w:eastAsia="en-US"/>
        </w:rPr>
        <w:t xml:space="preserve"> и </w:t>
      </w:r>
      <w:hyperlink r:id="rId33" w:history="1">
        <w:r w:rsidRPr="009B4E82">
          <w:rPr>
            <w:rFonts w:eastAsia="Calibri"/>
            <w:sz w:val="28"/>
            <w:szCs w:val="28"/>
            <w:lang w:eastAsia="en-US"/>
          </w:rPr>
          <w:t>6 части 1</w:t>
        </w:r>
      </w:hyperlink>
      <w:r w:rsidRPr="009B4E82">
        <w:rPr>
          <w:rFonts w:eastAsia="Calibri"/>
          <w:sz w:val="28"/>
          <w:szCs w:val="28"/>
          <w:lang w:eastAsia="en-US"/>
        </w:rPr>
        <w:t xml:space="preserve"> ст. 321 КАС РФ в течение 20 дней со дня их поступления в суд кассационной инстанции, в случаях предусмотренных  пунктами 2 – 6 ст. 375.5 ГПК РФ, </w:t>
      </w:r>
      <w:hyperlink r:id="rId34" w:history="1">
        <w:r w:rsidRPr="009B4E82">
          <w:rPr>
            <w:rFonts w:eastAsia="Calibri"/>
            <w:sz w:val="28"/>
            <w:szCs w:val="28"/>
            <w:lang w:eastAsia="en-US"/>
          </w:rPr>
          <w:t>пунктами 2</w:t>
        </w:r>
      </w:hyperlink>
      <w:r w:rsidRPr="009B4E82">
        <w:rPr>
          <w:rFonts w:eastAsia="Calibri"/>
          <w:sz w:val="28"/>
          <w:szCs w:val="28"/>
          <w:lang w:eastAsia="en-US"/>
        </w:rPr>
        <w:t xml:space="preserve"> </w:t>
      </w:r>
      <w:r w:rsidR="00752DA0">
        <w:rPr>
          <w:rFonts w:eastAsia="Calibri"/>
          <w:sz w:val="28"/>
          <w:szCs w:val="28"/>
          <w:lang w:eastAsia="en-US"/>
        </w:rPr>
        <w:t>–</w:t>
      </w:r>
      <w:r w:rsidRPr="009B4E82">
        <w:rPr>
          <w:rFonts w:eastAsia="Calibri"/>
          <w:sz w:val="28"/>
          <w:szCs w:val="28"/>
          <w:lang w:eastAsia="en-US"/>
        </w:rPr>
        <w:t xml:space="preserve"> </w:t>
      </w:r>
      <w:hyperlink r:id="rId35" w:history="1">
        <w:r w:rsidRPr="009B4E82">
          <w:rPr>
            <w:rFonts w:eastAsia="Calibri"/>
            <w:sz w:val="28"/>
            <w:szCs w:val="28"/>
            <w:lang w:eastAsia="en-US"/>
          </w:rPr>
          <w:t>5 части 1</w:t>
        </w:r>
      </w:hyperlink>
      <w:r w:rsidRPr="009B4E82">
        <w:rPr>
          <w:rFonts w:eastAsia="Calibri"/>
          <w:sz w:val="28"/>
          <w:szCs w:val="28"/>
          <w:lang w:eastAsia="en-US"/>
        </w:rPr>
        <w:t xml:space="preserve">  ст. </w:t>
      </w:r>
      <w:hyperlink r:id="rId36" w:history="1">
        <w:r w:rsidRPr="009B4E82">
          <w:rPr>
            <w:rFonts w:eastAsia="Calibri"/>
            <w:sz w:val="28"/>
            <w:szCs w:val="28"/>
            <w:lang w:eastAsia="en-US"/>
          </w:rPr>
          <w:t>321</w:t>
        </w:r>
      </w:hyperlink>
      <w:r w:rsidRPr="009B4E82">
        <w:rPr>
          <w:rFonts w:eastAsia="Calibri"/>
          <w:sz w:val="28"/>
          <w:szCs w:val="28"/>
          <w:lang w:eastAsia="en-US"/>
        </w:rPr>
        <w:t xml:space="preserve"> КАС РФ в течение 10 дней со дня их поступления. Кассационные</w:t>
      </w:r>
      <w:r>
        <w:rPr>
          <w:rFonts w:eastAsia="Calibri"/>
          <w:sz w:val="28"/>
          <w:szCs w:val="28"/>
          <w:lang w:eastAsia="en-US"/>
        </w:rPr>
        <w:t xml:space="preserve"> жалоба, представление и прилагаемые к ним документы уполномоченным работником аппарата суда направляются соответствующим сопроводительным письмом </w:t>
      </w:r>
      <w:r w:rsidR="00E8647C">
        <w:rPr>
          <w:rFonts w:eastAsia="Calibri"/>
          <w:sz w:val="28"/>
          <w:szCs w:val="28"/>
          <w:lang w:eastAsia="en-US"/>
        </w:rPr>
        <w:t xml:space="preserve">не позднее следующего рабочего дня со дня принятия судьей соответствующего решения </w:t>
      </w:r>
      <w:r>
        <w:rPr>
          <w:rFonts w:eastAsia="Calibri"/>
          <w:sz w:val="28"/>
          <w:szCs w:val="28"/>
          <w:lang w:eastAsia="en-US"/>
        </w:rPr>
        <w:t>лицу</w:t>
      </w:r>
      <w:r w:rsidR="00E8647C">
        <w:rPr>
          <w:rFonts w:eastAsia="Calibri"/>
          <w:sz w:val="28"/>
          <w:szCs w:val="28"/>
          <w:lang w:eastAsia="en-US"/>
        </w:rPr>
        <w:t>,</w:t>
      </w:r>
      <w:r>
        <w:rPr>
          <w:rFonts w:eastAsia="Calibri"/>
          <w:sz w:val="28"/>
          <w:szCs w:val="28"/>
          <w:lang w:eastAsia="en-US"/>
        </w:rPr>
        <w:t xml:space="preserve">  их подавшему,  кроме случаев поступления их в суд в электронном виде.</w:t>
      </w:r>
      <w:r w:rsidRPr="00AF1282">
        <w:rPr>
          <w:rFonts w:eastAsia="Calibri"/>
          <w:sz w:val="28"/>
          <w:szCs w:val="28"/>
          <w:lang w:eastAsia="en-US"/>
        </w:rPr>
        <w:t xml:space="preserve"> </w:t>
      </w:r>
    </w:p>
    <w:p w:rsidR="00713B27" w:rsidRPr="00D9149D" w:rsidRDefault="00713B27" w:rsidP="00713B27">
      <w:pPr>
        <w:autoSpaceDE w:val="0"/>
        <w:autoSpaceDN w:val="0"/>
        <w:adjustRightInd w:val="0"/>
        <w:ind w:firstLine="708"/>
        <w:jc w:val="both"/>
        <w:rPr>
          <w:rFonts w:eastAsia="Calibri"/>
          <w:strike/>
          <w:color w:val="FF0000"/>
          <w:sz w:val="28"/>
          <w:szCs w:val="28"/>
          <w:lang w:eastAsia="en-US"/>
        </w:rPr>
      </w:pPr>
      <w:r>
        <w:rPr>
          <w:rFonts w:eastAsia="Calibri"/>
          <w:sz w:val="28"/>
          <w:szCs w:val="28"/>
          <w:lang w:eastAsia="en-US"/>
        </w:rPr>
        <w:t xml:space="preserve">Копия сопроводительного письма  о возвращении кассационной жалобы, представления, копии кассационных жалобы, представления, конверты от поступивших по почте документов приобщаются к материалам гражданского, </w:t>
      </w:r>
      <w:r>
        <w:rPr>
          <w:rFonts w:eastAsia="Calibri"/>
          <w:sz w:val="28"/>
          <w:szCs w:val="28"/>
          <w:lang w:eastAsia="en-US"/>
        </w:rPr>
        <w:lastRenderedPageBreak/>
        <w:t>административного дела. Копии сопроводительных  писем о  возвращении кассационн</w:t>
      </w:r>
      <w:r w:rsidR="008E5030">
        <w:rPr>
          <w:rFonts w:eastAsia="Calibri"/>
          <w:sz w:val="28"/>
          <w:szCs w:val="28"/>
          <w:lang w:eastAsia="en-US"/>
        </w:rPr>
        <w:t>ых</w:t>
      </w:r>
      <w:r>
        <w:rPr>
          <w:rFonts w:eastAsia="Calibri"/>
          <w:sz w:val="28"/>
          <w:szCs w:val="28"/>
          <w:lang w:eastAsia="en-US"/>
        </w:rPr>
        <w:t xml:space="preserve"> жалобы</w:t>
      </w:r>
      <w:r w:rsidR="00752DA0">
        <w:rPr>
          <w:rFonts w:eastAsia="Calibri"/>
          <w:sz w:val="28"/>
          <w:szCs w:val="28"/>
          <w:lang w:eastAsia="en-US"/>
        </w:rPr>
        <w:t>,</w:t>
      </w:r>
      <w:r>
        <w:rPr>
          <w:rFonts w:eastAsia="Calibri"/>
          <w:sz w:val="28"/>
          <w:szCs w:val="28"/>
          <w:lang w:eastAsia="en-US"/>
        </w:rPr>
        <w:t xml:space="preserve"> представления лицу, их подавшему, о направлении дела мировому судье хранятся в соответствующем наряде.</w:t>
      </w:r>
    </w:p>
    <w:p w:rsidR="00C739F5" w:rsidRDefault="00C739F5" w:rsidP="0002722A">
      <w:pPr>
        <w:autoSpaceDE w:val="0"/>
        <w:autoSpaceDN w:val="0"/>
        <w:adjustRightInd w:val="0"/>
        <w:ind w:firstLine="708"/>
        <w:jc w:val="both"/>
        <w:rPr>
          <w:rFonts w:eastAsia="Calibri"/>
          <w:sz w:val="28"/>
          <w:szCs w:val="28"/>
          <w:lang w:eastAsia="en-US"/>
        </w:rPr>
      </w:pPr>
      <w:r>
        <w:rPr>
          <w:rFonts w:eastAsia="Calibri"/>
          <w:sz w:val="28"/>
          <w:szCs w:val="28"/>
          <w:lang w:eastAsia="en-US"/>
        </w:rPr>
        <w:t>При возвращении кассационн</w:t>
      </w:r>
      <w:r w:rsidR="008E5030">
        <w:rPr>
          <w:rFonts w:eastAsia="Calibri"/>
          <w:sz w:val="28"/>
          <w:szCs w:val="28"/>
          <w:lang w:eastAsia="en-US"/>
        </w:rPr>
        <w:t>ых</w:t>
      </w:r>
      <w:r>
        <w:rPr>
          <w:rFonts w:eastAsia="Calibri"/>
          <w:sz w:val="28"/>
          <w:szCs w:val="28"/>
          <w:lang w:eastAsia="en-US"/>
        </w:rPr>
        <w:t xml:space="preserve"> жалобы, представления без рассмотрения по существу гражданское, административное дело уполномоченным работником аппарата суда по распоряжению судьи направляется мировому судье не позднее                          </w:t>
      </w:r>
      <w:r w:rsidR="008D3EC8">
        <w:rPr>
          <w:rFonts w:eastAsia="Calibri"/>
          <w:sz w:val="28"/>
          <w:szCs w:val="28"/>
          <w:lang w:eastAsia="en-US"/>
        </w:rPr>
        <w:t>10</w:t>
      </w:r>
      <w:r>
        <w:rPr>
          <w:rFonts w:eastAsia="Calibri"/>
          <w:sz w:val="28"/>
          <w:szCs w:val="28"/>
          <w:lang w:eastAsia="en-US"/>
        </w:rPr>
        <w:t xml:space="preserve"> рабочих дней  с</w:t>
      </w:r>
      <w:r w:rsidR="008D3EC8">
        <w:rPr>
          <w:rFonts w:eastAsia="Calibri"/>
          <w:sz w:val="28"/>
          <w:szCs w:val="28"/>
          <w:lang w:eastAsia="en-US"/>
        </w:rPr>
        <w:t>о дня</w:t>
      </w:r>
      <w:r>
        <w:rPr>
          <w:rFonts w:eastAsia="Calibri"/>
          <w:sz w:val="28"/>
          <w:szCs w:val="28"/>
          <w:lang w:eastAsia="en-US"/>
        </w:rPr>
        <w:t xml:space="preserve"> принятия соответствующего решения. </w:t>
      </w:r>
    </w:p>
    <w:p w:rsidR="00B3633C" w:rsidRDefault="008E5030" w:rsidP="007151C0">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xml:space="preserve">14.1.3. </w:t>
      </w:r>
      <w:r w:rsidR="00A449FC" w:rsidRPr="00B3633C">
        <w:rPr>
          <w:rFonts w:eastAsia="Calibri"/>
          <w:color w:val="000000"/>
          <w:sz w:val="28"/>
          <w:szCs w:val="28"/>
          <w:lang w:eastAsia="en-US"/>
        </w:rPr>
        <w:t>В случае вынесения определения</w:t>
      </w:r>
      <w:r w:rsidR="00B3633C" w:rsidRPr="00B3633C">
        <w:rPr>
          <w:rFonts w:eastAsia="Calibri"/>
          <w:color w:val="000000"/>
          <w:sz w:val="28"/>
          <w:szCs w:val="28"/>
          <w:lang w:eastAsia="en-US"/>
        </w:rPr>
        <w:t xml:space="preserve"> судьи </w:t>
      </w:r>
      <w:r w:rsidR="00A449FC" w:rsidRPr="00B3633C">
        <w:rPr>
          <w:rFonts w:eastAsia="Calibri"/>
          <w:color w:val="000000"/>
          <w:sz w:val="28"/>
          <w:szCs w:val="28"/>
          <w:lang w:eastAsia="en-US"/>
        </w:rPr>
        <w:t xml:space="preserve"> об отказе в передаче кассационных жалобы, представления для рассмотрения в судебном заседании суда кассационной инстанции </w:t>
      </w:r>
      <w:r w:rsidR="00B3633C">
        <w:rPr>
          <w:rFonts w:eastAsia="Calibri"/>
          <w:color w:val="000000"/>
          <w:sz w:val="28"/>
          <w:szCs w:val="28"/>
          <w:lang w:eastAsia="en-US"/>
        </w:rPr>
        <w:t xml:space="preserve">его </w:t>
      </w:r>
      <w:r w:rsidR="00A449FC" w:rsidRPr="00B3633C">
        <w:rPr>
          <w:rFonts w:eastAsia="Calibri"/>
          <w:color w:val="000000"/>
          <w:sz w:val="28"/>
          <w:szCs w:val="28"/>
          <w:lang w:eastAsia="en-US"/>
        </w:rPr>
        <w:t xml:space="preserve">копия в  течение трех </w:t>
      </w:r>
      <w:r>
        <w:rPr>
          <w:rFonts w:eastAsia="Calibri"/>
          <w:color w:val="000000"/>
          <w:sz w:val="28"/>
          <w:szCs w:val="28"/>
          <w:lang w:eastAsia="en-US"/>
        </w:rPr>
        <w:t>рабочи</w:t>
      </w:r>
      <w:r w:rsidR="008D3EC8">
        <w:rPr>
          <w:rFonts w:eastAsia="Calibri"/>
          <w:color w:val="000000"/>
          <w:sz w:val="28"/>
          <w:szCs w:val="28"/>
          <w:lang w:eastAsia="en-US"/>
        </w:rPr>
        <w:t>х</w:t>
      </w:r>
      <w:r>
        <w:rPr>
          <w:rFonts w:eastAsia="Calibri"/>
          <w:color w:val="000000"/>
          <w:sz w:val="28"/>
          <w:szCs w:val="28"/>
          <w:lang w:eastAsia="en-US"/>
        </w:rPr>
        <w:t xml:space="preserve"> </w:t>
      </w:r>
      <w:r w:rsidR="00B3633C">
        <w:rPr>
          <w:rFonts w:eastAsia="Calibri"/>
          <w:color w:val="000000"/>
          <w:sz w:val="28"/>
          <w:szCs w:val="28"/>
          <w:lang w:eastAsia="en-US"/>
        </w:rPr>
        <w:t xml:space="preserve">дней </w:t>
      </w:r>
      <w:r w:rsidR="00A449FC" w:rsidRPr="00B3633C">
        <w:rPr>
          <w:rFonts w:eastAsia="Calibri"/>
          <w:color w:val="000000"/>
          <w:sz w:val="28"/>
          <w:szCs w:val="28"/>
          <w:lang w:eastAsia="en-US"/>
        </w:rPr>
        <w:t>со дня вынесения направляется уполномоченным  работником аппарата суда соответствующим сопроводительным письмом лицу</w:t>
      </w:r>
      <w:r w:rsidR="00752DA0">
        <w:rPr>
          <w:rFonts w:eastAsia="Calibri"/>
          <w:color w:val="000000"/>
          <w:sz w:val="28"/>
          <w:szCs w:val="28"/>
          <w:lang w:eastAsia="en-US"/>
        </w:rPr>
        <w:t>,</w:t>
      </w:r>
      <w:r w:rsidR="00A449FC" w:rsidRPr="00B3633C">
        <w:rPr>
          <w:rFonts w:eastAsia="Calibri"/>
          <w:color w:val="000000"/>
          <w:sz w:val="28"/>
          <w:szCs w:val="28"/>
          <w:lang w:eastAsia="en-US"/>
        </w:rPr>
        <w:t xml:space="preserve">  их подавшему. </w:t>
      </w:r>
    </w:p>
    <w:p w:rsidR="008D3EC8" w:rsidRDefault="008E5030" w:rsidP="008D3EC8">
      <w:pPr>
        <w:autoSpaceDE w:val="0"/>
        <w:autoSpaceDN w:val="0"/>
        <w:adjustRightInd w:val="0"/>
        <w:ind w:firstLine="708"/>
        <w:jc w:val="both"/>
        <w:rPr>
          <w:rFonts w:eastAsia="Calibri"/>
          <w:sz w:val="28"/>
          <w:szCs w:val="28"/>
          <w:lang w:eastAsia="en-US"/>
        </w:rPr>
      </w:pPr>
      <w:r w:rsidRPr="008E5030">
        <w:rPr>
          <w:rFonts w:eastAsia="Calibri"/>
          <w:sz w:val="28"/>
          <w:szCs w:val="28"/>
          <w:lang w:eastAsia="en-US"/>
        </w:rPr>
        <w:t>Кассац</w:t>
      </w:r>
      <w:r>
        <w:rPr>
          <w:rFonts w:eastAsia="Calibri"/>
          <w:sz w:val="28"/>
          <w:szCs w:val="28"/>
          <w:lang w:eastAsia="en-US"/>
        </w:rPr>
        <w:t>ионные жалоба, представление с приложенными к ним документами, подлинник определения судьи об отказе в передаче кассационных жалобы, представления для рассмотрения в судебном заседании, копия сопроводительного письма</w:t>
      </w:r>
      <w:r w:rsidR="008D3EC8">
        <w:rPr>
          <w:rFonts w:eastAsia="Calibri"/>
          <w:sz w:val="28"/>
          <w:szCs w:val="28"/>
          <w:lang w:eastAsia="en-US"/>
        </w:rPr>
        <w:t xml:space="preserve"> о направлении лицу, их подавшему,  копии определения</w:t>
      </w:r>
      <w:r>
        <w:rPr>
          <w:rFonts w:eastAsia="Calibri"/>
          <w:sz w:val="28"/>
          <w:szCs w:val="28"/>
          <w:lang w:eastAsia="en-US"/>
        </w:rPr>
        <w:t xml:space="preserve">, а также конверты от поступивших по почте документов приобщаются к материалам гражданского, административного дела. Копия определения судьи об отказе в передаче кассационных жалобы, представления для рассмотрения в судебном заседании, а также копия сопроводительного письма </w:t>
      </w:r>
      <w:r w:rsidR="008D3EC8">
        <w:rPr>
          <w:rFonts w:eastAsia="Calibri"/>
          <w:sz w:val="28"/>
          <w:szCs w:val="28"/>
          <w:lang w:eastAsia="en-US"/>
        </w:rPr>
        <w:t>о направлении определения</w:t>
      </w:r>
      <w:r>
        <w:rPr>
          <w:rFonts w:eastAsia="Calibri"/>
          <w:sz w:val="28"/>
          <w:szCs w:val="28"/>
          <w:lang w:eastAsia="en-US"/>
        </w:rPr>
        <w:t xml:space="preserve"> </w:t>
      </w:r>
      <w:r w:rsidR="00A16446">
        <w:rPr>
          <w:rFonts w:eastAsia="Calibri"/>
          <w:sz w:val="28"/>
          <w:szCs w:val="28"/>
          <w:lang w:eastAsia="en-US"/>
        </w:rPr>
        <w:t xml:space="preserve">лицу, их подавшему, </w:t>
      </w:r>
      <w:r>
        <w:rPr>
          <w:rFonts w:eastAsia="Calibri"/>
          <w:sz w:val="28"/>
          <w:szCs w:val="28"/>
          <w:lang w:eastAsia="en-US"/>
        </w:rPr>
        <w:t xml:space="preserve">помещаются в соответствующий наряд. </w:t>
      </w:r>
      <w:r w:rsidR="008D3EC8">
        <w:rPr>
          <w:rFonts w:eastAsia="Calibri"/>
          <w:sz w:val="28"/>
          <w:szCs w:val="28"/>
          <w:lang w:eastAsia="en-US"/>
        </w:rPr>
        <w:t xml:space="preserve">Гражданское, административное дело уполномоченным работником аппарата суда по распоряжению судьи направляется мировому судье не позднее  </w:t>
      </w:r>
      <w:r w:rsidR="00A16446">
        <w:rPr>
          <w:rFonts w:eastAsia="Calibri"/>
          <w:sz w:val="28"/>
          <w:szCs w:val="28"/>
          <w:lang w:eastAsia="en-US"/>
        </w:rPr>
        <w:t>10</w:t>
      </w:r>
      <w:r w:rsidR="008D3EC8">
        <w:rPr>
          <w:rFonts w:eastAsia="Calibri"/>
          <w:sz w:val="28"/>
          <w:szCs w:val="28"/>
          <w:lang w:eastAsia="en-US"/>
        </w:rPr>
        <w:t xml:space="preserve">  рабочих дней  с даты принятия соответствующего решения. </w:t>
      </w:r>
    </w:p>
    <w:p w:rsidR="00A449FC" w:rsidRPr="00375EBB" w:rsidRDefault="00A449FC" w:rsidP="00A449FC">
      <w:pPr>
        <w:autoSpaceDE w:val="0"/>
        <w:autoSpaceDN w:val="0"/>
        <w:adjustRightInd w:val="0"/>
        <w:ind w:firstLine="708"/>
        <w:jc w:val="both"/>
        <w:rPr>
          <w:rFonts w:eastAsia="Calibri"/>
          <w:color w:val="FF0000"/>
          <w:sz w:val="28"/>
          <w:szCs w:val="28"/>
          <w:lang w:eastAsia="en-US"/>
        </w:rPr>
      </w:pPr>
      <w:r>
        <w:rPr>
          <w:rFonts w:eastAsia="Calibri"/>
          <w:sz w:val="28"/>
          <w:szCs w:val="28"/>
          <w:lang w:eastAsia="en-US"/>
        </w:rPr>
        <w:t>14.</w:t>
      </w:r>
      <w:r w:rsidR="00D955D9">
        <w:rPr>
          <w:rFonts w:eastAsia="Calibri"/>
          <w:sz w:val="28"/>
          <w:szCs w:val="28"/>
          <w:lang w:eastAsia="en-US"/>
        </w:rPr>
        <w:t>1.4</w:t>
      </w:r>
      <w:r w:rsidR="008037A1">
        <w:rPr>
          <w:rFonts w:eastAsia="Calibri"/>
          <w:sz w:val="28"/>
          <w:szCs w:val="28"/>
          <w:lang w:eastAsia="en-US"/>
        </w:rPr>
        <w:t>.</w:t>
      </w:r>
      <w:r>
        <w:rPr>
          <w:rFonts w:eastAsia="Calibri"/>
          <w:sz w:val="28"/>
          <w:szCs w:val="28"/>
          <w:lang w:eastAsia="en-US"/>
        </w:rPr>
        <w:t xml:space="preserve"> Лицам, участвующим в деле, а также лицам, интересы которых затрагиваются жалобой или представлением, направляется копия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w:t>
      </w:r>
    </w:p>
    <w:p w:rsidR="00A16446" w:rsidRPr="00A16446" w:rsidRDefault="00A16446" w:rsidP="00A449FC">
      <w:pPr>
        <w:autoSpaceDE w:val="0"/>
        <w:autoSpaceDN w:val="0"/>
        <w:adjustRightInd w:val="0"/>
        <w:ind w:firstLine="708"/>
        <w:jc w:val="both"/>
        <w:rPr>
          <w:rFonts w:eastAsia="Calibri"/>
          <w:sz w:val="28"/>
          <w:szCs w:val="28"/>
          <w:lang w:eastAsia="en-US"/>
        </w:rPr>
      </w:pPr>
      <w:r w:rsidRPr="00A16446">
        <w:rPr>
          <w:rFonts w:eastAsia="Calibri"/>
          <w:sz w:val="28"/>
          <w:szCs w:val="28"/>
          <w:lang w:eastAsia="en-US"/>
        </w:rPr>
        <w:t xml:space="preserve">Копия определения о приостановлении исполнения судебных актов </w:t>
      </w:r>
      <w:r w:rsidR="00A449FC" w:rsidRPr="00A16446">
        <w:rPr>
          <w:rFonts w:eastAsia="Calibri"/>
          <w:sz w:val="28"/>
          <w:szCs w:val="28"/>
          <w:lang w:eastAsia="en-US"/>
        </w:rPr>
        <w:t xml:space="preserve"> не позднее следующего дня после дня его вынесения направля</w:t>
      </w:r>
      <w:r w:rsidRPr="00A16446">
        <w:rPr>
          <w:rFonts w:eastAsia="Calibri"/>
          <w:sz w:val="28"/>
          <w:szCs w:val="28"/>
          <w:lang w:eastAsia="en-US"/>
        </w:rPr>
        <w:t>е</w:t>
      </w:r>
      <w:r w:rsidR="00A449FC" w:rsidRPr="00A16446">
        <w:rPr>
          <w:rFonts w:eastAsia="Calibri"/>
          <w:sz w:val="28"/>
          <w:szCs w:val="28"/>
          <w:lang w:eastAsia="en-US"/>
        </w:rPr>
        <w:t xml:space="preserve">тся </w:t>
      </w:r>
      <w:r w:rsidRPr="00A16446">
        <w:rPr>
          <w:rFonts w:eastAsia="Calibri"/>
          <w:sz w:val="28"/>
          <w:szCs w:val="28"/>
          <w:lang w:eastAsia="en-US"/>
        </w:rPr>
        <w:t xml:space="preserve">уполномоченным работником аппарата суда лицам, участвующим в деле. </w:t>
      </w:r>
    </w:p>
    <w:p w:rsidR="00A449FC"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О месте, дате и времени рассмотрения кассационных жалобы, представления извещает суд кассационной инстанции.</w:t>
      </w:r>
    </w:p>
    <w:p w:rsidR="002051EB"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Лица, </w:t>
      </w:r>
      <w:r w:rsidR="00CF1E91">
        <w:rPr>
          <w:rFonts w:eastAsia="Calibri"/>
          <w:sz w:val="28"/>
          <w:szCs w:val="28"/>
          <w:lang w:eastAsia="en-US"/>
        </w:rPr>
        <w:t xml:space="preserve">участвующие в деле, а также лица, </w:t>
      </w:r>
      <w:r>
        <w:rPr>
          <w:rFonts w:eastAsia="Calibri"/>
          <w:sz w:val="28"/>
          <w:szCs w:val="28"/>
          <w:lang w:eastAsia="en-US"/>
        </w:rPr>
        <w:t xml:space="preserve">интересы которых затрагиваются жалобой или представлением, должны быть извещены о дате, времени и месте рассмотрения дела кассационной инстанцией  </w:t>
      </w:r>
      <w:r w:rsidR="002051EB">
        <w:rPr>
          <w:rFonts w:eastAsia="Calibri"/>
          <w:sz w:val="28"/>
          <w:szCs w:val="28"/>
          <w:lang w:eastAsia="en-US"/>
        </w:rPr>
        <w:t>заблаговременно с учетом того, чтобы они имели возможность явиться на заседание суда</w:t>
      </w:r>
      <w:r>
        <w:rPr>
          <w:rFonts w:eastAsia="Calibri"/>
          <w:sz w:val="28"/>
          <w:szCs w:val="28"/>
          <w:lang w:eastAsia="en-US"/>
        </w:rPr>
        <w:t>.</w:t>
      </w:r>
      <w:r w:rsidRPr="00375EBB">
        <w:rPr>
          <w:rFonts w:eastAsia="Calibri"/>
          <w:sz w:val="28"/>
          <w:szCs w:val="28"/>
          <w:lang w:eastAsia="en-US"/>
        </w:rPr>
        <w:t xml:space="preserve"> </w:t>
      </w:r>
    </w:p>
    <w:p w:rsidR="00A449FC"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При рассмотрении гражданского, административного дела </w:t>
      </w:r>
      <w:r w:rsidR="003172D7">
        <w:rPr>
          <w:rFonts w:eastAsia="Calibri"/>
          <w:sz w:val="28"/>
          <w:szCs w:val="28"/>
          <w:lang w:eastAsia="en-US"/>
        </w:rPr>
        <w:t xml:space="preserve">судом </w:t>
      </w:r>
      <w:r>
        <w:rPr>
          <w:rFonts w:eastAsia="Calibri"/>
          <w:sz w:val="28"/>
          <w:szCs w:val="28"/>
          <w:lang w:eastAsia="en-US"/>
        </w:rPr>
        <w:t>кассационной инстанци</w:t>
      </w:r>
      <w:r w:rsidR="003172D7">
        <w:rPr>
          <w:rFonts w:eastAsia="Calibri"/>
          <w:sz w:val="28"/>
          <w:szCs w:val="28"/>
          <w:lang w:eastAsia="en-US"/>
        </w:rPr>
        <w:t>и</w:t>
      </w:r>
      <w:r>
        <w:rPr>
          <w:rFonts w:eastAsia="Calibri"/>
          <w:sz w:val="28"/>
          <w:szCs w:val="28"/>
          <w:lang w:eastAsia="en-US"/>
        </w:rPr>
        <w:t xml:space="preserve"> правила о</w:t>
      </w:r>
      <w:r w:rsidR="00CF1E91">
        <w:rPr>
          <w:rFonts w:eastAsia="Calibri"/>
          <w:sz w:val="28"/>
          <w:szCs w:val="28"/>
          <w:lang w:eastAsia="en-US"/>
        </w:rPr>
        <w:t xml:space="preserve">б обязательности </w:t>
      </w:r>
      <w:r>
        <w:rPr>
          <w:rFonts w:eastAsia="Calibri"/>
          <w:sz w:val="28"/>
          <w:szCs w:val="28"/>
          <w:lang w:eastAsia="en-US"/>
        </w:rPr>
        <w:t>ведени</w:t>
      </w:r>
      <w:r w:rsidR="00CF1E91">
        <w:rPr>
          <w:rFonts w:eastAsia="Calibri"/>
          <w:sz w:val="28"/>
          <w:szCs w:val="28"/>
          <w:lang w:eastAsia="en-US"/>
        </w:rPr>
        <w:t>я</w:t>
      </w:r>
      <w:r>
        <w:rPr>
          <w:rFonts w:eastAsia="Calibri"/>
          <w:sz w:val="28"/>
          <w:szCs w:val="28"/>
          <w:lang w:eastAsia="en-US"/>
        </w:rPr>
        <w:t xml:space="preserve"> протокола не применяются. </w:t>
      </w:r>
    </w:p>
    <w:p w:rsidR="002051EB"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D955D9">
        <w:rPr>
          <w:rFonts w:eastAsia="Calibri"/>
          <w:sz w:val="28"/>
          <w:szCs w:val="28"/>
          <w:lang w:eastAsia="en-US"/>
        </w:rPr>
        <w:t>1.5</w:t>
      </w:r>
      <w:r w:rsidR="008037A1">
        <w:rPr>
          <w:rFonts w:eastAsia="Calibri"/>
          <w:sz w:val="28"/>
          <w:szCs w:val="28"/>
          <w:lang w:eastAsia="en-US"/>
        </w:rPr>
        <w:t>.</w:t>
      </w:r>
      <w:r w:rsidR="007151C0">
        <w:rPr>
          <w:rFonts w:eastAsia="Calibri"/>
          <w:sz w:val="28"/>
          <w:szCs w:val="28"/>
          <w:lang w:eastAsia="en-US"/>
        </w:rPr>
        <w:t xml:space="preserve"> </w:t>
      </w:r>
      <w:r>
        <w:rPr>
          <w:rFonts w:eastAsia="Calibri"/>
          <w:sz w:val="28"/>
          <w:szCs w:val="28"/>
          <w:lang w:eastAsia="en-US"/>
        </w:rPr>
        <w:t xml:space="preserve"> Копи</w:t>
      </w:r>
      <w:r w:rsidR="003172D7">
        <w:rPr>
          <w:rFonts w:eastAsia="Calibri"/>
          <w:sz w:val="28"/>
          <w:szCs w:val="28"/>
          <w:lang w:eastAsia="en-US"/>
        </w:rPr>
        <w:t>я</w:t>
      </w:r>
      <w:r>
        <w:rPr>
          <w:rFonts w:eastAsia="Calibri"/>
          <w:sz w:val="28"/>
          <w:szCs w:val="28"/>
          <w:lang w:eastAsia="en-US"/>
        </w:rPr>
        <w:t xml:space="preserve"> постановления </w:t>
      </w:r>
      <w:r w:rsidR="002051EB">
        <w:rPr>
          <w:rFonts w:eastAsia="Calibri"/>
          <w:sz w:val="28"/>
          <w:szCs w:val="28"/>
          <w:lang w:eastAsia="en-US"/>
        </w:rPr>
        <w:t xml:space="preserve">президиума областного и равного ему суда </w:t>
      </w:r>
      <w:r>
        <w:rPr>
          <w:rFonts w:eastAsia="Calibri"/>
          <w:sz w:val="28"/>
          <w:szCs w:val="28"/>
          <w:lang w:eastAsia="en-US"/>
        </w:rPr>
        <w:t xml:space="preserve">по гражданскому, административному  делу в </w:t>
      </w:r>
      <w:r w:rsidR="002051EB">
        <w:rPr>
          <w:rFonts w:eastAsia="Calibri"/>
          <w:sz w:val="28"/>
          <w:szCs w:val="28"/>
          <w:lang w:eastAsia="en-US"/>
        </w:rPr>
        <w:t xml:space="preserve">пятидневный срок </w:t>
      </w:r>
      <w:r>
        <w:rPr>
          <w:rFonts w:eastAsia="Calibri"/>
          <w:sz w:val="28"/>
          <w:szCs w:val="28"/>
          <w:lang w:eastAsia="en-US"/>
        </w:rPr>
        <w:t xml:space="preserve">со дня его вынесения </w:t>
      </w:r>
      <w:r>
        <w:rPr>
          <w:rFonts w:eastAsia="Calibri"/>
          <w:sz w:val="28"/>
          <w:szCs w:val="28"/>
          <w:lang w:eastAsia="en-US"/>
        </w:rPr>
        <w:lastRenderedPageBreak/>
        <w:t xml:space="preserve">в окончательной форме уполномоченным работником аппарата суда направляется лицам, участвующим в деле. </w:t>
      </w:r>
    </w:p>
    <w:p w:rsidR="002051EB" w:rsidRPr="00290BBF" w:rsidRDefault="002051EB"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Надлежаще оформленное г</w:t>
      </w:r>
      <w:r w:rsidR="00A449FC">
        <w:rPr>
          <w:rFonts w:eastAsia="Calibri"/>
          <w:sz w:val="28"/>
          <w:szCs w:val="28"/>
          <w:lang w:eastAsia="en-US"/>
        </w:rPr>
        <w:t xml:space="preserve">ражданское, административное дело </w:t>
      </w:r>
      <w:r>
        <w:rPr>
          <w:rFonts w:eastAsia="Calibri"/>
          <w:sz w:val="28"/>
          <w:szCs w:val="28"/>
          <w:lang w:eastAsia="en-US"/>
        </w:rPr>
        <w:t xml:space="preserve">с подлинником постановления президиума областного и равного ему суда </w:t>
      </w:r>
      <w:r w:rsidR="00A449FC">
        <w:rPr>
          <w:rFonts w:eastAsia="Calibri"/>
          <w:sz w:val="28"/>
          <w:szCs w:val="28"/>
          <w:lang w:eastAsia="en-US"/>
        </w:rPr>
        <w:t>в течение 1</w:t>
      </w:r>
      <w:r>
        <w:rPr>
          <w:rFonts w:eastAsia="Calibri"/>
          <w:sz w:val="28"/>
          <w:szCs w:val="28"/>
          <w:lang w:eastAsia="en-US"/>
        </w:rPr>
        <w:t>5</w:t>
      </w:r>
      <w:r w:rsidR="00A449FC">
        <w:rPr>
          <w:rFonts w:eastAsia="Calibri"/>
          <w:sz w:val="28"/>
          <w:szCs w:val="28"/>
          <w:lang w:eastAsia="en-US"/>
        </w:rPr>
        <w:t xml:space="preserve"> </w:t>
      </w:r>
      <w:r>
        <w:rPr>
          <w:rFonts w:eastAsia="Calibri"/>
          <w:sz w:val="28"/>
          <w:szCs w:val="28"/>
          <w:lang w:eastAsia="en-US"/>
        </w:rPr>
        <w:t xml:space="preserve">рабочих </w:t>
      </w:r>
      <w:r w:rsidR="00A449FC">
        <w:rPr>
          <w:rFonts w:eastAsia="Calibri"/>
          <w:sz w:val="28"/>
          <w:szCs w:val="28"/>
          <w:lang w:eastAsia="en-US"/>
        </w:rPr>
        <w:t xml:space="preserve">дней со дня вынесения постановления в окончательной форме по распоряжению судьи </w:t>
      </w:r>
      <w:r w:rsidR="00A449FC" w:rsidRPr="00D60B45">
        <w:rPr>
          <w:rFonts w:eastAsia="Calibri"/>
          <w:color w:val="000000"/>
          <w:sz w:val="28"/>
          <w:szCs w:val="28"/>
          <w:lang w:eastAsia="en-US"/>
        </w:rPr>
        <w:t>соответствующим сопроводительным письмом</w:t>
      </w:r>
      <w:r w:rsidR="00A449FC">
        <w:rPr>
          <w:rFonts w:eastAsia="Calibri"/>
          <w:sz w:val="28"/>
          <w:szCs w:val="28"/>
          <w:lang w:eastAsia="en-US"/>
        </w:rPr>
        <w:t xml:space="preserve"> направляется в суд</w:t>
      </w:r>
      <w:r>
        <w:rPr>
          <w:rFonts w:eastAsia="Calibri"/>
          <w:sz w:val="28"/>
          <w:szCs w:val="28"/>
          <w:lang w:eastAsia="en-US"/>
        </w:rPr>
        <w:t xml:space="preserve"> первой инстанции</w:t>
      </w:r>
      <w:r w:rsidR="00803F59">
        <w:rPr>
          <w:rFonts w:eastAsia="Calibri"/>
          <w:sz w:val="28"/>
          <w:szCs w:val="28"/>
          <w:lang w:eastAsia="en-US"/>
        </w:rPr>
        <w:t xml:space="preserve"> </w:t>
      </w:r>
      <w:r w:rsidR="00803F59" w:rsidRPr="00290BBF">
        <w:rPr>
          <w:rFonts w:eastAsia="Calibri"/>
          <w:sz w:val="28"/>
          <w:szCs w:val="28"/>
          <w:lang w:eastAsia="en-US"/>
        </w:rPr>
        <w:t>(форма № 43).</w:t>
      </w:r>
    </w:p>
    <w:p w:rsidR="00A449FC" w:rsidRDefault="00A449FC"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Информация о движении кассационных жалобы, представления, результатах  их рассмотрения  подлежит внесению уполномоченным работником аппарата суда в ПС ГАС «Правосудие»</w:t>
      </w:r>
      <w:r w:rsidR="00C6322D">
        <w:rPr>
          <w:rFonts w:eastAsia="Calibri"/>
          <w:sz w:val="28"/>
          <w:szCs w:val="28"/>
          <w:lang w:eastAsia="en-US"/>
        </w:rPr>
        <w:t xml:space="preserve"> и учетно-статистическую карточку</w:t>
      </w:r>
      <w:r>
        <w:rPr>
          <w:rFonts w:eastAsia="Calibri"/>
          <w:sz w:val="28"/>
          <w:szCs w:val="28"/>
          <w:lang w:eastAsia="en-US"/>
        </w:rPr>
        <w:t>.</w:t>
      </w:r>
    </w:p>
    <w:p w:rsidR="002051EB" w:rsidRDefault="002051EB" w:rsidP="00A449FC">
      <w:pPr>
        <w:autoSpaceDE w:val="0"/>
        <w:autoSpaceDN w:val="0"/>
        <w:adjustRightInd w:val="0"/>
        <w:ind w:firstLine="708"/>
        <w:jc w:val="both"/>
        <w:rPr>
          <w:rFonts w:eastAsia="Calibri"/>
          <w:sz w:val="28"/>
          <w:szCs w:val="28"/>
          <w:lang w:eastAsia="en-US"/>
        </w:rPr>
      </w:pPr>
      <w:r>
        <w:rPr>
          <w:rFonts w:eastAsia="Calibri"/>
          <w:sz w:val="28"/>
          <w:szCs w:val="28"/>
          <w:lang w:eastAsia="en-US"/>
        </w:rPr>
        <w:t>14.1.6. После рассмотрения дела в суде кассационной инстанции, в случае, когда суд кассационной инстанции отменил или изменил решение суда первой и (или) апелляционной инстанций и принял новое судебное постановление, исполнительный лист выдается судом первой инстанции.</w:t>
      </w:r>
    </w:p>
    <w:p w:rsidR="005D1190" w:rsidRDefault="005D1190" w:rsidP="00450924">
      <w:pPr>
        <w:autoSpaceDE w:val="0"/>
        <w:autoSpaceDN w:val="0"/>
        <w:adjustRightInd w:val="0"/>
        <w:ind w:firstLine="708"/>
        <w:jc w:val="both"/>
        <w:rPr>
          <w:rFonts w:eastAsia="Calibri"/>
          <w:b/>
          <w:sz w:val="28"/>
          <w:szCs w:val="28"/>
          <w:lang w:eastAsia="en-US"/>
        </w:rPr>
      </w:pPr>
    </w:p>
    <w:p w:rsidR="00450924" w:rsidRDefault="00450924" w:rsidP="00450924">
      <w:pPr>
        <w:autoSpaceDE w:val="0"/>
        <w:autoSpaceDN w:val="0"/>
        <w:adjustRightInd w:val="0"/>
        <w:ind w:firstLine="708"/>
        <w:jc w:val="both"/>
        <w:rPr>
          <w:rFonts w:eastAsia="Calibri"/>
          <w:b/>
          <w:sz w:val="28"/>
          <w:szCs w:val="28"/>
          <w:lang w:eastAsia="en-US"/>
        </w:rPr>
      </w:pPr>
      <w:r w:rsidRPr="002A46CB">
        <w:rPr>
          <w:rFonts w:eastAsia="Calibri"/>
          <w:b/>
          <w:sz w:val="28"/>
          <w:szCs w:val="28"/>
          <w:lang w:eastAsia="en-US"/>
        </w:rPr>
        <w:t>Делопроизводство по рассмотрению кассационных жалоб, представлений   по уголовным делам</w:t>
      </w:r>
    </w:p>
    <w:p w:rsidR="0007239B" w:rsidRPr="003172D7" w:rsidRDefault="00CF1E91" w:rsidP="0007239B">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Pr>
          <w:rFonts w:eastAsia="Calibri"/>
          <w:sz w:val="28"/>
          <w:szCs w:val="28"/>
          <w:lang w:eastAsia="en-US"/>
        </w:rPr>
        <w:t>.</w:t>
      </w:r>
      <w:r w:rsidR="002A46CB">
        <w:rPr>
          <w:rFonts w:eastAsia="Calibri"/>
          <w:sz w:val="28"/>
          <w:szCs w:val="28"/>
          <w:lang w:eastAsia="en-US"/>
        </w:rPr>
        <w:t>7</w:t>
      </w:r>
      <w:r w:rsidR="008037A1">
        <w:rPr>
          <w:rFonts w:eastAsia="Calibri"/>
          <w:sz w:val="28"/>
          <w:szCs w:val="28"/>
          <w:lang w:eastAsia="en-US"/>
        </w:rPr>
        <w:t>.</w:t>
      </w:r>
      <w:r>
        <w:rPr>
          <w:rFonts w:eastAsia="Calibri"/>
          <w:sz w:val="28"/>
          <w:szCs w:val="28"/>
          <w:lang w:eastAsia="en-US"/>
        </w:rPr>
        <w:t xml:space="preserve"> </w:t>
      </w:r>
      <w:r w:rsidR="0007239B">
        <w:rPr>
          <w:rFonts w:eastAsia="Calibri"/>
          <w:sz w:val="28"/>
          <w:szCs w:val="28"/>
          <w:lang w:eastAsia="en-US"/>
        </w:rPr>
        <w:t xml:space="preserve">Кассационные  жалоба, представление по уголовным делам на вступившие в законную силу приговор или </w:t>
      </w:r>
      <w:r w:rsidR="00A47AC6">
        <w:rPr>
          <w:rFonts w:eastAsia="Calibri"/>
          <w:sz w:val="28"/>
          <w:szCs w:val="28"/>
          <w:lang w:eastAsia="en-US"/>
        </w:rPr>
        <w:t>постановление</w:t>
      </w:r>
      <w:r w:rsidR="0007239B">
        <w:rPr>
          <w:rFonts w:eastAsia="Calibri"/>
          <w:sz w:val="28"/>
          <w:szCs w:val="28"/>
          <w:lang w:eastAsia="en-US"/>
        </w:rPr>
        <w:t xml:space="preserve"> мирового судьи, приговор и</w:t>
      </w:r>
      <w:r w:rsidR="00A47AC6">
        <w:rPr>
          <w:rFonts w:eastAsia="Calibri"/>
          <w:sz w:val="28"/>
          <w:szCs w:val="28"/>
          <w:lang w:eastAsia="en-US"/>
        </w:rPr>
        <w:t xml:space="preserve"> постановление </w:t>
      </w:r>
      <w:r w:rsidR="0007239B">
        <w:rPr>
          <w:rFonts w:eastAsia="Calibri"/>
          <w:sz w:val="28"/>
          <w:szCs w:val="28"/>
          <w:lang w:eastAsia="en-US"/>
        </w:rPr>
        <w:t xml:space="preserve">  районного суда, вынесенное в ходе производства по уголовному делу в качестве суда апелляционной инстанции</w:t>
      </w:r>
      <w:r>
        <w:rPr>
          <w:rFonts w:eastAsia="Calibri"/>
          <w:sz w:val="28"/>
          <w:szCs w:val="28"/>
          <w:lang w:eastAsia="en-US"/>
        </w:rPr>
        <w:t>,</w:t>
      </w:r>
      <w:r w:rsidR="0007239B">
        <w:rPr>
          <w:rFonts w:eastAsia="Calibri"/>
          <w:sz w:val="28"/>
          <w:szCs w:val="28"/>
          <w:lang w:eastAsia="en-US"/>
        </w:rPr>
        <w:t xml:space="preserve"> подаются непосредственно в суд кассационной инстанции участниками судебного разбирательства, а также иными лицами в случаях, предусмотренных  УПК РФ,  в сроки, предусмотренные процессуальным законодательством</w:t>
      </w:r>
      <w:r w:rsidR="003172D7">
        <w:rPr>
          <w:rFonts w:eastAsia="Calibri"/>
          <w:sz w:val="28"/>
          <w:szCs w:val="28"/>
          <w:lang w:eastAsia="en-US"/>
        </w:rPr>
        <w:t>.</w:t>
      </w:r>
    </w:p>
    <w:p w:rsidR="0007239B" w:rsidRDefault="0007239B" w:rsidP="00A47AC6">
      <w:pPr>
        <w:autoSpaceDE w:val="0"/>
        <w:autoSpaceDN w:val="0"/>
        <w:adjustRightInd w:val="0"/>
        <w:ind w:firstLine="708"/>
        <w:jc w:val="both"/>
        <w:rPr>
          <w:rFonts w:eastAsia="Calibri"/>
          <w:sz w:val="28"/>
          <w:szCs w:val="28"/>
          <w:lang w:eastAsia="en-US"/>
        </w:rPr>
      </w:pPr>
      <w:r>
        <w:rPr>
          <w:rFonts w:eastAsia="Calibri"/>
          <w:sz w:val="28"/>
          <w:szCs w:val="28"/>
          <w:lang w:eastAsia="en-US"/>
        </w:rPr>
        <w:t>Кассационные жалобы, представления и прилагаемые к ним документы могут быть поданы в электронном виде, в том числе в форме электронного документа</w:t>
      </w:r>
      <w:r w:rsidR="0002722A">
        <w:rPr>
          <w:rFonts w:eastAsia="Calibri"/>
          <w:sz w:val="28"/>
          <w:szCs w:val="28"/>
          <w:lang w:eastAsia="en-US"/>
        </w:rPr>
        <w:t>.</w:t>
      </w:r>
    </w:p>
    <w:p w:rsidR="00A47AC6" w:rsidRDefault="00CF1E91" w:rsidP="00A47AC6">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1.8</w:t>
      </w:r>
      <w:r w:rsidR="008037A1">
        <w:rPr>
          <w:rFonts w:eastAsia="Calibri"/>
          <w:sz w:val="28"/>
          <w:szCs w:val="28"/>
          <w:lang w:eastAsia="en-US"/>
        </w:rPr>
        <w:t>.</w:t>
      </w:r>
      <w:r>
        <w:rPr>
          <w:rFonts w:eastAsia="Calibri"/>
          <w:sz w:val="28"/>
          <w:szCs w:val="28"/>
          <w:lang w:eastAsia="en-US"/>
        </w:rPr>
        <w:t xml:space="preserve"> </w:t>
      </w:r>
      <w:r w:rsidR="0002722A">
        <w:rPr>
          <w:rFonts w:eastAsia="Calibri"/>
          <w:sz w:val="28"/>
          <w:szCs w:val="28"/>
          <w:lang w:eastAsia="en-US"/>
        </w:rPr>
        <w:t xml:space="preserve"> </w:t>
      </w:r>
      <w:r w:rsidR="00C6322D">
        <w:rPr>
          <w:rFonts w:eastAsia="Calibri"/>
          <w:sz w:val="28"/>
          <w:szCs w:val="28"/>
          <w:lang w:eastAsia="en-US"/>
        </w:rPr>
        <w:t>Кассационные жалобы, представления возвращаются без рассмотрения по существу судом кассационной инстанции в случаях, предусмотренных</w:t>
      </w:r>
      <w:r w:rsidR="00C6322D">
        <w:rPr>
          <w:rFonts w:eastAsia="Calibri"/>
          <w:sz w:val="28"/>
          <w:szCs w:val="28"/>
          <w:lang w:eastAsia="en-US"/>
        </w:rPr>
        <w:br/>
        <w:t>ст. 401.5 УПК РФ</w:t>
      </w:r>
      <w:r w:rsidR="00752DA0">
        <w:rPr>
          <w:rFonts w:eastAsia="Calibri"/>
          <w:sz w:val="28"/>
          <w:szCs w:val="28"/>
          <w:lang w:eastAsia="en-US"/>
        </w:rPr>
        <w:t>,</w:t>
      </w:r>
      <w:r w:rsidR="00C6322D">
        <w:rPr>
          <w:rFonts w:eastAsia="Calibri"/>
          <w:sz w:val="28"/>
          <w:szCs w:val="28"/>
          <w:lang w:eastAsia="en-US"/>
        </w:rPr>
        <w:t xml:space="preserve"> в течение 20 дней со дня их поступления в суд кассационной инстанции.  Кассационные жалоба, представление и прилагаемые к ним документы уполномоченным работником аппарата суда направляются сопроводительным письмом</w:t>
      </w:r>
      <w:r w:rsidR="00E8647C">
        <w:rPr>
          <w:rFonts w:eastAsia="Calibri"/>
          <w:sz w:val="28"/>
          <w:szCs w:val="28"/>
          <w:lang w:eastAsia="en-US"/>
        </w:rPr>
        <w:t xml:space="preserve"> не позднее следующего рабочего дня со дня принятия судьей </w:t>
      </w:r>
      <w:r w:rsidR="00C6322D">
        <w:rPr>
          <w:rFonts w:eastAsia="Calibri"/>
          <w:sz w:val="28"/>
          <w:szCs w:val="28"/>
          <w:lang w:eastAsia="en-US"/>
        </w:rPr>
        <w:t xml:space="preserve"> </w:t>
      </w:r>
      <w:r w:rsidR="00E8647C">
        <w:rPr>
          <w:rFonts w:eastAsia="Calibri"/>
          <w:sz w:val="28"/>
          <w:szCs w:val="28"/>
          <w:lang w:eastAsia="en-US"/>
        </w:rPr>
        <w:t xml:space="preserve">соответствующего решения </w:t>
      </w:r>
      <w:r w:rsidR="00803F59">
        <w:rPr>
          <w:rFonts w:eastAsia="Calibri"/>
          <w:sz w:val="28"/>
          <w:szCs w:val="28"/>
          <w:lang w:eastAsia="en-US"/>
        </w:rPr>
        <w:t>лицу,</w:t>
      </w:r>
      <w:r w:rsidR="00C6322D">
        <w:rPr>
          <w:rFonts w:eastAsia="Calibri"/>
          <w:sz w:val="28"/>
          <w:szCs w:val="28"/>
          <w:lang w:eastAsia="en-US"/>
        </w:rPr>
        <w:t xml:space="preserve"> их подавшему,  кроме случаев поступления их в суд в электронном виде.</w:t>
      </w:r>
    </w:p>
    <w:p w:rsidR="00A47AC6" w:rsidRDefault="00A47AC6" w:rsidP="00A47AC6">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D955D9">
        <w:rPr>
          <w:rFonts w:eastAsia="Calibri"/>
          <w:sz w:val="28"/>
          <w:szCs w:val="28"/>
          <w:lang w:eastAsia="en-US"/>
        </w:rPr>
        <w:t>.</w:t>
      </w:r>
      <w:r w:rsidR="002A46CB">
        <w:rPr>
          <w:rFonts w:eastAsia="Calibri"/>
          <w:sz w:val="28"/>
          <w:szCs w:val="28"/>
          <w:lang w:eastAsia="en-US"/>
        </w:rPr>
        <w:t>9</w:t>
      </w:r>
      <w:r w:rsidR="008037A1">
        <w:rPr>
          <w:rFonts w:eastAsia="Calibri"/>
          <w:sz w:val="28"/>
          <w:szCs w:val="28"/>
          <w:lang w:eastAsia="en-US"/>
        </w:rPr>
        <w:t>.</w:t>
      </w:r>
      <w:r w:rsidRPr="00750D0B">
        <w:rPr>
          <w:rFonts w:eastAsia="Calibri"/>
          <w:sz w:val="28"/>
          <w:szCs w:val="28"/>
          <w:lang w:eastAsia="en-US"/>
        </w:rPr>
        <w:t xml:space="preserve"> </w:t>
      </w:r>
      <w:r>
        <w:rPr>
          <w:rFonts w:eastAsia="Calibri"/>
          <w:sz w:val="28"/>
          <w:szCs w:val="28"/>
          <w:lang w:eastAsia="en-US"/>
        </w:rPr>
        <w:t xml:space="preserve">По результатам изучения </w:t>
      </w:r>
      <w:r w:rsidR="003172D7">
        <w:rPr>
          <w:rFonts w:eastAsia="Calibri"/>
          <w:sz w:val="28"/>
          <w:szCs w:val="28"/>
          <w:lang w:eastAsia="en-US"/>
        </w:rPr>
        <w:t xml:space="preserve">судом кассационной  инстанции </w:t>
      </w:r>
      <w:r>
        <w:rPr>
          <w:rFonts w:eastAsia="Calibri"/>
          <w:sz w:val="28"/>
          <w:szCs w:val="28"/>
          <w:lang w:eastAsia="en-US"/>
        </w:rPr>
        <w:t>кассационной жалобы, представления в соответствующий наряд помещаются:</w:t>
      </w:r>
    </w:p>
    <w:p w:rsidR="00A47AC6" w:rsidRDefault="00A47AC6" w:rsidP="000054D0">
      <w:pPr>
        <w:autoSpaceDE w:val="0"/>
        <w:autoSpaceDN w:val="0"/>
        <w:adjustRightInd w:val="0"/>
        <w:ind w:firstLine="708"/>
        <w:jc w:val="both"/>
        <w:rPr>
          <w:rFonts w:eastAsia="Calibri"/>
          <w:sz w:val="28"/>
          <w:szCs w:val="28"/>
          <w:lang w:eastAsia="en-US"/>
        </w:rPr>
      </w:pPr>
      <w:r>
        <w:rPr>
          <w:rFonts w:eastAsia="Calibri"/>
          <w:sz w:val="28"/>
          <w:szCs w:val="28"/>
          <w:lang w:eastAsia="en-US"/>
        </w:rPr>
        <w:t>в случае вынесения судьей постановления об отказе в передаче кассационных жалобы, представления для рассмотрения в судебном заседании суда кассационной инстанции:</w:t>
      </w:r>
    </w:p>
    <w:p w:rsidR="00A47AC6" w:rsidRDefault="00A47AC6" w:rsidP="000054D0">
      <w:pPr>
        <w:autoSpaceDE w:val="0"/>
        <w:autoSpaceDN w:val="0"/>
        <w:adjustRightInd w:val="0"/>
        <w:ind w:firstLine="708"/>
        <w:jc w:val="both"/>
        <w:rPr>
          <w:rFonts w:eastAsia="Calibri"/>
          <w:sz w:val="28"/>
          <w:szCs w:val="28"/>
          <w:lang w:eastAsia="en-US"/>
        </w:rPr>
      </w:pPr>
      <w:r>
        <w:rPr>
          <w:rFonts w:eastAsia="Calibri"/>
          <w:sz w:val="28"/>
          <w:szCs w:val="28"/>
          <w:lang w:eastAsia="en-US"/>
        </w:rPr>
        <w:t>подлинник постановления судьи об отказе в передаче кассационных жалобы, представления для рассмотрения в судебном заседании суда кассационной инстанции;</w:t>
      </w:r>
    </w:p>
    <w:p w:rsidR="00A47AC6" w:rsidRDefault="00E8647C" w:rsidP="000054D0">
      <w:pPr>
        <w:autoSpaceDE w:val="0"/>
        <w:autoSpaceDN w:val="0"/>
        <w:adjustRightInd w:val="0"/>
        <w:ind w:firstLine="708"/>
        <w:jc w:val="both"/>
        <w:rPr>
          <w:rFonts w:eastAsia="Calibri"/>
          <w:sz w:val="28"/>
          <w:szCs w:val="28"/>
          <w:lang w:eastAsia="en-US"/>
        </w:rPr>
      </w:pPr>
      <w:r>
        <w:rPr>
          <w:rFonts w:eastAsia="Calibri"/>
          <w:sz w:val="28"/>
          <w:szCs w:val="28"/>
          <w:lang w:eastAsia="en-US"/>
        </w:rPr>
        <w:lastRenderedPageBreak/>
        <w:t xml:space="preserve">кассационная </w:t>
      </w:r>
      <w:r w:rsidR="00A47AC6">
        <w:rPr>
          <w:rFonts w:eastAsia="Calibri"/>
          <w:sz w:val="28"/>
          <w:szCs w:val="28"/>
          <w:lang w:eastAsia="en-US"/>
        </w:rPr>
        <w:t>жалоба, представление (оригиналы) с копиями обжалуемых судебных постановлений;</w:t>
      </w:r>
    </w:p>
    <w:p w:rsidR="00A47AC6" w:rsidRDefault="00A47AC6" w:rsidP="000054D0">
      <w:pPr>
        <w:autoSpaceDE w:val="0"/>
        <w:autoSpaceDN w:val="0"/>
        <w:adjustRightInd w:val="0"/>
        <w:ind w:firstLine="708"/>
        <w:jc w:val="both"/>
        <w:rPr>
          <w:rFonts w:eastAsia="Calibri"/>
          <w:sz w:val="28"/>
          <w:szCs w:val="28"/>
          <w:lang w:eastAsia="en-US"/>
        </w:rPr>
      </w:pPr>
      <w:r>
        <w:rPr>
          <w:rFonts w:eastAsia="Calibri"/>
          <w:sz w:val="28"/>
          <w:szCs w:val="28"/>
          <w:lang w:eastAsia="en-US"/>
        </w:rPr>
        <w:t>иные документы, в том числе запросы на истребование дела;</w:t>
      </w:r>
    </w:p>
    <w:p w:rsidR="00A47AC6" w:rsidRDefault="00A47AC6" w:rsidP="002A1029">
      <w:pPr>
        <w:autoSpaceDE w:val="0"/>
        <w:autoSpaceDN w:val="0"/>
        <w:adjustRightInd w:val="0"/>
        <w:ind w:firstLine="708"/>
        <w:jc w:val="both"/>
        <w:rPr>
          <w:rFonts w:eastAsia="Calibri"/>
          <w:sz w:val="28"/>
          <w:szCs w:val="28"/>
          <w:lang w:eastAsia="en-US"/>
        </w:rPr>
      </w:pPr>
      <w:r>
        <w:rPr>
          <w:rFonts w:eastAsia="Calibri"/>
          <w:sz w:val="28"/>
          <w:szCs w:val="28"/>
          <w:lang w:eastAsia="en-US"/>
        </w:rPr>
        <w:t>сопроводительные письма о направлении и возвращении дела в суд (при наличии) и направлении копии постановления лицу, подавшему кассационную жалобу, представление</w:t>
      </w:r>
      <w:r w:rsidR="00752DA0">
        <w:rPr>
          <w:rFonts w:eastAsia="Calibri"/>
          <w:sz w:val="28"/>
          <w:szCs w:val="28"/>
          <w:lang w:eastAsia="en-US"/>
        </w:rPr>
        <w:t>,</w:t>
      </w:r>
      <w:r>
        <w:rPr>
          <w:rFonts w:eastAsia="Calibri"/>
          <w:sz w:val="28"/>
          <w:szCs w:val="28"/>
          <w:lang w:eastAsia="en-US"/>
        </w:rPr>
        <w:t xml:space="preserve"> и в суд первой инстанции.</w:t>
      </w:r>
    </w:p>
    <w:p w:rsidR="00A47AC6" w:rsidRDefault="00A47AC6" w:rsidP="000054D0">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Копия постановления об отказе в передаче кассационных жалобы, представления для рассмотрения в судебном заседании суда кассационной инстанции направляется уполномоченным работником аппарата суда не </w:t>
      </w:r>
      <w:r w:rsidRPr="0002722A">
        <w:rPr>
          <w:rFonts w:eastAsia="Calibri"/>
          <w:sz w:val="28"/>
          <w:szCs w:val="28"/>
          <w:lang w:eastAsia="en-US"/>
        </w:rPr>
        <w:t xml:space="preserve">позднее 15 </w:t>
      </w:r>
      <w:r>
        <w:rPr>
          <w:rFonts w:eastAsia="Calibri"/>
          <w:sz w:val="28"/>
          <w:szCs w:val="28"/>
          <w:lang w:eastAsia="en-US"/>
        </w:rPr>
        <w:t>рабочих дней со дня его вынесения в суд первой инстанции для приобщения к материалам дела (если дело не было истребовано).</w:t>
      </w:r>
    </w:p>
    <w:p w:rsidR="00A47AC6" w:rsidRDefault="00A47AC6" w:rsidP="002A1029">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В случае вынесения судьей постановления о передаче кассационной жалобы, представления с уголовным делом для рассмотрения в судебном заседании суда кассационной инстанции в соответствующий наряд помещаются: копия запроса на истребование дела (при наличии), заверенные надлежащим образом копия постановления о передаче кассационной жалобы, представления с уголовным делом для рассмотрения в судебном заседании суда кассационной инстанции, копия </w:t>
      </w:r>
      <w:r w:rsidR="00E8647C">
        <w:rPr>
          <w:rFonts w:eastAsia="Calibri"/>
          <w:sz w:val="28"/>
          <w:szCs w:val="28"/>
          <w:lang w:eastAsia="en-US"/>
        </w:rPr>
        <w:t>постановления</w:t>
      </w:r>
      <w:r>
        <w:rPr>
          <w:rFonts w:eastAsia="Calibri"/>
          <w:sz w:val="28"/>
          <w:szCs w:val="28"/>
          <w:lang w:eastAsia="en-US"/>
        </w:rPr>
        <w:t xml:space="preserve"> по результатам рассмотрения кассационной жалобы, представления, копия сопроводительного письма о возвращении дела в суд первой инстанции.</w:t>
      </w:r>
    </w:p>
    <w:p w:rsidR="00A47AC6" w:rsidRDefault="00A47AC6" w:rsidP="002A1029">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Подлинник постановления судьи о передаче кассационной жалобы, представления с уголовным делом для рассмотрения в судебном заседании суда кассационной инстанции, подлинник </w:t>
      </w:r>
      <w:r w:rsidR="00E8647C">
        <w:rPr>
          <w:rFonts w:eastAsia="Calibri"/>
          <w:sz w:val="28"/>
          <w:szCs w:val="28"/>
          <w:lang w:eastAsia="en-US"/>
        </w:rPr>
        <w:t xml:space="preserve">постановления </w:t>
      </w:r>
      <w:r>
        <w:rPr>
          <w:rFonts w:eastAsia="Calibri"/>
          <w:sz w:val="28"/>
          <w:szCs w:val="28"/>
          <w:lang w:eastAsia="en-US"/>
        </w:rPr>
        <w:t xml:space="preserve"> суда кассационной инстанции по результатам рассмотрения кассационной жалобы, представления, кассационная жалоба, представление (оригиналы) с копиями обжалуемых судебных постановлений, запросы на истребование дела, протокол судебного заседания, иные документы уполномоченным работником аппарата суда подшиваются в дело.</w:t>
      </w:r>
    </w:p>
    <w:p w:rsidR="00A47AC6" w:rsidRPr="00290BBF" w:rsidRDefault="00E8647C" w:rsidP="002A1029">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Pr>
          <w:rFonts w:eastAsia="Calibri"/>
          <w:sz w:val="28"/>
          <w:szCs w:val="28"/>
          <w:lang w:eastAsia="en-US"/>
        </w:rPr>
        <w:t>.</w:t>
      </w:r>
      <w:r w:rsidR="002A46CB">
        <w:rPr>
          <w:rFonts w:eastAsia="Calibri"/>
          <w:sz w:val="28"/>
          <w:szCs w:val="28"/>
          <w:lang w:eastAsia="en-US"/>
        </w:rPr>
        <w:t>10</w:t>
      </w:r>
      <w:r w:rsidR="008037A1">
        <w:rPr>
          <w:rFonts w:eastAsia="Calibri"/>
          <w:sz w:val="28"/>
          <w:szCs w:val="28"/>
          <w:lang w:eastAsia="en-US"/>
        </w:rPr>
        <w:t>.</w:t>
      </w:r>
      <w:r>
        <w:rPr>
          <w:rFonts w:eastAsia="Calibri"/>
          <w:sz w:val="28"/>
          <w:szCs w:val="28"/>
          <w:lang w:eastAsia="en-US"/>
        </w:rPr>
        <w:t xml:space="preserve"> </w:t>
      </w:r>
      <w:r w:rsidR="00A47AC6">
        <w:rPr>
          <w:rFonts w:eastAsia="Calibri"/>
          <w:sz w:val="28"/>
          <w:szCs w:val="28"/>
          <w:lang w:eastAsia="en-US"/>
        </w:rPr>
        <w:t xml:space="preserve">В случае принятия судьей по результатам изучения кассационной жалобы, представления решения о необходимости истребования уголовного дела уполномоченным работником аппарата суда по поручению судьи не позднее следующего рабочего дня направляется соответствующий запрос в суд, принявший обжалуемое судебное </w:t>
      </w:r>
      <w:r w:rsidR="00A47AC6" w:rsidRPr="00B35E7F">
        <w:rPr>
          <w:rFonts w:eastAsia="Calibri"/>
          <w:sz w:val="28"/>
          <w:szCs w:val="28"/>
          <w:lang w:eastAsia="en-US"/>
        </w:rPr>
        <w:t xml:space="preserve">постановление </w:t>
      </w:r>
      <w:hyperlink r:id="rId37" w:history="1">
        <w:r w:rsidR="00A47AC6" w:rsidRPr="00290BBF">
          <w:rPr>
            <w:rFonts w:eastAsia="Calibri"/>
            <w:sz w:val="28"/>
            <w:szCs w:val="28"/>
            <w:lang w:eastAsia="en-US"/>
          </w:rPr>
          <w:t xml:space="preserve">(форма </w:t>
        </w:r>
        <w:r w:rsidR="009B4E82" w:rsidRPr="00290BBF">
          <w:rPr>
            <w:rFonts w:eastAsia="Calibri"/>
            <w:sz w:val="28"/>
            <w:szCs w:val="28"/>
            <w:lang w:eastAsia="en-US"/>
          </w:rPr>
          <w:t>№</w:t>
        </w:r>
        <w:r w:rsidR="00A47AC6" w:rsidRPr="00290BBF">
          <w:rPr>
            <w:rFonts w:eastAsia="Calibri"/>
            <w:sz w:val="28"/>
            <w:szCs w:val="28"/>
            <w:lang w:eastAsia="en-US"/>
          </w:rPr>
          <w:t xml:space="preserve"> </w:t>
        </w:r>
        <w:r w:rsidR="00594676" w:rsidRPr="00290BBF">
          <w:rPr>
            <w:rFonts w:eastAsia="Calibri"/>
            <w:sz w:val="28"/>
            <w:szCs w:val="28"/>
            <w:lang w:eastAsia="en-US"/>
          </w:rPr>
          <w:t>42</w:t>
        </w:r>
        <w:r w:rsidR="00A47AC6" w:rsidRPr="00290BBF">
          <w:rPr>
            <w:rFonts w:eastAsia="Calibri"/>
            <w:sz w:val="28"/>
            <w:szCs w:val="28"/>
            <w:lang w:eastAsia="en-US"/>
          </w:rPr>
          <w:t>)</w:t>
        </w:r>
      </w:hyperlink>
      <w:r w:rsidR="00A47AC6" w:rsidRPr="00290BBF">
        <w:rPr>
          <w:rFonts w:eastAsia="Calibri"/>
          <w:sz w:val="28"/>
          <w:szCs w:val="28"/>
          <w:lang w:eastAsia="en-US"/>
        </w:rPr>
        <w:t xml:space="preserve">. </w:t>
      </w:r>
    </w:p>
    <w:p w:rsidR="00A47AC6" w:rsidRDefault="00A47AC6" w:rsidP="009B4E82">
      <w:pPr>
        <w:autoSpaceDE w:val="0"/>
        <w:autoSpaceDN w:val="0"/>
        <w:adjustRightInd w:val="0"/>
        <w:ind w:firstLine="708"/>
        <w:jc w:val="both"/>
        <w:rPr>
          <w:rFonts w:eastAsia="Calibri"/>
          <w:sz w:val="28"/>
          <w:szCs w:val="28"/>
          <w:lang w:eastAsia="en-US"/>
        </w:rPr>
      </w:pPr>
      <w:r>
        <w:rPr>
          <w:rFonts w:eastAsia="Calibri"/>
          <w:sz w:val="28"/>
          <w:szCs w:val="28"/>
          <w:lang w:eastAsia="en-US"/>
        </w:rPr>
        <w:t>До поступления соответствующего дела кассационные жалоба, представление находятся на контроле. При поступлении истребованного дела дата его поступления  отмечается в ПС ГАС «Правосудие» и учетно-статистической карточке</w:t>
      </w:r>
      <w:r w:rsidR="00752DA0">
        <w:rPr>
          <w:rFonts w:eastAsia="Calibri"/>
          <w:sz w:val="28"/>
          <w:szCs w:val="28"/>
          <w:lang w:eastAsia="en-US"/>
        </w:rPr>
        <w:t>,</w:t>
      </w:r>
      <w:r>
        <w:rPr>
          <w:rFonts w:eastAsia="Calibri"/>
          <w:sz w:val="28"/>
          <w:szCs w:val="28"/>
          <w:lang w:eastAsia="en-US"/>
        </w:rPr>
        <w:t xml:space="preserve"> в тот же день передается судье.</w:t>
      </w:r>
    </w:p>
    <w:p w:rsidR="003E08E4" w:rsidRPr="004402EB" w:rsidRDefault="003E08E4" w:rsidP="003E08E4">
      <w:pPr>
        <w:autoSpaceDE w:val="0"/>
        <w:autoSpaceDN w:val="0"/>
        <w:adjustRightInd w:val="0"/>
        <w:ind w:firstLine="708"/>
        <w:jc w:val="both"/>
        <w:rPr>
          <w:rFonts w:eastAsia="Calibri"/>
          <w:color w:val="000000"/>
          <w:sz w:val="28"/>
          <w:szCs w:val="28"/>
          <w:lang w:eastAsia="en-US"/>
        </w:rPr>
      </w:pPr>
      <w:r>
        <w:rPr>
          <w:rFonts w:eastAsia="Calibri"/>
          <w:sz w:val="28"/>
          <w:szCs w:val="28"/>
          <w:lang w:eastAsia="en-US"/>
        </w:rPr>
        <w:t>14.1.11</w:t>
      </w:r>
      <w:r w:rsidR="008037A1">
        <w:rPr>
          <w:rFonts w:eastAsia="Calibri"/>
          <w:sz w:val="28"/>
          <w:szCs w:val="28"/>
          <w:lang w:eastAsia="en-US"/>
        </w:rPr>
        <w:t>.</w:t>
      </w:r>
      <w:r>
        <w:rPr>
          <w:rFonts w:eastAsia="Calibri"/>
          <w:sz w:val="28"/>
          <w:szCs w:val="28"/>
          <w:lang w:eastAsia="en-US"/>
        </w:rPr>
        <w:t xml:space="preserve"> При подготовке к судебному заседанию в соответствии </w:t>
      </w:r>
      <w:r w:rsidRPr="009B4E82">
        <w:rPr>
          <w:rFonts w:eastAsia="Calibri"/>
          <w:sz w:val="28"/>
          <w:szCs w:val="28"/>
          <w:lang w:eastAsia="en-US"/>
        </w:rPr>
        <w:t xml:space="preserve">с </w:t>
      </w:r>
      <w:hyperlink r:id="rId38" w:history="1">
        <w:r w:rsidRPr="009B4E82">
          <w:rPr>
            <w:rFonts w:eastAsia="Calibri"/>
            <w:sz w:val="28"/>
            <w:szCs w:val="28"/>
            <w:lang w:eastAsia="en-US"/>
          </w:rPr>
          <w:t>частью 2 статьи 401.12</w:t>
        </w:r>
      </w:hyperlink>
      <w:r w:rsidRPr="009B4E82">
        <w:rPr>
          <w:rFonts w:eastAsia="Calibri"/>
          <w:sz w:val="28"/>
          <w:szCs w:val="28"/>
          <w:lang w:eastAsia="en-US"/>
        </w:rPr>
        <w:t xml:space="preserve"> УПК РФ в срок не</w:t>
      </w:r>
      <w:r>
        <w:rPr>
          <w:rFonts w:eastAsia="Calibri"/>
          <w:sz w:val="28"/>
          <w:szCs w:val="28"/>
          <w:lang w:eastAsia="en-US"/>
        </w:rPr>
        <w:t xml:space="preserve"> позднее 14 суток до дня судебного заседания уполномоченным работником аппарата суда по поручению судьи принимаются меры по извещению лиц, интересы которых затрагиваются жалобой, представлением, и направляются этим лицам копии кассационных жалоб, представлений, поданных другими участниками судебного разбирательства по данному делу, а также копии постановления о передаче кассационных жалобы, </w:t>
      </w:r>
      <w:r>
        <w:rPr>
          <w:rFonts w:eastAsia="Calibri"/>
          <w:sz w:val="28"/>
          <w:szCs w:val="28"/>
          <w:lang w:eastAsia="en-US"/>
        </w:rPr>
        <w:lastRenderedPageBreak/>
        <w:t xml:space="preserve">представления с уголовным делом для рассмотрения в судебном заседании суда кассационной инстанции </w:t>
      </w:r>
      <w:hyperlink r:id="rId39" w:history="1">
        <w:r w:rsidRPr="00577CD4">
          <w:rPr>
            <w:rFonts w:eastAsia="Calibri"/>
            <w:color w:val="000000"/>
            <w:sz w:val="28"/>
            <w:szCs w:val="28"/>
            <w:lang w:eastAsia="en-US"/>
          </w:rPr>
          <w:t>(форма № 4</w:t>
        </w:r>
        <w:r w:rsidR="00577CD4" w:rsidRPr="00577CD4">
          <w:rPr>
            <w:rFonts w:eastAsia="Calibri"/>
            <w:color w:val="000000"/>
            <w:sz w:val="28"/>
            <w:szCs w:val="28"/>
            <w:lang w:eastAsia="en-US"/>
          </w:rPr>
          <w:t>4</w:t>
        </w:r>
      </w:hyperlink>
      <w:r w:rsidRPr="00577CD4">
        <w:rPr>
          <w:color w:val="000000"/>
        </w:rPr>
        <w:t>).</w:t>
      </w:r>
    </w:p>
    <w:p w:rsidR="003E08E4" w:rsidRDefault="003E08E4" w:rsidP="003E08E4">
      <w:pPr>
        <w:autoSpaceDE w:val="0"/>
        <w:autoSpaceDN w:val="0"/>
        <w:adjustRightInd w:val="0"/>
        <w:ind w:firstLine="708"/>
        <w:jc w:val="both"/>
        <w:rPr>
          <w:rFonts w:eastAsia="Calibri"/>
          <w:sz w:val="28"/>
          <w:szCs w:val="28"/>
          <w:lang w:eastAsia="en-US"/>
        </w:rPr>
      </w:pPr>
      <w:r>
        <w:rPr>
          <w:rFonts w:eastAsia="Calibri"/>
          <w:sz w:val="28"/>
          <w:szCs w:val="28"/>
          <w:lang w:eastAsia="en-US"/>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E08E4" w:rsidRDefault="003E08E4" w:rsidP="003E08E4">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14.1.12</w:t>
      </w:r>
      <w:r w:rsidR="008037A1">
        <w:rPr>
          <w:rFonts w:eastAsia="Calibri"/>
          <w:sz w:val="28"/>
          <w:szCs w:val="28"/>
          <w:lang w:eastAsia="en-US"/>
        </w:rPr>
        <w:t>.</w:t>
      </w:r>
      <w:r>
        <w:rPr>
          <w:rFonts w:eastAsia="Calibri"/>
          <w:sz w:val="28"/>
          <w:szCs w:val="28"/>
          <w:lang w:eastAsia="en-US"/>
        </w:rPr>
        <w:t xml:space="preserve"> При получении судом кассационной инстанции заявления об отзыве  жалобы, представления, поступившего </w:t>
      </w:r>
      <w:r w:rsidRPr="009B4E82">
        <w:rPr>
          <w:rFonts w:eastAsia="Calibri"/>
          <w:sz w:val="28"/>
          <w:szCs w:val="28"/>
          <w:lang w:eastAsia="en-US"/>
        </w:rPr>
        <w:t xml:space="preserve">до принятия решения об их передаче с уголовным делом для рассмотрения в судебном заседании в порядке </w:t>
      </w:r>
      <w:r w:rsidR="005D1190">
        <w:rPr>
          <w:rFonts w:eastAsia="Calibri"/>
          <w:sz w:val="28"/>
          <w:szCs w:val="28"/>
          <w:lang w:eastAsia="en-US"/>
        </w:rPr>
        <w:t xml:space="preserve">                            </w:t>
      </w:r>
      <w:hyperlink r:id="rId40" w:history="1">
        <w:r w:rsidRPr="009B4E82">
          <w:rPr>
            <w:rFonts w:eastAsia="Calibri"/>
            <w:sz w:val="28"/>
            <w:szCs w:val="28"/>
            <w:lang w:eastAsia="en-US"/>
          </w:rPr>
          <w:t>статьи</w:t>
        </w:r>
        <w:r w:rsidR="005D1190">
          <w:rPr>
            <w:rFonts w:eastAsia="Calibri"/>
            <w:sz w:val="28"/>
            <w:szCs w:val="28"/>
            <w:lang w:eastAsia="en-US"/>
          </w:rPr>
          <w:t xml:space="preserve"> </w:t>
        </w:r>
        <w:r w:rsidRPr="009B4E82">
          <w:rPr>
            <w:rFonts w:eastAsia="Calibri"/>
            <w:sz w:val="28"/>
            <w:szCs w:val="28"/>
            <w:lang w:eastAsia="en-US"/>
          </w:rPr>
          <w:t>401.10</w:t>
        </w:r>
      </w:hyperlink>
      <w:r w:rsidRPr="009B4E82">
        <w:rPr>
          <w:rFonts w:eastAsia="Calibri"/>
          <w:sz w:val="28"/>
          <w:szCs w:val="28"/>
          <w:lang w:eastAsia="en-US"/>
        </w:rPr>
        <w:t xml:space="preserve"> УПК РФ</w:t>
      </w:r>
      <w:r w:rsidR="00752DA0">
        <w:rPr>
          <w:rFonts w:eastAsia="Calibri"/>
          <w:sz w:val="28"/>
          <w:szCs w:val="28"/>
          <w:lang w:eastAsia="en-US"/>
        </w:rPr>
        <w:t>,</w:t>
      </w:r>
      <w:r w:rsidRPr="009B4E82">
        <w:rPr>
          <w:rFonts w:eastAsia="Calibri"/>
          <w:sz w:val="28"/>
          <w:szCs w:val="28"/>
          <w:lang w:eastAsia="en-US"/>
        </w:rPr>
        <w:t xml:space="preserve"> жалоба, представление уполномоченным работником аппарата суда</w:t>
      </w:r>
      <w:r>
        <w:rPr>
          <w:rFonts w:eastAsia="Calibri"/>
          <w:sz w:val="28"/>
          <w:szCs w:val="28"/>
          <w:lang w:eastAsia="en-US"/>
        </w:rPr>
        <w:t xml:space="preserve"> в течение трех рабочих дней со дня принятия судьей решения возвращается лицу</w:t>
      </w:r>
      <w:r w:rsidR="00752DA0">
        <w:rPr>
          <w:rFonts w:eastAsia="Calibri"/>
          <w:sz w:val="28"/>
          <w:szCs w:val="28"/>
          <w:lang w:eastAsia="en-US"/>
        </w:rPr>
        <w:t>,</w:t>
      </w:r>
      <w:r>
        <w:rPr>
          <w:rFonts w:eastAsia="Calibri"/>
          <w:sz w:val="28"/>
          <w:szCs w:val="28"/>
          <w:lang w:eastAsia="en-US"/>
        </w:rPr>
        <w:t xml:space="preserve"> их подавшему</w:t>
      </w:r>
      <w:r w:rsidR="00752DA0">
        <w:rPr>
          <w:rFonts w:eastAsia="Calibri"/>
          <w:sz w:val="28"/>
          <w:szCs w:val="28"/>
          <w:lang w:eastAsia="en-US"/>
        </w:rPr>
        <w:t>,</w:t>
      </w:r>
      <w:r>
        <w:rPr>
          <w:rFonts w:eastAsia="Calibri"/>
          <w:sz w:val="28"/>
          <w:szCs w:val="28"/>
          <w:lang w:eastAsia="en-US"/>
        </w:rPr>
        <w:t xml:space="preserve"> соответствующим сопроводительным письмом, копия которого подшивается в наряд.</w:t>
      </w:r>
    </w:p>
    <w:p w:rsidR="00A47AC6" w:rsidRDefault="002A1029" w:rsidP="00FF29B7">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D955D9">
        <w:rPr>
          <w:rFonts w:eastAsia="Calibri"/>
          <w:sz w:val="28"/>
          <w:szCs w:val="28"/>
          <w:lang w:eastAsia="en-US"/>
        </w:rPr>
        <w:t>.</w:t>
      </w:r>
      <w:r w:rsidR="002A46CB">
        <w:rPr>
          <w:rFonts w:eastAsia="Calibri"/>
          <w:sz w:val="28"/>
          <w:szCs w:val="28"/>
          <w:lang w:eastAsia="en-US"/>
        </w:rPr>
        <w:t>13</w:t>
      </w:r>
      <w:r w:rsidR="008037A1">
        <w:rPr>
          <w:rFonts w:eastAsia="Calibri"/>
          <w:sz w:val="28"/>
          <w:szCs w:val="28"/>
          <w:lang w:eastAsia="en-US"/>
        </w:rPr>
        <w:t>.</w:t>
      </w:r>
      <w:r>
        <w:rPr>
          <w:rFonts w:eastAsia="Calibri"/>
          <w:sz w:val="28"/>
          <w:szCs w:val="28"/>
          <w:lang w:eastAsia="en-US"/>
        </w:rPr>
        <w:t xml:space="preserve"> </w:t>
      </w:r>
      <w:r w:rsidR="00A47AC6">
        <w:rPr>
          <w:rFonts w:eastAsia="Calibri"/>
          <w:sz w:val="28"/>
          <w:szCs w:val="28"/>
          <w:lang w:eastAsia="en-US"/>
        </w:rPr>
        <w:t xml:space="preserve"> В ходе судебного заседания президиума суда секретарь судебного заседания или по поручению председательствующего судьи помощник судьи ведет протокол в соответствии со </w:t>
      </w:r>
      <w:hyperlink r:id="rId41" w:history="1">
        <w:r w:rsidR="00A47AC6" w:rsidRPr="009B4E82">
          <w:rPr>
            <w:rFonts w:eastAsia="Calibri"/>
            <w:sz w:val="28"/>
            <w:szCs w:val="28"/>
            <w:lang w:eastAsia="en-US"/>
          </w:rPr>
          <w:t>статьей 259</w:t>
        </w:r>
      </w:hyperlink>
      <w:r w:rsidR="00A47AC6" w:rsidRPr="009B4E82">
        <w:rPr>
          <w:rFonts w:eastAsia="Calibri"/>
          <w:sz w:val="28"/>
          <w:szCs w:val="28"/>
          <w:lang w:eastAsia="en-US"/>
        </w:rPr>
        <w:t xml:space="preserve"> УП</w:t>
      </w:r>
      <w:r w:rsidR="00A47AC6">
        <w:rPr>
          <w:rFonts w:eastAsia="Calibri"/>
          <w:sz w:val="28"/>
          <w:szCs w:val="28"/>
          <w:lang w:eastAsia="en-US"/>
        </w:rPr>
        <w:t>К РФ. Протокол судебного заседания изготавливается секретарем судебного заседания или помощником судьи в течение 3 суток со дня окончания судебного заседания</w:t>
      </w:r>
      <w:r w:rsidR="009B4E82">
        <w:rPr>
          <w:rFonts w:eastAsia="Calibri"/>
          <w:sz w:val="28"/>
          <w:szCs w:val="28"/>
          <w:lang w:eastAsia="en-US"/>
        </w:rPr>
        <w:t>.</w:t>
      </w:r>
    </w:p>
    <w:p w:rsidR="000A2421" w:rsidRPr="000A2421" w:rsidRDefault="00A47AC6" w:rsidP="000A2421">
      <w:pPr>
        <w:autoSpaceDE w:val="0"/>
        <w:autoSpaceDN w:val="0"/>
        <w:adjustRightInd w:val="0"/>
        <w:ind w:firstLine="708"/>
        <w:jc w:val="both"/>
        <w:rPr>
          <w:rFonts w:eastAsia="Calibri"/>
          <w:color w:val="FF0000"/>
          <w:sz w:val="28"/>
          <w:szCs w:val="28"/>
          <w:lang w:eastAsia="en-US"/>
        </w:rPr>
      </w:pPr>
      <w:r w:rsidRPr="00D955D9">
        <w:rPr>
          <w:rFonts w:eastAsia="Calibri"/>
          <w:sz w:val="28"/>
          <w:szCs w:val="28"/>
          <w:lang w:eastAsia="en-US"/>
        </w:rPr>
        <w:t>14.</w:t>
      </w:r>
      <w:r w:rsidR="002A46CB">
        <w:rPr>
          <w:rFonts w:eastAsia="Calibri"/>
          <w:sz w:val="28"/>
          <w:szCs w:val="28"/>
          <w:lang w:eastAsia="en-US"/>
        </w:rPr>
        <w:t>1</w:t>
      </w:r>
      <w:r w:rsidR="00D955D9" w:rsidRPr="00D955D9">
        <w:rPr>
          <w:rFonts w:eastAsia="Calibri"/>
          <w:sz w:val="28"/>
          <w:szCs w:val="28"/>
          <w:lang w:eastAsia="en-US"/>
        </w:rPr>
        <w:t>.</w:t>
      </w:r>
      <w:r w:rsidR="002A46CB">
        <w:rPr>
          <w:rFonts w:eastAsia="Calibri"/>
          <w:sz w:val="28"/>
          <w:szCs w:val="28"/>
          <w:lang w:eastAsia="en-US"/>
        </w:rPr>
        <w:t>14</w:t>
      </w:r>
      <w:r w:rsidR="008037A1">
        <w:rPr>
          <w:rFonts w:eastAsia="Calibri"/>
          <w:sz w:val="28"/>
          <w:szCs w:val="28"/>
          <w:lang w:eastAsia="en-US"/>
        </w:rPr>
        <w:t xml:space="preserve">. </w:t>
      </w:r>
      <w:r w:rsidRPr="00D955D9">
        <w:rPr>
          <w:rFonts w:eastAsia="Calibri"/>
          <w:sz w:val="28"/>
          <w:szCs w:val="28"/>
          <w:lang w:eastAsia="en-US"/>
        </w:rPr>
        <w:t xml:space="preserve"> </w:t>
      </w:r>
      <w:r w:rsidRPr="00FF29B7">
        <w:rPr>
          <w:rFonts w:eastAsia="Calibri"/>
          <w:sz w:val="28"/>
          <w:szCs w:val="28"/>
          <w:lang w:eastAsia="en-US"/>
        </w:rPr>
        <w:t xml:space="preserve">Постановление президиума </w:t>
      </w:r>
      <w:r w:rsidR="001866C4">
        <w:rPr>
          <w:rFonts w:eastAsia="Calibri"/>
          <w:sz w:val="28"/>
          <w:szCs w:val="28"/>
          <w:lang w:eastAsia="en-US"/>
        </w:rPr>
        <w:t xml:space="preserve">областного и равного ему суда </w:t>
      </w:r>
      <w:r>
        <w:rPr>
          <w:rFonts w:eastAsia="Calibri"/>
          <w:sz w:val="28"/>
          <w:szCs w:val="28"/>
          <w:lang w:eastAsia="en-US"/>
        </w:rPr>
        <w:t xml:space="preserve">в течение </w:t>
      </w:r>
      <w:r w:rsidR="001866C4">
        <w:rPr>
          <w:rFonts w:eastAsia="Calibri"/>
          <w:sz w:val="28"/>
          <w:szCs w:val="28"/>
          <w:lang w:eastAsia="en-US"/>
        </w:rPr>
        <w:t xml:space="preserve">             </w:t>
      </w:r>
      <w:r>
        <w:rPr>
          <w:rFonts w:eastAsia="Calibri"/>
          <w:sz w:val="28"/>
          <w:szCs w:val="28"/>
          <w:lang w:eastAsia="en-US"/>
        </w:rPr>
        <w:t>7 суток со дня его вынесения уполномоченным работником аппарата суда по распоряжению судьи соответствующим сопроводительным письмом направляется вместе с уголовным делом в суд постановивший приговор</w:t>
      </w:r>
      <w:r w:rsidR="000A2421">
        <w:rPr>
          <w:rFonts w:eastAsia="Calibri"/>
          <w:sz w:val="28"/>
          <w:szCs w:val="28"/>
          <w:lang w:eastAsia="en-US"/>
        </w:rPr>
        <w:t xml:space="preserve"> </w:t>
      </w:r>
      <w:r w:rsidR="000A2421" w:rsidRPr="00290BBF">
        <w:rPr>
          <w:rFonts w:eastAsia="Calibri"/>
          <w:sz w:val="28"/>
          <w:szCs w:val="28"/>
          <w:lang w:eastAsia="en-US"/>
        </w:rPr>
        <w:t>(форма № 43).</w:t>
      </w:r>
    </w:p>
    <w:p w:rsidR="00A47AC6" w:rsidRDefault="00A47AC6" w:rsidP="00A47AC6">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Копия постановления президиума </w:t>
      </w:r>
      <w:r w:rsidR="001866C4">
        <w:rPr>
          <w:rFonts w:eastAsia="Calibri"/>
          <w:sz w:val="28"/>
          <w:szCs w:val="28"/>
          <w:lang w:eastAsia="en-US"/>
        </w:rPr>
        <w:t xml:space="preserve">областного или равного ему суда </w:t>
      </w:r>
      <w:r>
        <w:rPr>
          <w:rFonts w:eastAsia="Calibri"/>
          <w:sz w:val="28"/>
          <w:szCs w:val="28"/>
          <w:lang w:eastAsia="en-US"/>
        </w:rPr>
        <w:t xml:space="preserve"> либо выписка из его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кассационной инстанции, постановление президиума в части освобождения осужденного из-под стражи или от отбывания наказания исполняется немедленно </w:t>
      </w:r>
      <w:hyperlink r:id="rId42" w:history="1">
        <w:r w:rsidRPr="001A279F">
          <w:rPr>
            <w:rFonts w:eastAsia="Calibri"/>
            <w:color w:val="000000"/>
            <w:sz w:val="28"/>
            <w:szCs w:val="28"/>
            <w:lang w:eastAsia="en-US"/>
          </w:rPr>
          <w:t xml:space="preserve">(форма </w:t>
        </w:r>
        <w:r w:rsidR="00752DAF" w:rsidRPr="001A279F">
          <w:rPr>
            <w:rFonts w:eastAsia="Calibri"/>
            <w:color w:val="000000"/>
            <w:sz w:val="28"/>
            <w:szCs w:val="28"/>
            <w:lang w:eastAsia="en-US"/>
          </w:rPr>
          <w:t>№</w:t>
        </w:r>
        <w:r w:rsidRPr="001A279F">
          <w:rPr>
            <w:rFonts w:eastAsia="Calibri"/>
            <w:color w:val="000000"/>
            <w:sz w:val="28"/>
            <w:szCs w:val="28"/>
            <w:lang w:eastAsia="en-US"/>
          </w:rPr>
          <w:t xml:space="preserve"> </w:t>
        </w:r>
        <w:r w:rsidR="003E40C1" w:rsidRPr="001A279F">
          <w:rPr>
            <w:rFonts w:eastAsia="Calibri"/>
            <w:color w:val="000000"/>
            <w:sz w:val="28"/>
            <w:szCs w:val="28"/>
            <w:lang w:eastAsia="en-US"/>
          </w:rPr>
          <w:t>37</w:t>
        </w:r>
        <w:r w:rsidRPr="001A279F">
          <w:rPr>
            <w:rFonts w:eastAsia="Calibri"/>
            <w:color w:val="000000"/>
            <w:sz w:val="28"/>
            <w:szCs w:val="28"/>
            <w:lang w:eastAsia="en-US"/>
          </w:rPr>
          <w:t>)</w:t>
        </w:r>
      </w:hyperlink>
      <w:r w:rsidRPr="001A279F">
        <w:rPr>
          <w:rFonts w:eastAsia="Calibri"/>
          <w:color w:val="000000"/>
          <w:sz w:val="28"/>
          <w:szCs w:val="28"/>
          <w:lang w:eastAsia="en-US"/>
        </w:rPr>
        <w:t>.</w:t>
      </w:r>
    </w:p>
    <w:p w:rsidR="00A47AC6" w:rsidRDefault="00A47AC6" w:rsidP="00A47AC6">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Информация о движении кассационных жалобы, представления, </w:t>
      </w:r>
      <w:r w:rsidR="00803F59">
        <w:rPr>
          <w:rFonts w:eastAsia="Calibri"/>
          <w:sz w:val="28"/>
          <w:szCs w:val="28"/>
          <w:lang w:eastAsia="en-US"/>
        </w:rPr>
        <w:t xml:space="preserve">о </w:t>
      </w:r>
      <w:r>
        <w:rPr>
          <w:rFonts w:eastAsia="Calibri"/>
          <w:sz w:val="28"/>
          <w:szCs w:val="28"/>
          <w:lang w:eastAsia="en-US"/>
        </w:rPr>
        <w:t>результатах  их рассмотрения</w:t>
      </w:r>
      <w:r w:rsidR="00A62D78">
        <w:rPr>
          <w:rFonts w:eastAsia="Calibri"/>
          <w:sz w:val="28"/>
          <w:szCs w:val="28"/>
          <w:lang w:eastAsia="en-US"/>
        </w:rPr>
        <w:t xml:space="preserve"> </w:t>
      </w:r>
      <w:r>
        <w:rPr>
          <w:rFonts w:eastAsia="Calibri"/>
          <w:sz w:val="28"/>
          <w:szCs w:val="28"/>
          <w:lang w:eastAsia="en-US"/>
        </w:rPr>
        <w:t>подлежит внесению уполномоченным работником аппарата суда в ПС ГАС «Правосудие»</w:t>
      </w:r>
      <w:r w:rsidR="00C6322D">
        <w:rPr>
          <w:rFonts w:eastAsia="Calibri"/>
          <w:sz w:val="28"/>
          <w:szCs w:val="28"/>
          <w:lang w:eastAsia="en-US"/>
        </w:rPr>
        <w:t xml:space="preserve"> и учетно-статистическую карточку</w:t>
      </w:r>
      <w:r>
        <w:rPr>
          <w:rFonts w:eastAsia="Calibri"/>
          <w:sz w:val="28"/>
          <w:szCs w:val="28"/>
          <w:lang w:eastAsia="en-US"/>
        </w:rPr>
        <w:t>.</w:t>
      </w:r>
    </w:p>
    <w:p w:rsidR="005D1190" w:rsidRDefault="005D1190" w:rsidP="006F6067">
      <w:pPr>
        <w:autoSpaceDE w:val="0"/>
        <w:autoSpaceDN w:val="0"/>
        <w:adjustRightInd w:val="0"/>
        <w:ind w:firstLine="708"/>
        <w:jc w:val="both"/>
        <w:rPr>
          <w:rFonts w:eastAsia="Calibri"/>
          <w:b/>
          <w:sz w:val="28"/>
          <w:szCs w:val="28"/>
          <w:lang w:eastAsia="en-US"/>
        </w:rPr>
      </w:pPr>
    </w:p>
    <w:p w:rsidR="006F6067" w:rsidRDefault="006F6067" w:rsidP="006F6067">
      <w:pPr>
        <w:autoSpaceDE w:val="0"/>
        <w:autoSpaceDN w:val="0"/>
        <w:adjustRightInd w:val="0"/>
        <w:ind w:firstLine="708"/>
        <w:jc w:val="both"/>
        <w:rPr>
          <w:rFonts w:eastAsia="Calibri"/>
          <w:b/>
          <w:sz w:val="28"/>
          <w:szCs w:val="28"/>
          <w:lang w:eastAsia="en-US"/>
        </w:rPr>
      </w:pPr>
      <w:r w:rsidRPr="002A46CB">
        <w:rPr>
          <w:rFonts w:eastAsia="Calibri"/>
          <w:b/>
          <w:sz w:val="28"/>
          <w:szCs w:val="28"/>
          <w:lang w:eastAsia="en-US"/>
        </w:rPr>
        <w:t>Делопроизводство по рассмотрению  жалоб</w:t>
      </w:r>
      <w:r w:rsidR="001911B5" w:rsidRPr="002A46CB">
        <w:rPr>
          <w:rFonts w:eastAsia="Calibri"/>
          <w:b/>
          <w:sz w:val="28"/>
          <w:szCs w:val="28"/>
          <w:lang w:eastAsia="en-US"/>
        </w:rPr>
        <w:t xml:space="preserve"> (</w:t>
      </w:r>
      <w:r w:rsidRPr="002A46CB">
        <w:rPr>
          <w:rFonts w:eastAsia="Calibri"/>
          <w:b/>
          <w:sz w:val="28"/>
          <w:szCs w:val="28"/>
          <w:lang w:eastAsia="en-US"/>
        </w:rPr>
        <w:t>протестов</w:t>
      </w:r>
      <w:r w:rsidR="001911B5" w:rsidRPr="002A46CB">
        <w:rPr>
          <w:rFonts w:eastAsia="Calibri"/>
          <w:b/>
          <w:sz w:val="28"/>
          <w:szCs w:val="28"/>
          <w:lang w:eastAsia="en-US"/>
        </w:rPr>
        <w:t xml:space="preserve">) </w:t>
      </w:r>
      <w:r w:rsidRPr="002A46CB">
        <w:rPr>
          <w:rFonts w:eastAsia="Calibri"/>
          <w:b/>
          <w:sz w:val="28"/>
          <w:szCs w:val="28"/>
          <w:lang w:eastAsia="en-US"/>
        </w:rPr>
        <w:t xml:space="preserve"> на </w:t>
      </w:r>
      <w:r w:rsidR="001911B5" w:rsidRPr="002A46CB">
        <w:rPr>
          <w:rFonts w:eastAsia="Calibri"/>
          <w:b/>
          <w:sz w:val="28"/>
          <w:szCs w:val="28"/>
          <w:lang w:eastAsia="en-US"/>
        </w:rPr>
        <w:t xml:space="preserve"> вступившие в законную силу постановления по</w:t>
      </w:r>
      <w:r w:rsidRPr="002A46CB">
        <w:rPr>
          <w:rFonts w:eastAsia="Calibri"/>
          <w:b/>
          <w:sz w:val="28"/>
          <w:szCs w:val="28"/>
          <w:lang w:eastAsia="en-US"/>
        </w:rPr>
        <w:t xml:space="preserve"> дел</w:t>
      </w:r>
      <w:r w:rsidR="00752DA0">
        <w:rPr>
          <w:rFonts w:eastAsia="Calibri"/>
          <w:b/>
          <w:sz w:val="28"/>
          <w:szCs w:val="28"/>
          <w:lang w:eastAsia="en-US"/>
        </w:rPr>
        <w:t>ам</w:t>
      </w:r>
      <w:r w:rsidRPr="002A46CB">
        <w:rPr>
          <w:rFonts w:eastAsia="Calibri"/>
          <w:b/>
          <w:sz w:val="28"/>
          <w:szCs w:val="28"/>
          <w:lang w:eastAsia="en-US"/>
        </w:rPr>
        <w:t xml:space="preserve"> об административн</w:t>
      </w:r>
      <w:r w:rsidR="00752DA0">
        <w:rPr>
          <w:rFonts w:eastAsia="Calibri"/>
          <w:b/>
          <w:sz w:val="28"/>
          <w:szCs w:val="28"/>
          <w:lang w:eastAsia="en-US"/>
        </w:rPr>
        <w:t>ых</w:t>
      </w:r>
      <w:r w:rsidRPr="002A46CB">
        <w:rPr>
          <w:rFonts w:eastAsia="Calibri"/>
          <w:b/>
          <w:sz w:val="28"/>
          <w:szCs w:val="28"/>
          <w:lang w:eastAsia="en-US"/>
        </w:rPr>
        <w:t xml:space="preserve"> правонарушени</w:t>
      </w:r>
      <w:r w:rsidR="00752DA0">
        <w:rPr>
          <w:rFonts w:eastAsia="Calibri"/>
          <w:b/>
          <w:sz w:val="28"/>
          <w:szCs w:val="28"/>
          <w:lang w:eastAsia="en-US"/>
        </w:rPr>
        <w:t>ях</w:t>
      </w:r>
      <w:r w:rsidR="001911B5" w:rsidRPr="002A46CB">
        <w:rPr>
          <w:rFonts w:eastAsia="Calibri"/>
          <w:b/>
          <w:sz w:val="28"/>
          <w:szCs w:val="28"/>
          <w:lang w:eastAsia="en-US"/>
        </w:rPr>
        <w:t>, решения по результатам рассмотрения жалоб, протестов</w:t>
      </w:r>
      <w:r w:rsidR="00B35E7F">
        <w:rPr>
          <w:rFonts w:eastAsia="Calibri"/>
          <w:b/>
          <w:sz w:val="28"/>
          <w:szCs w:val="28"/>
          <w:lang w:eastAsia="en-US"/>
        </w:rPr>
        <w:t xml:space="preserve"> на такие постановления</w:t>
      </w:r>
      <w:r w:rsidRPr="002A46CB">
        <w:rPr>
          <w:rFonts w:eastAsia="Calibri"/>
          <w:b/>
          <w:sz w:val="28"/>
          <w:szCs w:val="28"/>
          <w:lang w:eastAsia="en-US"/>
        </w:rPr>
        <w:t>.</w:t>
      </w:r>
    </w:p>
    <w:p w:rsidR="001911B5" w:rsidRDefault="006F6067" w:rsidP="001911B5">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D955D9">
        <w:rPr>
          <w:rFonts w:eastAsia="Calibri"/>
          <w:sz w:val="28"/>
          <w:szCs w:val="28"/>
          <w:lang w:eastAsia="en-US"/>
        </w:rPr>
        <w:t>.</w:t>
      </w:r>
      <w:r w:rsidR="006C64D7">
        <w:rPr>
          <w:rFonts w:eastAsia="Calibri"/>
          <w:sz w:val="28"/>
          <w:szCs w:val="28"/>
          <w:lang w:eastAsia="en-US"/>
        </w:rPr>
        <w:t>1</w:t>
      </w:r>
      <w:r w:rsidR="002A46CB">
        <w:rPr>
          <w:rFonts w:eastAsia="Calibri"/>
          <w:sz w:val="28"/>
          <w:szCs w:val="28"/>
          <w:lang w:eastAsia="en-US"/>
        </w:rPr>
        <w:t>5</w:t>
      </w:r>
      <w:r w:rsidR="008037A1">
        <w:rPr>
          <w:rFonts w:eastAsia="Calibri"/>
          <w:sz w:val="28"/>
          <w:szCs w:val="28"/>
          <w:lang w:eastAsia="en-US"/>
        </w:rPr>
        <w:t>.</w:t>
      </w:r>
      <w:r w:rsidR="001911B5" w:rsidRPr="001911B5">
        <w:rPr>
          <w:rFonts w:eastAsia="Calibri"/>
          <w:sz w:val="28"/>
          <w:szCs w:val="28"/>
          <w:lang w:eastAsia="en-US"/>
        </w:rPr>
        <w:t xml:space="preserve"> </w:t>
      </w:r>
      <w:r w:rsidR="00D955D9">
        <w:rPr>
          <w:rFonts w:eastAsia="Calibri"/>
          <w:sz w:val="28"/>
          <w:szCs w:val="28"/>
          <w:lang w:eastAsia="en-US"/>
        </w:rPr>
        <w:t xml:space="preserve"> </w:t>
      </w:r>
      <w:r w:rsidR="001911B5">
        <w:rPr>
          <w:rFonts w:eastAsia="Calibri"/>
          <w:sz w:val="28"/>
          <w:szCs w:val="28"/>
          <w:lang w:eastAsia="en-US"/>
        </w:rPr>
        <w:t>Жалоба подается, протест приносится на вступившие в законную силу постановлени</w:t>
      </w:r>
      <w:r w:rsidR="00DD4C01">
        <w:rPr>
          <w:rFonts w:eastAsia="Calibri"/>
          <w:sz w:val="28"/>
          <w:szCs w:val="28"/>
          <w:lang w:eastAsia="en-US"/>
        </w:rPr>
        <w:t>е</w:t>
      </w:r>
      <w:r w:rsidR="001911B5">
        <w:rPr>
          <w:rFonts w:eastAsia="Calibri"/>
          <w:sz w:val="28"/>
          <w:szCs w:val="28"/>
          <w:lang w:eastAsia="en-US"/>
        </w:rPr>
        <w:t xml:space="preserve"> по делу об административном правонарушении, </w:t>
      </w:r>
      <w:r w:rsidR="00DD4C01">
        <w:rPr>
          <w:rFonts w:eastAsia="Calibri"/>
          <w:sz w:val="28"/>
          <w:szCs w:val="28"/>
          <w:lang w:eastAsia="en-US"/>
        </w:rPr>
        <w:t xml:space="preserve">вынесенное мировым судьей, </w:t>
      </w:r>
      <w:r w:rsidR="001911B5">
        <w:rPr>
          <w:rFonts w:eastAsia="Calibri"/>
          <w:sz w:val="28"/>
          <w:szCs w:val="28"/>
          <w:lang w:eastAsia="en-US"/>
        </w:rPr>
        <w:t>решени</w:t>
      </w:r>
      <w:r w:rsidR="00DD4C01">
        <w:rPr>
          <w:rFonts w:eastAsia="Calibri"/>
          <w:sz w:val="28"/>
          <w:szCs w:val="28"/>
          <w:lang w:eastAsia="en-US"/>
        </w:rPr>
        <w:t>е</w:t>
      </w:r>
      <w:r w:rsidR="001911B5">
        <w:rPr>
          <w:rFonts w:eastAsia="Calibri"/>
          <w:sz w:val="28"/>
          <w:szCs w:val="28"/>
          <w:lang w:eastAsia="en-US"/>
        </w:rPr>
        <w:t xml:space="preserve"> </w:t>
      </w:r>
      <w:r w:rsidR="00DD4C01">
        <w:rPr>
          <w:rFonts w:eastAsia="Calibri"/>
          <w:sz w:val="28"/>
          <w:szCs w:val="28"/>
          <w:lang w:eastAsia="en-US"/>
        </w:rPr>
        <w:t xml:space="preserve">судьи районного суда, вынесенное </w:t>
      </w:r>
      <w:r w:rsidR="001911B5">
        <w:rPr>
          <w:rFonts w:eastAsia="Calibri"/>
          <w:sz w:val="28"/>
          <w:szCs w:val="28"/>
          <w:lang w:eastAsia="en-US"/>
        </w:rPr>
        <w:t>по результатам рассмотрения жалоб</w:t>
      </w:r>
      <w:r w:rsidR="00DD4C01">
        <w:rPr>
          <w:rFonts w:eastAsia="Calibri"/>
          <w:sz w:val="28"/>
          <w:szCs w:val="28"/>
          <w:lang w:eastAsia="en-US"/>
        </w:rPr>
        <w:t>ы</w:t>
      </w:r>
      <w:r w:rsidR="001911B5">
        <w:rPr>
          <w:rFonts w:eastAsia="Calibri"/>
          <w:sz w:val="28"/>
          <w:szCs w:val="28"/>
          <w:lang w:eastAsia="en-US"/>
        </w:rPr>
        <w:t>, протест</w:t>
      </w:r>
      <w:r w:rsidR="00DD4C01">
        <w:rPr>
          <w:rFonts w:eastAsia="Calibri"/>
          <w:sz w:val="28"/>
          <w:szCs w:val="28"/>
          <w:lang w:eastAsia="en-US"/>
        </w:rPr>
        <w:t>а</w:t>
      </w:r>
      <w:r w:rsidR="001911B5">
        <w:rPr>
          <w:rFonts w:eastAsia="Calibri"/>
          <w:sz w:val="28"/>
          <w:szCs w:val="28"/>
          <w:lang w:eastAsia="en-US"/>
        </w:rPr>
        <w:t xml:space="preserve"> непосредственно в областной и равный ему суд</w:t>
      </w:r>
      <w:r w:rsidR="00B35E7F">
        <w:rPr>
          <w:rFonts w:eastAsia="Calibri"/>
          <w:sz w:val="28"/>
          <w:szCs w:val="28"/>
          <w:lang w:eastAsia="en-US"/>
        </w:rPr>
        <w:br/>
      </w:r>
      <w:r w:rsidR="001911B5" w:rsidRPr="009B4E82">
        <w:rPr>
          <w:rFonts w:eastAsia="Calibri"/>
          <w:sz w:val="28"/>
          <w:szCs w:val="28"/>
          <w:lang w:eastAsia="en-US"/>
        </w:rPr>
        <w:t>(</w:t>
      </w:r>
      <w:hyperlink r:id="rId43" w:history="1">
        <w:r w:rsidR="001911B5" w:rsidRPr="009B4E82">
          <w:rPr>
            <w:rFonts w:eastAsia="Calibri"/>
            <w:sz w:val="28"/>
            <w:szCs w:val="28"/>
            <w:lang w:eastAsia="en-US"/>
          </w:rPr>
          <w:t>ст. 30.13</w:t>
        </w:r>
      </w:hyperlink>
      <w:r w:rsidR="001911B5" w:rsidRPr="009B4E82">
        <w:rPr>
          <w:rFonts w:eastAsia="Calibri"/>
          <w:sz w:val="28"/>
          <w:szCs w:val="28"/>
          <w:lang w:eastAsia="en-US"/>
        </w:rPr>
        <w:t xml:space="preserve"> КоАП </w:t>
      </w:r>
      <w:r w:rsidR="001911B5">
        <w:rPr>
          <w:rFonts w:eastAsia="Calibri"/>
          <w:sz w:val="28"/>
          <w:szCs w:val="28"/>
          <w:lang w:eastAsia="en-US"/>
        </w:rPr>
        <w:t>РФ).</w:t>
      </w:r>
    </w:p>
    <w:p w:rsidR="006F6067" w:rsidRPr="001C4DA4" w:rsidRDefault="006F6067" w:rsidP="006F6067">
      <w:pPr>
        <w:autoSpaceDE w:val="0"/>
        <w:autoSpaceDN w:val="0"/>
        <w:adjustRightInd w:val="0"/>
        <w:ind w:firstLine="708"/>
        <w:jc w:val="both"/>
        <w:rPr>
          <w:rFonts w:eastAsia="Calibri"/>
          <w:sz w:val="28"/>
          <w:szCs w:val="28"/>
          <w:lang w:eastAsia="en-US"/>
        </w:rPr>
      </w:pPr>
      <w:r>
        <w:rPr>
          <w:rFonts w:eastAsia="Calibri"/>
          <w:sz w:val="28"/>
          <w:szCs w:val="28"/>
          <w:lang w:eastAsia="en-US"/>
        </w:rPr>
        <w:lastRenderedPageBreak/>
        <w:t xml:space="preserve">В случае если жалоба подается, протест приносится с нарушением  требований, предусмотренных </w:t>
      </w:r>
      <w:hyperlink r:id="rId44" w:history="1">
        <w:r w:rsidRPr="009B4E82">
          <w:rPr>
            <w:rFonts w:eastAsia="Calibri"/>
            <w:sz w:val="28"/>
            <w:szCs w:val="28"/>
            <w:lang w:eastAsia="en-US"/>
          </w:rPr>
          <w:t>статьей 30.14</w:t>
        </w:r>
      </w:hyperlink>
      <w:r w:rsidR="001911B5" w:rsidRPr="009B4E82">
        <w:rPr>
          <w:rFonts w:eastAsia="Calibri"/>
          <w:sz w:val="28"/>
          <w:szCs w:val="28"/>
          <w:lang w:eastAsia="en-US"/>
        </w:rPr>
        <w:t xml:space="preserve">, </w:t>
      </w:r>
      <w:r w:rsidRPr="009B4E82">
        <w:rPr>
          <w:rFonts w:eastAsia="Calibri"/>
          <w:sz w:val="28"/>
          <w:szCs w:val="28"/>
          <w:lang w:eastAsia="en-US"/>
        </w:rPr>
        <w:t xml:space="preserve"> </w:t>
      </w:r>
      <w:hyperlink r:id="rId45" w:history="1">
        <w:r w:rsidRPr="009B4E82">
          <w:rPr>
            <w:rFonts w:eastAsia="Calibri"/>
            <w:sz w:val="28"/>
            <w:szCs w:val="28"/>
            <w:lang w:eastAsia="en-US"/>
          </w:rPr>
          <w:t>частью 4 статьи 30.16</w:t>
        </w:r>
      </w:hyperlink>
      <w:r w:rsidRPr="009B4E82">
        <w:rPr>
          <w:rFonts w:eastAsia="Calibri"/>
          <w:sz w:val="28"/>
          <w:szCs w:val="28"/>
          <w:lang w:eastAsia="en-US"/>
        </w:rPr>
        <w:t xml:space="preserve"> К</w:t>
      </w:r>
      <w:r>
        <w:rPr>
          <w:rFonts w:eastAsia="Calibri"/>
          <w:sz w:val="28"/>
          <w:szCs w:val="28"/>
          <w:lang w:eastAsia="en-US"/>
        </w:rPr>
        <w:t xml:space="preserve">оАП РФ, указанные жалоба, протест возвращаются уполномоченным работником аппарата суда по распоряжению судьи </w:t>
      </w:r>
      <w:r w:rsidR="001C4DA4">
        <w:rPr>
          <w:rFonts w:eastAsia="Calibri"/>
          <w:sz w:val="28"/>
          <w:szCs w:val="28"/>
          <w:lang w:eastAsia="en-US"/>
        </w:rPr>
        <w:t xml:space="preserve">не позднее следующего рабочего дня со дня принятия судьей решения </w:t>
      </w:r>
      <w:r>
        <w:rPr>
          <w:rFonts w:eastAsia="Calibri"/>
          <w:sz w:val="28"/>
          <w:szCs w:val="28"/>
          <w:lang w:eastAsia="en-US"/>
        </w:rPr>
        <w:t xml:space="preserve">сопроводительным письмом лицу, подавшему жалобу, прокурору, принесшему протест. </w:t>
      </w:r>
      <w:r w:rsidRPr="001C4DA4">
        <w:rPr>
          <w:rFonts w:eastAsia="Calibri"/>
          <w:sz w:val="28"/>
          <w:szCs w:val="28"/>
          <w:lang w:eastAsia="en-US"/>
        </w:rPr>
        <w:t>Копии жалобы</w:t>
      </w:r>
      <w:r w:rsidR="001C4DA4" w:rsidRPr="001C4DA4">
        <w:rPr>
          <w:rFonts w:eastAsia="Calibri"/>
          <w:sz w:val="28"/>
          <w:szCs w:val="28"/>
          <w:lang w:eastAsia="en-US"/>
        </w:rPr>
        <w:t xml:space="preserve"> (</w:t>
      </w:r>
      <w:r w:rsidRPr="001C4DA4">
        <w:rPr>
          <w:rFonts w:eastAsia="Calibri"/>
          <w:sz w:val="28"/>
          <w:szCs w:val="28"/>
          <w:lang w:eastAsia="en-US"/>
        </w:rPr>
        <w:t>протеста</w:t>
      </w:r>
      <w:r w:rsidR="001C4DA4" w:rsidRPr="001C4DA4">
        <w:rPr>
          <w:rFonts w:eastAsia="Calibri"/>
          <w:sz w:val="28"/>
          <w:szCs w:val="28"/>
          <w:lang w:eastAsia="en-US"/>
        </w:rPr>
        <w:t>)</w:t>
      </w:r>
      <w:r w:rsidRPr="001C4DA4">
        <w:rPr>
          <w:rFonts w:eastAsia="Calibri"/>
          <w:sz w:val="28"/>
          <w:szCs w:val="28"/>
          <w:lang w:eastAsia="en-US"/>
        </w:rPr>
        <w:t>, конверт</w:t>
      </w:r>
      <w:r w:rsidR="001C4DA4" w:rsidRPr="001C4DA4">
        <w:rPr>
          <w:rFonts w:eastAsia="Calibri"/>
          <w:sz w:val="28"/>
          <w:szCs w:val="28"/>
          <w:lang w:eastAsia="en-US"/>
        </w:rPr>
        <w:t xml:space="preserve"> от поступивших документов</w:t>
      </w:r>
      <w:r w:rsidRPr="001C4DA4">
        <w:rPr>
          <w:rFonts w:eastAsia="Calibri"/>
          <w:sz w:val="28"/>
          <w:szCs w:val="28"/>
          <w:lang w:eastAsia="en-US"/>
        </w:rPr>
        <w:t xml:space="preserve">, копия сопроводительного письма о возвращении </w:t>
      </w:r>
      <w:r w:rsidR="001C4DA4" w:rsidRPr="001C4DA4">
        <w:rPr>
          <w:rFonts w:eastAsia="Calibri"/>
          <w:sz w:val="28"/>
          <w:szCs w:val="28"/>
          <w:lang w:eastAsia="en-US"/>
        </w:rPr>
        <w:t>лицу</w:t>
      </w:r>
      <w:r w:rsidR="005D1190">
        <w:rPr>
          <w:rFonts w:eastAsia="Calibri"/>
          <w:sz w:val="28"/>
          <w:szCs w:val="28"/>
          <w:lang w:eastAsia="en-US"/>
        </w:rPr>
        <w:t>,</w:t>
      </w:r>
      <w:r w:rsidR="001C4DA4" w:rsidRPr="001C4DA4">
        <w:rPr>
          <w:rFonts w:eastAsia="Calibri"/>
          <w:sz w:val="28"/>
          <w:szCs w:val="28"/>
          <w:lang w:eastAsia="en-US"/>
        </w:rPr>
        <w:t xml:space="preserve"> их подавшему</w:t>
      </w:r>
      <w:r w:rsidR="005D1190">
        <w:rPr>
          <w:rFonts w:eastAsia="Calibri"/>
          <w:sz w:val="28"/>
          <w:szCs w:val="28"/>
          <w:lang w:eastAsia="en-US"/>
        </w:rPr>
        <w:t>,</w:t>
      </w:r>
      <w:r w:rsidR="001C4DA4" w:rsidRPr="001C4DA4">
        <w:rPr>
          <w:rFonts w:eastAsia="Calibri"/>
          <w:sz w:val="28"/>
          <w:szCs w:val="28"/>
          <w:lang w:eastAsia="en-US"/>
        </w:rPr>
        <w:t xml:space="preserve"> жалобы (протеста) </w:t>
      </w:r>
      <w:r w:rsidRPr="001C4DA4">
        <w:rPr>
          <w:rFonts w:eastAsia="Calibri"/>
          <w:sz w:val="28"/>
          <w:szCs w:val="28"/>
          <w:lang w:eastAsia="en-US"/>
        </w:rPr>
        <w:t>помещаются в соответствующий наряд.</w:t>
      </w:r>
    </w:p>
    <w:p w:rsidR="006F6067" w:rsidRDefault="004A3C95" w:rsidP="006F6067">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D955D9">
        <w:rPr>
          <w:rFonts w:eastAsia="Calibri"/>
          <w:sz w:val="28"/>
          <w:szCs w:val="28"/>
          <w:lang w:eastAsia="en-US"/>
        </w:rPr>
        <w:t>.</w:t>
      </w:r>
      <w:r w:rsidR="002A46CB">
        <w:rPr>
          <w:rFonts w:eastAsia="Calibri"/>
          <w:sz w:val="28"/>
          <w:szCs w:val="28"/>
          <w:lang w:eastAsia="en-US"/>
        </w:rPr>
        <w:t>16</w:t>
      </w:r>
      <w:r w:rsidR="008037A1">
        <w:rPr>
          <w:rFonts w:eastAsia="Calibri"/>
          <w:sz w:val="28"/>
          <w:szCs w:val="28"/>
          <w:lang w:eastAsia="en-US"/>
        </w:rPr>
        <w:t>.</w:t>
      </w:r>
      <w:r>
        <w:rPr>
          <w:rFonts w:eastAsia="Calibri"/>
          <w:sz w:val="28"/>
          <w:szCs w:val="28"/>
          <w:lang w:eastAsia="en-US"/>
        </w:rPr>
        <w:t xml:space="preserve"> </w:t>
      </w:r>
      <w:r w:rsidR="006F6067">
        <w:rPr>
          <w:rFonts w:eastAsia="Calibri"/>
          <w:sz w:val="28"/>
          <w:szCs w:val="28"/>
          <w:lang w:eastAsia="en-US"/>
        </w:rPr>
        <w:t xml:space="preserve">В случае </w:t>
      </w:r>
      <w:r w:rsidR="001C4DA4">
        <w:rPr>
          <w:rFonts w:eastAsia="Calibri"/>
          <w:sz w:val="28"/>
          <w:szCs w:val="28"/>
          <w:lang w:eastAsia="en-US"/>
        </w:rPr>
        <w:t xml:space="preserve">вынесения судьей определения о принятии </w:t>
      </w:r>
      <w:r w:rsidR="006F6067">
        <w:rPr>
          <w:rFonts w:eastAsia="Calibri"/>
          <w:sz w:val="28"/>
          <w:szCs w:val="28"/>
          <w:lang w:eastAsia="en-US"/>
        </w:rPr>
        <w:t>к рассмотрению жалобы</w:t>
      </w:r>
      <w:r w:rsidR="001C4DA4">
        <w:rPr>
          <w:rFonts w:eastAsia="Calibri"/>
          <w:sz w:val="28"/>
          <w:szCs w:val="28"/>
          <w:lang w:eastAsia="en-US"/>
        </w:rPr>
        <w:t xml:space="preserve"> (</w:t>
      </w:r>
      <w:r w:rsidR="006F6067">
        <w:rPr>
          <w:rFonts w:eastAsia="Calibri"/>
          <w:sz w:val="28"/>
          <w:szCs w:val="28"/>
          <w:lang w:eastAsia="en-US"/>
        </w:rPr>
        <w:t>протеста</w:t>
      </w:r>
      <w:r w:rsidR="001C4DA4">
        <w:rPr>
          <w:rFonts w:eastAsia="Calibri"/>
          <w:sz w:val="28"/>
          <w:szCs w:val="28"/>
          <w:lang w:eastAsia="en-US"/>
        </w:rPr>
        <w:t>)</w:t>
      </w:r>
      <w:r>
        <w:rPr>
          <w:rFonts w:eastAsia="Calibri"/>
          <w:sz w:val="28"/>
          <w:szCs w:val="28"/>
          <w:lang w:eastAsia="en-US"/>
        </w:rPr>
        <w:t xml:space="preserve"> </w:t>
      </w:r>
      <w:r w:rsidR="006F6067">
        <w:rPr>
          <w:rFonts w:eastAsia="Calibri"/>
          <w:sz w:val="28"/>
          <w:szCs w:val="28"/>
          <w:lang w:eastAsia="en-US"/>
        </w:rPr>
        <w:t>уполномоченным работником аппарата суда не позднее следующего рабочего дня после дня вынесения определения по распоряжению судьи извещаются лицо, в отношении которого ведется производство по делу об административном правонарушении, а также потерпевший</w:t>
      </w:r>
      <w:r w:rsidR="0029476C">
        <w:rPr>
          <w:rFonts w:eastAsia="Calibri"/>
          <w:sz w:val="28"/>
          <w:szCs w:val="28"/>
          <w:lang w:eastAsia="en-US"/>
        </w:rPr>
        <w:t>. У</w:t>
      </w:r>
      <w:r w:rsidR="006F6067">
        <w:rPr>
          <w:rFonts w:eastAsia="Calibri"/>
          <w:sz w:val="28"/>
          <w:szCs w:val="28"/>
          <w:lang w:eastAsia="en-US"/>
        </w:rPr>
        <w:t>казанным лицам также предоставляется возможность ознакомиться с жалобой, протестом и подать возражения на них.</w:t>
      </w:r>
    </w:p>
    <w:p w:rsidR="004A3C95" w:rsidRDefault="0029476C" w:rsidP="004A3C95">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При </w:t>
      </w:r>
      <w:r w:rsidR="004A3C95">
        <w:rPr>
          <w:rFonts w:eastAsia="Calibri"/>
          <w:sz w:val="28"/>
          <w:szCs w:val="28"/>
          <w:lang w:eastAsia="en-US"/>
        </w:rPr>
        <w:t>приняти</w:t>
      </w:r>
      <w:r>
        <w:rPr>
          <w:rFonts w:eastAsia="Calibri"/>
          <w:sz w:val="28"/>
          <w:szCs w:val="28"/>
          <w:lang w:eastAsia="en-US"/>
        </w:rPr>
        <w:t>и</w:t>
      </w:r>
      <w:r w:rsidR="004A3C95">
        <w:rPr>
          <w:rFonts w:eastAsia="Calibri"/>
          <w:sz w:val="28"/>
          <w:szCs w:val="28"/>
          <w:lang w:eastAsia="en-US"/>
        </w:rPr>
        <w:t xml:space="preserve"> </w:t>
      </w:r>
      <w:r>
        <w:rPr>
          <w:rFonts w:eastAsia="Calibri"/>
          <w:sz w:val="28"/>
          <w:szCs w:val="28"/>
          <w:lang w:eastAsia="en-US"/>
        </w:rPr>
        <w:t xml:space="preserve">судьей </w:t>
      </w:r>
      <w:r w:rsidR="004A3C95">
        <w:rPr>
          <w:rFonts w:eastAsia="Calibri"/>
          <w:sz w:val="28"/>
          <w:szCs w:val="28"/>
          <w:lang w:eastAsia="en-US"/>
        </w:rPr>
        <w:t>решения об истребовани</w:t>
      </w:r>
      <w:r w:rsidR="00376D05">
        <w:rPr>
          <w:rFonts w:eastAsia="Calibri"/>
          <w:sz w:val="28"/>
          <w:szCs w:val="28"/>
          <w:lang w:eastAsia="en-US"/>
        </w:rPr>
        <w:t>и</w:t>
      </w:r>
      <w:r w:rsidR="004A3C95">
        <w:rPr>
          <w:rFonts w:eastAsia="Calibri"/>
          <w:sz w:val="28"/>
          <w:szCs w:val="28"/>
          <w:lang w:eastAsia="en-US"/>
        </w:rPr>
        <w:t xml:space="preserve"> дела не позднее следующего рабочего дня со дня вынесения определения </w:t>
      </w:r>
      <w:r>
        <w:rPr>
          <w:rFonts w:eastAsia="Calibri"/>
          <w:sz w:val="28"/>
          <w:szCs w:val="28"/>
          <w:lang w:eastAsia="en-US"/>
        </w:rPr>
        <w:t xml:space="preserve">о принятии к рассмотрению жалобы (протеста) </w:t>
      </w:r>
      <w:r w:rsidR="004A3C95">
        <w:rPr>
          <w:rFonts w:eastAsia="Calibri"/>
          <w:sz w:val="28"/>
          <w:szCs w:val="28"/>
          <w:lang w:eastAsia="en-US"/>
        </w:rPr>
        <w:t>уполномоченным работником аппарата суда направляется запрос, данная информация заносится в ПС ГАС «Правосудие» и отражается в учетно-статистической карточке. До поступления дела из суда жалоба (протест) находится на контроле.</w:t>
      </w:r>
    </w:p>
    <w:p w:rsidR="0029476C" w:rsidRDefault="0029476C" w:rsidP="0029476C">
      <w:pPr>
        <w:autoSpaceDE w:val="0"/>
        <w:autoSpaceDN w:val="0"/>
        <w:adjustRightInd w:val="0"/>
        <w:ind w:firstLine="708"/>
        <w:jc w:val="both"/>
        <w:rPr>
          <w:rFonts w:eastAsia="Calibri"/>
          <w:sz w:val="28"/>
          <w:szCs w:val="28"/>
          <w:lang w:eastAsia="en-US"/>
        </w:rPr>
      </w:pPr>
      <w:r>
        <w:rPr>
          <w:rFonts w:eastAsia="Calibri"/>
          <w:sz w:val="28"/>
          <w:szCs w:val="28"/>
          <w:lang w:eastAsia="en-US"/>
        </w:rPr>
        <w:t>При поступлении истребованного дела дата его поступления  также отмечается в ПС ГАС «Правосудие» и учетно-статистической карточке</w:t>
      </w:r>
      <w:r w:rsidR="00376D05">
        <w:rPr>
          <w:rFonts w:eastAsia="Calibri"/>
          <w:sz w:val="28"/>
          <w:szCs w:val="28"/>
          <w:lang w:eastAsia="en-US"/>
        </w:rPr>
        <w:t>,</w:t>
      </w:r>
      <w:r>
        <w:rPr>
          <w:rFonts w:eastAsia="Calibri"/>
          <w:sz w:val="28"/>
          <w:szCs w:val="28"/>
          <w:lang w:eastAsia="en-US"/>
        </w:rPr>
        <w:t xml:space="preserve"> в тот же день передается судье.</w:t>
      </w:r>
    </w:p>
    <w:p w:rsidR="006F6067" w:rsidRDefault="00D8477E" w:rsidP="00092D07">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9424C9">
        <w:rPr>
          <w:rFonts w:eastAsia="Calibri"/>
          <w:sz w:val="28"/>
          <w:szCs w:val="28"/>
          <w:lang w:eastAsia="en-US"/>
        </w:rPr>
        <w:t>.</w:t>
      </w:r>
      <w:r w:rsidR="002A46CB">
        <w:rPr>
          <w:rFonts w:eastAsia="Calibri"/>
          <w:sz w:val="28"/>
          <w:szCs w:val="28"/>
          <w:lang w:eastAsia="en-US"/>
        </w:rPr>
        <w:t>17</w:t>
      </w:r>
      <w:r w:rsidR="008037A1">
        <w:rPr>
          <w:rFonts w:eastAsia="Calibri"/>
          <w:sz w:val="28"/>
          <w:szCs w:val="28"/>
          <w:lang w:eastAsia="en-US"/>
        </w:rPr>
        <w:t>.</w:t>
      </w:r>
      <w:r>
        <w:rPr>
          <w:rFonts w:eastAsia="Calibri"/>
          <w:sz w:val="28"/>
          <w:szCs w:val="28"/>
          <w:lang w:eastAsia="en-US"/>
        </w:rPr>
        <w:t xml:space="preserve"> </w:t>
      </w:r>
      <w:r w:rsidR="006F6067">
        <w:rPr>
          <w:rFonts w:eastAsia="Calibri"/>
          <w:sz w:val="28"/>
          <w:szCs w:val="28"/>
          <w:lang w:eastAsia="en-US"/>
        </w:rPr>
        <w:t>В случае рассмотрения жалобы (протеста) с истребованием дела об административном правонарушении в дело подшиваются: жалоба (протест) и прилагаемые к ним документы; подлинник определения о принятии жалобы (протеста) к рассмотрению, сведения об извещении лиц</w:t>
      </w:r>
      <w:r>
        <w:rPr>
          <w:rFonts w:eastAsia="Calibri"/>
          <w:sz w:val="28"/>
          <w:szCs w:val="28"/>
          <w:lang w:eastAsia="en-US"/>
        </w:rPr>
        <w:t>а</w:t>
      </w:r>
      <w:r w:rsidR="006F6067">
        <w:rPr>
          <w:rFonts w:eastAsia="Calibri"/>
          <w:sz w:val="28"/>
          <w:szCs w:val="28"/>
          <w:lang w:eastAsia="en-US"/>
        </w:rPr>
        <w:t>, в отношении котор</w:t>
      </w:r>
      <w:r>
        <w:rPr>
          <w:rFonts w:eastAsia="Calibri"/>
          <w:sz w:val="28"/>
          <w:szCs w:val="28"/>
          <w:lang w:eastAsia="en-US"/>
        </w:rPr>
        <w:t>ого</w:t>
      </w:r>
      <w:r w:rsidR="006F6067">
        <w:rPr>
          <w:rFonts w:eastAsia="Calibri"/>
          <w:sz w:val="28"/>
          <w:szCs w:val="28"/>
          <w:lang w:eastAsia="en-US"/>
        </w:rPr>
        <w:t xml:space="preserve"> ведется производство по делу об административном правонарушении, потерпевшего; копии сопроводительных писем о направлении копий вынесенных постановлений участникам производства в случаях, требующих немедленного исполнения, подлинник постановления по результатам рассмотрения жалобы, протеста на вступившие в законную силу постановление</w:t>
      </w:r>
      <w:r>
        <w:rPr>
          <w:rFonts w:eastAsia="Calibri"/>
          <w:sz w:val="28"/>
          <w:szCs w:val="28"/>
          <w:lang w:eastAsia="en-US"/>
        </w:rPr>
        <w:t>, решение</w:t>
      </w:r>
      <w:r w:rsidR="006F6067">
        <w:rPr>
          <w:rFonts w:eastAsia="Calibri"/>
          <w:sz w:val="28"/>
          <w:szCs w:val="28"/>
          <w:lang w:eastAsia="en-US"/>
        </w:rPr>
        <w:t xml:space="preserve"> по делу об административном правонарушении</w:t>
      </w:r>
      <w:r w:rsidR="0029476C">
        <w:rPr>
          <w:rFonts w:eastAsia="Calibri"/>
          <w:sz w:val="28"/>
          <w:szCs w:val="28"/>
          <w:lang w:eastAsia="en-US"/>
        </w:rPr>
        <w:t xml:space="preserve"> и </w:t>
      </w:r>
      <w:r w:rsidR="006F6067">
        <w:rPr>
          <w:rFonts w:eastAsia="Calibri"/>
          <w:sz w:val="28"/>
          <w:szCs w:val="28"/>
          <w:lang w:eastAsia="en-US"/>
        </w:rPr>
        <w:t>иные документы.</w:t>
      </w:r>
    </w:p>
    <w:p w:rsidR="006F6067" w:rsidRDefault="006F6067" w:rsidP="00092D07">
      <w:pPr>
        <w:autoSpaceDE w:val="0"/>
        <w:autoSpaceDN w:val="0"/>
        <w:adjustRightInd w:val="0"/>
        <w:ind w:firstLine="708"/>
        <w:jc w:val="both"/>
        <w:rPr>
          <w:rFonts w:eastAsia="Calibri"/>
          <w:sz w:val="28"/>
          <w:szCs w:val="28"/>
          <w:lang w:eastAsia="en-US"/>
        </w:rPr>
      </w:pPr>
      <w:r>
        <w:rPr>
          <w:rFonts w:eastAsia="Calibri"/>
          <w:sz w:val="28"/>
          <w:szCs w:val="28"/>
          <w:lang w:eastAsia="en-US"/>
        </w:rPr>
        <w:t>Копии сопроводительных писем о направлении (возвращении) дела в суд первой инстанции с надлежаще заверенной копией решения по результатам рассмотрения жалоб, протестов помещаются в соответствующий наряд.</w:t>
      </w:r>
    </w:p>
    <w:p w:rsidR="006F6067" w:rsidRPr="00147C70" w:rsidRDefault="006F6067" w:rsidP="00092D07">
      <w:pPr>
        <w:autoSpaceDE w:val="0"/>
        <w:autoSpaceDN w:val="0"/>
        <w:adjustRightInd w:val="0"/>
        <w:ind w:firstLine="708"/>
        <w:jc w:val="both"/>
        <w:rPr>
          <w:rFonts w:eastAsia="Calibri"/>
          <w:sz w:val="28"/>
          <w:szCs w:val="28"/>
          <w:lang w:eastAsia="en-US"/>
        </w:rPr>
      </w:pPr>
      <w:r>
        <w:rPr>
          <w:rFonts w:eastAsia="Calibri"/>
          <w:sz w:val="28"/>
          <w:szCs w:val="28"/>
          <w:lang w:eastAsia="en-US"/>
        </w:rPr>
        <w:t>В случае рассмотрения жалобы (протеста) без истребования дела об административном правонарушении в соответствующий наряд помещаются: копия жалобы (протеста), копия решения суда кассационной инстанции по результатам рассмотрения жалобы (протеста); копии сопроводительных писем о направлении копий вынесенных решений по результатам рассмотрения жалоб, протестов. Подлинники жалобы (протеста)</w:t>
      </w:r>
      <w:r w:rsidR="00147C70">
        <w:rPr>
          <w:rFonts w:eastAsia="Calibri"/>
          <w:sz w:val="28"/>
          <w:szCs w:val="28"/>
          <w:lang w:eastAsia="en-US"/>
        </w:rPr>
        <w:t xml:space="preserve"> с прилагаемыми документами</w:t>
      </w:r>
      <w:r>
        <w:rPr>
          <w:rFonts w:eastAsia="Calibri"/>
          <w:sz w:val="28"/>
          <w:szCs w:val="28"/>
          <w:lang w:eastAsia="en-US"/>
        </w:rPr>
        <w:t xml:space="preserve">, определения о </w:t>
      </w:r>
      <w:r>
        <w:rPr>
          <w:rFonts w:eastAsia="Calibri"/>
          <w:sz w:val="28"/>
          <w:szCs w:val="28"/>
          <w:lang w:eastAsia="en-US"/>
        </w:rPr>
        <w:lastRenderedPageBreak/>
        <w:t xml:space="preserve">принятии к рассмотрению жалобы (протеста), </w:t>
      </w:r>
      <w:r w:rsidR="00092D07">
        <w:rPr>
          <w:rFonts w:eastAsia="Calibri"/>
          <w:sz w:val="28"/>
          <w:szCs w:val="28"/>
          <w:lang w:eastAsia="en-US"/>
        </w:rPr>
        <w:t xml:space="preserve"> судебные извещения</w:t>
      </w:r>
      <w:r>
        <w:rPr>
          <w:rFonts w:eastAsia="Calibri"/>
          <w:sz w:val="28"/>
          <w:szCs w:val="28"/>
          <w:lang w:eastAsia="en-US"/>
        </w:rPr>
        <w:t>, решени</w:t>
      </w:r>
      <w:r w:rsidR="00092D07">
        <w:rPr>
          <w:rFonts w:eastAsia="Calibri"/>
          <w:sz w:val="28"/>
          <w:szCs w:val="28"/>
          <w:lang w:eastAsia="en-US"/>
        </w:rPr>
        <w:t>е</w:t>
      </w:r>
      <w:r>
        <w:rPr>
          <w:rFonts w:eastAsia="Calibri"/>
          <w:sz w:val="28"/>
          <w:szCs w:val="28"/>
          <w:lang w:eastAsia="en-US"/>
        </w:rPr>
        <w:t xml:space="preserve"> по результатам рассмотрения жалобы (протеста) и иные необходимые документы направляются уполномоченным работником </w:t>
      </w:r>
      <w:r w:rsidRPr="00147C70">
        <w:rPr>
          <w:rFonts w:eastAsia="Calibri"/>
          <w:sz w:val="28"/>
          <w:szCs w:val="28"/>
          <w:lang w:eastAsia="en-US"/>
        </w:rPr>
        <w:t xml:space="preserve">суда мировому судье  не позднее </w:t>
      </w:r>
      <w:r w:rsidR="00147C70" w:rsidRPr="00147C70">
        <w:rPr>
          <w:rFonts w:eastAsia="Calibri"/>
          <w:sz w:val="28"/>
          <w:szCs w:val="28"/>
          <w:lang w:eastAsia="en-US"/>
        </w:rPr>
        <w:t>15</w:t>
      </w:r>
      <w:r w:rsidRPr="00147C70">
        <w:rPr>
          <w:rFonts w:eastAsia="Calibri"/>
          <w:sz w:val="28"/>
          <w:szCs w:val="28"/>
          <w:lang w:eastAsia="en-US"/>
        </w:rPr>
        <w:t xml:space="preserve"> рабочих дней со дня вынесения решения для приобщения к материалам дела.</w:t>
      </w:r>
    </w:p>
    <w:p w:rsidR="006F6067" w:rsidRPr="00290BBF" w:rsidRDefault="006F6067" w:rsidP="00092D07">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Истребованное дело об административном правонарушении подлежит направлению уполномоченным работником аппарата суда мировому судье  соответствующим сопроводительным письмом в течение </w:t>
      </w:r>
      <w:r w:rsidRPr="00147C70">
        <w:rPr>
          <w:rFonts w:eastAsia="Calibri"/>
          <w:sz w:val="28"/>
          <w:szCs w:val="28"/>
          <w:lang w:eastAsia="en-US"/>
        </w:rPr>
        <w:t>1</w:t>
      </w:r>
      <w:r w:rsidR="00147C70" w:rsidRPr="00147C70">
        <w:rPr>
          <w:rFonts w:eastAsia="Calibri"/>
          <w:sz w:val="28"/>
          <w:szCs w:val="28"/>
          <w:lang w:eastAsia="en-US"/>
        </w:rPr>
        <w:t>5</w:t>
      </w:r>
      <w:r w:rsidRPr="00147C70">
        <w:rPr>
          <w:rFonts w:eastAsia="Calibri"/>
          <w:sz w:val="28"/>
          <w:szCs w:val="28"/>
          <w:lang w:eastAsia="en-US"/>
        </w:rPr>
        <w:t xml:space="preserve"> рабочих дней после </w:t>
      </w:r>
      <w:r>
        <w:rPr>
          <w:rFonts w:eastAsia="Calibri"/>
          <w:sz w:val="28"/>
          <w:szCs w:val="28"/>
          <w:lang w:eastAsia="en-US"/>
        </w:rPr>
        <w:t xml:space="preserve">вынесения </w:t>
      </w:r>
      <w:r w:rsidR="00147C70">
        <w:rPr>
          <w:rFonts w:eastAsia="Calibri"/>
          <w:sz w:val="28"/>
          <w:szCs w:val="28"/>
          <w:lang w:eastAsia="en-US"/>
        </w:rPr>
        <w:t xml:space="preserve">постановления </w:t>
      </w:r>
      <w:r>
        <w:rPr>
          <w:rFonts w:eastAsia="Calibri"/>
          <w:sz w:val="28"/>
          <w:szCs w:val="28"/>
          <w:lang w:eastAsia="en-US"/>
        </w:rPr>
        <w:t>по результатам рассмотрения жалобы</w:t>
      </w:r>
      <w:r w:rsidR="00147C70">
        <w:rPr>
          <w:rFonts w:eastAsia="Calibri"/>
          <w:sz w:val="28"/>
          <w:szCs w:val="28"/>
          <w:lang w:eastAsia="en-US"/>
        </w:rPr>
        <w:t xml:space="preserve"> (</w:t>
      </w:r>
      <w:r>
        <w:rPr>
          <w:rFonts w:eastAsia="Calibri"/>
          <w:sz w:val="28"/>
          <w:szCs w:val="28"/>
          <w:lang w:eastAsia="en-US"/>
        </w:rPr>
        <w:t>протеста</w:t>
      </w:r>
      <w:r w:rsidR="00147C70">
        <w:rPr>
          <w:rFonts w:eastAsia="Calibri"/>
          <w:sz w:val="28"/>
          <w:szCs w:val="28"/>
          <w:lang w:eastAsia="en-US"/>
        </w:rPr>
        <w:t>)</w:t>
      </w:r>
      <w:r w:rsidR="00290BBF">
        <w:rPr>
          <w:rFonts w:eastAsia="Calibri"/>
          <w:sz w:val="28"/>
          <w:szCs w:val="28"/>
          <w:lang w:eastAsia="en-US"/>
        </w:rPr>
        <w:br/>
      </w:r>
      <w:r w:rsidR="000A2421" w:rsidRPr="00290BBF">
        <w:rPr>
          <w:rFonts w:eastAsia="Calibri"/>
          <w:sz w:val="28"/>
          <w:szCs w:val="28"/>
          <w:lang w:eastAsia="en-US"/>
        </w:rPr>
        <w:t>(форма № 43)</w:t>
      </w:r>
      <w:r w:rsidRPr="00290BBF">
        <w:rPr>
          <w:rFonts w:eastAsia="Calibri"/>
          <w:sz w:val="28"/>
          <w:szCs w:val="28"/>
          <w:lang w:eastAsia="en-US"/>
        </w:rPr>
        <w:t>.</w:t>
      </w:r>
    </w:p>
    <w:p w:rsidR="00092D07" w:rsidRDefault="00BA502A" w:rsidP="005D31C4">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sidR="00D955D9">
        <w:rPr>
          <w:rFonts w:eastAsia="Calibri"/>
          <w:sz w:val="28"/>
          <w:szCs w:val="28"/>
          <w:lang w:eastAsia="en-US"/>
        </w:rPr>
        <w:t>.</w:t>
      </w:r>
      <w:r w:rsidR="002A46CB">
        <w:rPr>
          <w:rFonts w:eastAsia="Calibri"/>
          <w:sz w:val="28"/>
          <w:szCs w:val="28"/>
          <w:lang w:eastAsia="en-US"/>
        </w:rPr>
        <w:t>18</w:t>
      </w:r>
      <w:r w:rsidR="008037A1">
        <w:rPr>
          <w:rFonts w:eastAsia="Calibri"/>
          <w:sz w:val="28"/>
          <w:szCs w:val="28"/>
          <w:lang w:eastAsia="en-US"/>
        </w:rPr>
        <w:t>.</w:t>
      </w:r>
      <w:r>
        <w:rPr>
          <w:rFonts w:eastAsia="Calibri"/>
          <w:sz w:val="28"/>
          <w:szCs w:val="28"/>
          <w:lang w:eastAsia="en-US"/>
        </w:rPr>
        <w:t xml:space="preserve"> </w:t>
      </w:r>
      <w:r w:rsidR="006F6067">
        <w:rPr>
          <w:rFonts w:eastAsia="Calibri"/>
          <w:sz w:val="28"/>
          <w:szCs w:val="28"/>
          <w:lang w:eastAsia="en-US"/>
        </w:rPr>
        <w:t xml:space="preserve">Постановление по делу об административном правонарушении обращается к исполнению </w:t>
      </w:r>
      <w:r w:rsidR="009272F0">
        <w:rPr>
          <w:rFonts w:eastAsia="Calibri"/>
          <w:sz w:val="28"/>
          <w:szCs w:val="28"/>
          <w:lang w:eastAsia="en-US"/>
        </w:rPr>
        <w:t>мировым судьей, вынесшим постановление</w:t>
      </w:r>
      <w:r w:rsidR="00092D07">
        <w:rPr>
          <w:rFonts w:eastAsia="Calibri"/>
          <w:sz w:val="28"/>
          <w:szCs w:val="28"/>
          <w:lang w:eastAsia="en-US"/>
        </w:rPr>
        <w:t>.</w:t>
      </w:r>
    </w:p>
    <w:p w:rsidR="006F6067" w:rsidRPr="009272F0" w:rsidRDefault="006F6067" w:rsidP="00376D05">
      <w:pPr>
        <w:autoSpaceDE w:val="0"/>
        <w:autoSpaceDN w:val="0"/>
        <w:adjustRightInd w:val="0"/>
        <w:ind w:firstLine="708"/>
        <w:jc w:val="both"/>
        <w:rPr>
          <w:rFonts w:eastAsia="Calibri"/>
          <w:sz w:val="28"/>
          <w:szCs w:val="28"/>
          <w:lang w:eastAsia="en-US"/>
        </w:rPr>
      </w:pPr>
      <w:r w:rsidRPr="009272F0">
        <w:rPr>
          <w:rFonts w:eastAsia="Calibri"/>
          <w:sz w:val="28"/>
          <w:szCs w:val="28"/>
          <w:lang w:eastAsia="en-US"/>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46" w:history="1">
        <w:r w:rsidRPr="009272F0">
          <w:rPr>
            <w:rFonts w:eastAsia="Calibri"/>
            <w:sz w:val="28"/>
            <w:szCs w:val="28"/>
            <w:lang w:eastAsia="en-US"/>
          </w:rPr>
          <w:t>статья 30.8</w:t>
        </w:r>
      </w:hyperlink>
      <w:r w:rsidRPr="009272F0">
        <w:rPr>
          <w:rFonts w:eastAsia="Calibri"/>
          <w:sz w:val="28"/>
          <w:szCs w:val="28"/>
          <w:lang w:eastAsia="en-US"/>
        </w:rPr>
        <w:t xml:space="preserve"> КоАП РФ).</w:t>
      </w:r>
    </w:p>
    <w:p w:rsidR="009272F0" w:rsidRDefault="009272F0" w:rsidP="009272F0">
      <w:pPr>
        <w:autoSpaceDE w:val="0"/>
        <w:autoSpaceDN w:val="0"/>
        <w:adjustRightInd w:val="0"/>
        <w:ind w:firstLine="708"/>
        <w:jc w:val="both"/>
        <w:rPr>
          <w:rFonts w:eastAsia="Calibri"/>
          <w:sz w:val="28"/>
          <w:szCs w:val="28"/>
          <w:lang w:eastAsia="en-US"/>
        </w:rPr>
      </w:pPr>
      <w:r>
        <w:rPr>
          <w:rFonts w:eastAsia="Calibri"/>
          <w:sz w:val="28"/>
          <w:szCs w:val="28"/>
          <w:lang w:eastAsia="en-US"/>
        </w:rPr>
        <w:t>Дело об административном правонарушении с решением, вынесенным по жалобе (протесту) на постановление об административном аресте, не позднее следующего рабочего дня  направляется уполномоченным работником аппарата суда в суд первой инстанции, вынесший данное постановление.</w:t>
      </w:r>
    </w:p>
    <w:p w:rsidR="00D8477E" w:rsidRDefault="009272F0" w:rsidP="007D10DE">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1</w:t>
      </w:r>
      <w:r>
        <w:rPr>
          <w:rFonts w:eastAsia="Calibri"/>
          <w:sz w:val="28"/>
          <w:szCs w:val="28"/>
          <w:lang w:eastAsia="en-US"/>
        </w:rPr>
        <w:t>.</w:t>
      </w:r>
      <w:r w:rsidR="002A46CB">
        <w:rPr>
          <w:rFonts w:eastAsia="Calibri"/>
          <w:sz w:val="28"/>
          <w:szCs w:val="28"/>
          <w:lang w:eastAsia="en-US"/>
        </w:rPr>
        <w:t>19</w:t>
      </w:r>
      <w:r w:rsidR="008037A1">
        <w:rPr>
          <w:rFonts w:eastAsia="Calibri"/>
          <w:sz w:val="28"/>
          <w:szCs w:val="28"/>
          <w:lang w:eastAsia="en-US"/>
        </w:rPr>
        <w:t>.</w:t>
      </w:r>
      <w:r>
        <w:rPr>
          <w:rFonts w:eastAsia="Calibri"/>
          <w:sz w:val="28"/>
          <w:szCs w:val="28"/>
          <w:lang w:eastAsia="en-US"/>
        </w:rPr>
        <w:t xml:space="preserve"> </w:t>
      </w:r>
      <w:r w:rsidR="00D8477E">
        <w:rPr>
          <w:rFonts w:eastAsia="Calibri"/>
          <w:sz w:val="28"/>
          <w:szCs w:val="28"/>
          <w:lang w:eastAsia="en-US"/>
        </w:rPr>
        <w:t>Информация о движении  жалобы</w:t>
      </w:r>
      <w:r w:rsidR="00BA502A">
        <w:rPr>
          <w:rFonts w:eastAsia="Calibri"/>
          <w:sz w:val="28"/>
          <w:szCs w:val="28"/>
          <w:lang w:eastAsia="en-US"/>
        </w:rPr>
        <w:t xml:space="preserve"> (протеста)</w:t>
      </w:r>
      <w:r w:rsidR="00D8477E">
        <w:rPr>
          <w:rFonts w:eastAsia="Calibri"/>
          <w:sz w:val="28"/>
          <w:szCs w:val="28"/>
          <w:lang w:eastAsia="en-US"/>
        </w:rPr>
        <w:t xml:space="preserve">, результатах </w:t>
      </w:r>
      <w:r w:rsidR="00BA502A">
        <w:rPr>
          <w:rFonts w:eastAsia="Calibri"/>
          <w:sz w:val="28"/>
          <w:szCs w:val="28"/>
          <w:lang w:eastAsia="en-US"/>
        </w:rPr>
        <w:t>их</w:t>
      </w:r>
      <w:r w:rsidR="00D8477E">
        <w:rPr>
          <w:rFonts w:eastAsia="Calibri"/>
          <w:sz w:val="28"/>
          <w:szCs w:val="28"/>
          <w:lang w:eastAsia="en-US"/>
        </w:rPr>
        <w:t xml:space="preserve"> рассмотрения  подлежит внесению уполномоченным работником аппарата суда в</w:t>
      </w:r>
      <w:r w:rsidR="00BA502A">
        <w:rPr>
          <w:rFonts w:eastAsia="Calibri"/>
          <w:sz w:val="28"/>
          <w:szCs w:val="28"/>
          <w:lang w:eastAsia="en-US"/>
        </w:rPr>
        <w:br/>
      </w:r>
      <w:r w:rsidR="00290BBF">
        <w:rPr>
          <w:rFonts w:eastAsia="Calibri"/>
          <w:sz w:val="28"/>
          <w:szCs w:val="28"/>
          <w:lang w:eastAsia="en-US"/>
        </w:rPr>
        <w:t>ПС ГАС «Правосудие» и учетно-</w:t>
      </w:r>
      <w:r w:rsidR="00D8477E">
        <w:rPr>
          <w:rFonts w:eastAsia="Calibri"/>
          <w:sz w:val="28"/>
          <w:szCs w:val="28"/>
          <w:lang w:eastAsia="en-US"/>
        </w:rPr>
        <w:t>статистическую карточку.».</w:t>
      </w:r>
    </w:p>
    <w:p w:rsidR="002A46CB" w:rsidRDefault="002A46CB" w:rsidP="006F6067">
      <w:pPr>
        <w:autoSpaceDE w:val="0"/>
        <w:autoSpaceDN w:val="0"/>
        <w:adjustRightInd w:val="0"/>
        <w:ind w:firstLine="708"/>
        <w:jc w:val="both"/>
        <w:rPr>
          <w:rFonts w:eastAsia="Calibri"/>
          <w:sz w:val="28"/>
          <w:szCs w:val="28"/>
          <w:lang w:eastAsia="en-US"/>
        </w:rPr>
      </w:pPr>
    </w:p>
    <w:p w:rsidR="006F6067" w:rsidRPr="005D1190" w:rsidRDefault="00D955D9" w:rsidP="006F6067">
      <w:pPr>
        <w:autoSpaceDE w:val="0"/>
        <w:autoSpaceDN w:val="0"/>
        <w:adjustRightInd w:val="0"/>
        <w:ind w:firstLine="708"/>
        <w:jc w:val="both"/>
        <w:rPr>
          <w:rFonts w:eastAsia="Calibri"/>
          <w:b/>
          <w:sz w:val="28"/>
          <w:szCs w:val="28"/>
          <w:lang w:eastAsia="en-US"/>
        </w:rPr>
      </w:pPr>
      <w:r w:rsidRPr="005D1190">
        <w:rPr>
          <w:rFonts w:eastAsia="Calibri"/>
          <w:b/>
          <w:sz w:val="28"/>
          <w:szCs w:val="28"/>
          <w:lang w:eastAsia="en-US"/>
        </w:rPr>
        <w:t>14.</w:t>
      </w:r>
      <w:r w:rsidR="002A46CB" w:rsidRPr="005D1190">
        <w:rPr>
          <w:rFonts w:eastAsia="Calibri"/>
          <w:b/>
          <w:sz w:val="28"/>
          <w:szCs w:val="28"/>
          <w:lang w:eastAsia="en-US"/>
        </w:rPr>
        <w:t>2</w:t>
      </w:r>
      <w:r w:rsidRPr="005D1190">
        <w:rPr>
          <w:rFonts w:eastAsia="Calibri"/>
          <w:b/>
          <w:sz w:val="28"/>
          <w:szCs w:val="28"/>
          <w:lang w:eastAsia="en-US"/>
        </w:rPr>
        <w:t xml:space="preserve">. </w:t>
      </w:r>
      <w:r w:rsidR="00C1270A" w:rsidRPr="005D1190">
        <w:rPr>
          <w:rFonts w:eastAsia="Calibri"/>
          <w:b/>
          <w:sz w:val="28"/>
          <w:szCs w:val="28"/>
          <w:lang w:eastAsia="en-US"/>
        </w:rPr>
        <w:t xml:space="preserve">Делопроизводство по прохождению кассационных жалоб, представлений на судебные решения, принятые </w:t>
      </w:r>
      <w:r w:rsidR="002A46CB" w:rsidRPr="005D1190">
        <w:rPr>
          <w:rFonts w:eastAsia="Calibri"/>
          <w:b/>
          <w:sz w:val="28"/>
          <w:szCs w:val="28"/>
          <w:lang w:eastAsia="en-US"/>
        </w:rPr>
        <w:t xml:space="preserve">областным и равным ему судом по </w:t>
      </w:r>
      <w:r w:rsidR="00C1270A" w:rsidRPr="005D1190">
        <w:rPr>
          <w:rFonts w:eastAsia="Calibri"/>
          <w:b/>
          <w:sz w:val="28"/>
          <w:szCs w:val="28"/>
          <w:lang w:eastAsia="en-US"/>
        </w:rPr>
        <w:t>первой инстанции и вступившие в законную силу.</w:t>
      </w:r>
    </w:p>
    <w:p w:rsidR="002A46CB" w:rsidRDefault="002A46CB" w:rsidP="00A20E19">
      <w:pPr>
        <w:autoSpaceDE w:val="0"/>
        <w:autoSpaceDN w:val="0"/>
        <w:adjustRightInd w:val="0"/>
        <w:ind w:firstLine="708"/>
        <w:jc w:val="both"/>
        <w:rPr>
          <w:rFonts w:eastAsia="Calibri"/>
          <w:sz w:val="28"/>
          <w:szCs w:val="28"/>
          <w:lang w:eastAsia="en-US"/>
        </w:rPr>
      </w:pPr>
    </w:p>
    <w:p w:rsidR="00A20E19" w:rsidRDefault="00A20E19" w:rsidP="00A20E19">
      <w:pPr>
        <w:autoSpaceDE w:val="0"/>
        <w:autoSpaceDN w:val="0"/>
        <w:adjustRightInd w:val="0"/>
        <w:ind w:firstLine="708"/>
        <w:jc w:val="both"/>
        <w:rPr>
          <w:rFonts w:eastAsia="Calibri"/>
          <w:b/>
          <w:sz w:val="28"/>
          <w:szCs w:val="28"/>
          <w:lang w:eastAsia="en-US"/>
        </w:rPr>
      </w:pPr>
      <w:r w:rsidRPr="002A46CB">
        <w:rPr>
          <w:rFonts w:eastAsia="Calibri"/>
          <w:b/>
          <w:sz w:val="28"/>
          <w:szCs w:val="28"/>
          <w:lang w:eastAsia="en-US"/>
        </w:rPr>
        <w:t>Делопроизводство по прохождению кассационных жалоб, представлений на судебные решения, вступившие в законную силу, по уголовным делам</w:t>
      </w:r>
    </w:p>
    <w:p w:rsidR="00A20E19" w:rsidRDefault="00A20E19" w:rsidP="00A20E19">
      <w:pPr>
        <w:autoSpaceDE w:val="0"/>
        <w:autoSpaceDN w:val="0"/>
        <w:adjustRightInd w:val="0"/>
        <w:ind w:firstLine="708"/>
        <w:jc w:val="both"/>
        <w:rPr>
          <w:rFonts w:eastAsia="Calibri"/>
          <w:sz w:val="28"/>
          <w:szCs w:val="28"/>
          <w:lang w:eastAsia="en-US"/>
        </w:rPr>
      </w:pPr>
      <w:r>
        <w:rPr>
          <w:rFonts w:eastAsia="Calibri"/>
          <w:sz w:val="28"/>
          <w:szCs w:val="28"/>
          <w:lang w:eastAsia="en-US"/>
        </w:rPr>
        <w:t>14.</w:t>
      </w:r>
      <w:r w:rsidR="002A46CB">
        <w:rPr>
          <w:rFonts w:eastAsia="Calibri"/>
          <w:sz w:val="28"/>
          <w:szCs w:val="28"/>
          <w:lang w:eastAsia="en-US"/>
        </w:rPr>
        <w:t>2</w:t>
      </w:r>
      <w:r>
        <w:rPr>
          <w:rFonts w:eastAsia="Calibri"/>
          <w:sz w:val="28"/>
          <w:szCs w:val="28"/>
          <w:lang w:eastAsia="en-US"/>
        </w:rPr>
        <w:t xml:space="preserve">.1. Вступившие в законную силу судебные акты по уголовным делам могут быть обжалованы лицами, перечисленными в </w:t>
      </w:r>
      <w:hyperlink r:id="rId47" w:history="1">
        <w:r w:rsidRPr="00A20E19">
          <w:rPr>
            <w:rFonts w:eastAsia="Calibri"/>
            <w:sz w:val="28"/>
            <w:szCs w:val="28"/>
            <w:lang w:eastAsia="en-US"/>
          </w:rPr>
          <w:t>статье 401.2</w:t>
        </w:r>
      </w:hyperlink>
      <w:r>
        <w:rPr>
          <w:rFonts w:eastAsia="Calibri"/>
          <w:sz w:val="28"/>
          <w:szCs w:val="28"/>
          <w:lang w:eastAsia="en-US"/>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48" w:history="1">
        <w:r w:rsidRPr="00A20E19">
          <w:rPr>
            <w:rFonts w:eastAsia="Calibri"/>
            <w:sz w:val="28"/>
            <w:szCs w:val="28"/>
            <w:lang w:eastAsia="en-US"/>
          </w:rPr>
          <w:t>главой 47.1</w:t>
        </w:r>
      </w:hyperlink>
      <w:r w:rsidRPr="00A20E19">
        <w:rPr>
          <w:rFonts w:eastAsia="Calibri"/>
          <w:sz w:val="28"/>
          <w:szCs w:val="28"/>
          <w:lang w:eastAsia="en-US"/>
        </w:rPr>
        <w:t xml:space="preserve"> </w:t>
      </w:r>
      <w:r>
        <w:rPr>
          <w:rFonts w:eastAsia="Calibri"/>
          <w:sz w:val="28"/>
          <w:szCs w:val="28"/>
          <w:lang w:eastAsia="en-US"/>
        </w:rPr>
        <w:t>УПК РФ.</w:t>
      </w:r>
    </w:p>
    <w:p w:rsidR="00A20E19" w:rsidRPr="00A870A1" w:rsidRDefault="00A20E19" w:rsidP="00A870A1">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w:t>
      </w:r>
      <w:r>
        <w:rPr>
          <w:rFonts w:eastAsia="Calibri"/>
          <w:sz w:val="28"/>
          <w:szCs w:val="28"/>
          <w:lang w:eastAsia="en-US"/>
        </w:rPr>
        <w:lastRenderedPageBreak/>
        <w:t xml:space="preserve">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r w:rsidRPr="00A870A1">
        <w:rPr>
          <w:rFonts w:eastAsia="Calibri"/>
          <w:sz w:val="28"/>
          <w:szCs w:val="28"/>
          <w:lang w:eastAsia="en-US"/>
        </w:rPr>
        <w:t>(</w:t>
      </w:r>
      <w:hyperlink r:id="rId49" w:history="1">
        <w:r w:rsidRPr="00A870A1">
          <w:rPr>
            <w:rFonts w:eastAsia="Calibri"/>
            <w:sz w:val="28"/>
            <w:szCs w:val="28"/>
            <w:lang w:eastAsia="en-US"/>
          </w:rPr>
          <w:t>статья 401.3</w:t>
        </w:r>
      </w:hyperlink>
      <w:r w:rsidRPr="00A870A1">
        <w:rPr>
          <w:rFonts w:eastAsia="Calibri"/>
          <w:sz w:val="28"/>
          <w:szCs w:val="28"/>
          <w:lang w:eastAsia="en-US"/>
        </w:rPr>
        <w:t xml:space="preserve"> УПК РФ).</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w:t>
      </w:r>
      <w:r w:rsidR="00A870A1">
        <w:rPr>
          <w:rFonts w:eastAsia="Calibri"/>
          <w:sz w:val="28"/>
          <w:szCs w:val="28"/>
          <w:lang w:eastAsia="en-US"/>
        </w:rPr>
        <w:t>2</w:t>
      </w:r>
      <w:r>
        <w:rPr>
          <w:rFonts w:eastAsia="Calibri"/>
          <w:sz w:val="28"/>
          <w:szCs w:val="28"/>
          <w:lang w:eastAsia="en-US"/>
        </w:rPr>
        <w:t>.2. В этот же день кассационная жалоба, представление передаются уполномоченному работнику а</w:t>
      </w:r>
      <w:r w:rsidR="00A870A1">
        <w:rPr>
          <w:rFonts w:eastAsia="Calibri"/>
          <w:sz w:val="28"/>
          <w:szCs w:val="28"/>
          <w:lang w:eastAsia="en-US"/>
        </w:rPr>
        <w:t>ппарата суда, который в ПС ГАС «Правосудие»</w:t>
      </w:r>
      <w:r>
        <w:rPr>
          <w:rFonts w:eastAsia="Calibri"/>
          <w:sz w:val="28"/>
          <w:szCs w:val="28"/>
          <w:lang w:eastAsia="en-US"/>
        </w:rPr>
        <w:t xml:space="preserve">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w:t>
      </w:r>
      <w:r w:rsidR="00A870A1">
        <w:rPr>
          <w:rFonts w:eastAsia="Calibri"/>
          <w:sz w:val="28"/>
          <w:szCs w:val="28"/>
          <w:lang w:eastAsia="en-US"/>
        </w:rPr>
        <w:t>2</w:t>
      </w:r>
      <w:r w:rsidR="00B35E7F">
        <w:rPr>
          <w:rFonts w:eastAsia="Calibri"/>
          <w:sz w:val="28"/>
          <w:szCs w:val="28"/>
          <w:lang w:eastAsia="en-US"/>
        </w:rPr>
        <w:t xml:space="preserve">.3. </w:t>
      </w:r>
      <w:r>
        <w:rPr>
          <w:rFonts w:eastAsia="Calibri"/>
          <w:sz w:val="28"/>
          <w:szCs w:val="28"/>
          <w:lang w:eastAsia="en-US"/>
        </w:rPr>
        <w:t xml:space="preserve">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r:id="rId50" w:history="1">
        <w:r w:rsidRPr="00A870A1">
          <w:rPr>
            <w:rFonts w:eastAsia="Calibri"/>
            <w:sz w:val="28"/>
            <w:szCs w:val="28"/>
            <w:lang w:eastAsia="en-US"/>
          </w:rPr>
          <w:t xml:space="preserve">(форма </w:t>
        </w:r>
        <w:r w:rsidR="00A870A1" w:rsidRPr="00A870A1">
          <w:rPr>
            <w:rFonts w:eastAsia="Calibri"/>
            <w:sz w:val="28"/>
            <w:szCs w:val="28"/>
            <w:lang w:eastAsia="en-US"/>
          </w:rPr>
          <w:t>№</w:t>
        </w:r>
        <w:r w:rsidRPr="00A870A1">
          <w:rPr>
            <w:rFonts w:eastAsia="Calibri"/>
            <w:sz w:val="28"/>
            <w:szCs w:val="28"/>
            <w:lang w:eastAsia="en-US"/>
          </w:rPr>
          <w:t xml:space="preserve"> 28)</w:t>
        </w:r>
      </w:hyperlink>
      <w:r w:rsidRPr="00A870A1">
        <w:rPr>
          <w:rFonts w:eastAsia="Calibri"/>
          <w:sz w:val="28"/>
          <w:szCs w:val="28"/>
          <w:lang w:eastAsia="en-US"/>
        </w:rPr>
        <w:t>.</w:t>
      </w:r>
      <w:r>
        <w:rPr>
          <w:rFonts w:eastAsia="Calibri"/>
          <w:sz w:val="28"/>
          <w:szCs w:val="28"/>
          <w:lang w:eastAsia="en-US"/>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A20E19" w:rsidRPr="00A870A1"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w:t>
      </w:r>
      <w:r w:rsidR="00A870A1">
        <w:rPr>
          <w:rFonts w:eastAsia="Calibri"/>
          <w:sz w:val="28"/>
          <w:szCs w:val="28"/>
          <w:lang w:eastAsia="en-US"/>
        </w:rPr>
        <w:t>2</w:t>
      </w:r>
      <w:r>
        <w:rPr>
          <w:rFonts w:eastAsia="Calibri"/>
          <w:sz w:val="28"/>
          <w:szCs w:val="28"/>
          <w:lang w:eastAsia="en-US"/>
        </w:rPr>
        <w:t xml:space="preserve">.4. </w:t>
      </w:r>
      <w:r w:rsidR="00B35E7F">
        <w:rPr>
          <w:rFonts w:eastAsia="Calibri"/>
          <w:sz w:val="28"/>
          <w:szCs w:val="28"/>
          <w:lang w:eastAsia="en-US"/>
        </w:rPr>
        <w:t xml:space="preserve"> </w:t>
      </w:r>
      <w:r>
        <w:rPr>
          <w:rFonts w:eastAsia="Calibri"/>
          <w:sz w:val="28"/>
          <w:szCs w:val="28"/>
          <w:lang w:eastAsia="en-US"/>
        </w:rPr>
        <w:t>При поступлении в суд первой инстанции</w:t>
      </w:r>
      <w:r w:rsidR="00376D05">
        <w:rPr>
          <w:rFonts w:eastAsia="Calibri"/>
          <w:sz w:val="28"/>
          <w:szCs w:val="28"/>
          <w:lang w:eastAsia="en-US"/>
        </w:rPr>
        <w:t xml:space="preserve">, </w:t>
      </w:r>
      <w:r>
        <w:rPr>
          <w:rFonts w:eastAsia="Calibri"/>
          <w:sz w:val="28"/>
          <w:szCs w:val="28"/>
          <w:lang w:eastAsia="en-US"/>
        </w:rPr>
        <w:t xml:space="preserve"> в случаях, предусмотренных </w:t>
      </w:r>
      <w:hyperlink r:id="rId51" w:history="1">
        <w:r w:rsidRPr="00A870A1">
          <w:rPr>
            <w:rFonts w:eastAsia="Calibri"/>
            <w:sz w:val="28"/>
            <w:szCs w:val="28"/>
            <w:lang w:eastAsia="en-US"/>
          </w:rPr>
          <w:t>частью второй статьи 401.3</w:t>
        </w:r>
      </w:hyperlink>
      <w:r w:rsidRPr="00A870A1">
        <w:rPr>
          <w:rFonts w:eastAsia="Calibri"/>
          <w:sz w:val="28"/>
          <w:szCs w:val="28"/>
          <w:lang w:eastAsia="en-US"/>
        </w:rP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r:id="rId52"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52б)</w:t>
        </w:r>
      </w:hyperlink>
      <w:r w:rsidRPr="00A870A1">
        <w:rPr>
          <w:rFonts w:eastAsia="Calibri"/>
          <w:sz w:val="28"/>
          <w:szCs w:val="28"/>
          <w:lang w:eastAsia="en-US"/>
        </w:rPr>
        <w:t>, с разъяснением права подачи на кассационные жалобу или представление возражений в письменном виде, с указанием срока их подачи</w:t>
      </w:r>
      <w:r w:rsidR="00376D05">
        <w:rPr>
          <w:rFonts w:eastAsia="Calibri"/>
          <w:sz w:val="28"/>
          <w:szCs w:val="28"/>
          <w:lang w:eastAsia="en-US"/>
        </w:rPr>
        <w:t>,</w:t>
      </w:r>
      <w:r w:rsidRPr="00A870A1">
        <w:rPr>
          <w:rFonts w:eastAsia="Calibri"/>
          <w:sz w:val="28"/>
          <w:szCs w:val="28"/>
          <w:lang w:eastAsia="en-US"/>
        </w:rPr>
        <w:t xml:space="preserve"> и направляет им копии кассационной жалобы, представления, а также возражений на них заказным письмом с уведомлением (</w:t>
      </w:r>
      <w:hyperlink r:id="rId53" w:history="1">
        <w:r w:rsidRPr="00A870A1">
          <w:rPr>
            <w:rFonts w:eastAsia="Calibri"/>
            <w:sz w:val="28"/>
            <w:szCs w:val="28"/>
            <w:lang w:eastAsia="en-US"/>
          </w:rPr>
          <w:t>статья 401.7</w:t>
        </w:r>
      </w:hyperlink>
      <w:r w:rsidRPr="00A870A1">
        <w:rPr>
          <w:rFonts w:eastAsia="Calibri"/>
          <w:sz w:val="28"/>
          <w:szCs w:val="28"/>
          <w:lang w:eastAsia="en-US"/>
        </w:rPr>
        <w:t xml:space="preserve"> УПК РФ).</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A20E19" w:rsidRPr="00A870A1"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w:t>
      </w:r>
      <w:r w:rsidR="00A870A1">
        <w:rPr>
          <w:rFonts w:eastAsia="Calibri"/>
          <w:sz w:val="28"/>
          <w:szCs w:val="28"/>
          <w:lang w:eastAsia="en-US"/>
        </w:rPr>
        <w:t>2</w:t>
      </w:r>
      <w:r>
        <w:rPr>
          <w:rFonts w:eastAsia="Calibri"/>
          <w:sz w:val="28"/>
          <w:szCs w:val="28"/>
          <w:lang w:eastAsia="en-US"/>
        </w:rPr>
        <w:t xml:space="preserve">.5. После выполнения действий, </w:t>
      </w:r>
      <w:r w:rsidRPr="00A870A1">
        <w:rPr>
          <w:rFonts w:eastAsia="Calibri"/>
          <w:sz w:val="28"/>
          <w:szCs w:val="28"/>
          <w:lang w:eastAsia="en-US"/>
        </w:rPr>
        <w:t xml:space="preserve">предусмотренных </w:t>
      </w:r>
      <w:hyperlink r:id="rId54" w:history="1">
        <w:r w:rsidRPr="00A870A1">
          <w:rPr>
            <w:rFonts w:eastAsia="Calibri"/>
            <w:sz w:val="28"/>
            <w:szCs w:val="28"/>
            <w:lang w:eastAsia="en-US"/>
          </w:rPr>
          <w:t>статьей 401.7</w:t>
        </w:r>
      </w:hyperlink>
      <w:r w:rsidRPr="00A870A1">
        <w:rPr>
          <w:rFonts w:eastAsia="Calibri"/>
          <w:sz w:val="28"/>
          <w:szCs w:val="28"/>
          <w:lang w:eastAsia="en-US"/>
        </w:rPr>
        <w:t xml:space="preserve"> УПК РФ, и по истечении определенного судом срока для представления возражений </w:t>
      </w:r>
      <w:r w:rsidRPr="00A870A1">
        <w:rPr>
          <w:rFonts w:eastAsia="Calibri"/>
          <w:sz w:val="28"/>
          <w:szCs w:val="28"/>
          <w:lang w:eastAsia="en-US"/>
        </w:rPr>
        <w:lastRenderedPageBreak/>
        <w:t xml:space="preserve">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r:id="rId55"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53)</w:t>
        </w:r>
      </w:hyperlink>
      <w:r w:rsidRPr="00A870A1">
        <w:rPr>
          <w:rFonts w:eastAsia="Calibri"/>
          <w:sz w:val="28"/>
          <w:szCs w:val="28"/>
          <w:lang w:eastAsia="en-US"/>
        </w:rPr>
        <w:t>.</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Pr>
          <w:rFonts w:eastAsia="Calibri"/>
          <w:sz w:val="28"/>
          <w:szCs w:val="28"/>
          <w:lang w:eastAsia="en-US"/>
        </w:rPr>
        <w:t>2</w:t>
      </w:r>
      <w:r w:rsidRPr="00A870A1">
        <w:rPr>
          <w:rFonts w:eastAsia="Calibri"/>
          <w:sz w:val="28"/>
          <w:szCs w:val="28"/>
          <w:lang w:eastAsia="en-US"/>
        </w:rPr>
        <w:t>.6. Правильность оформления дела, направляемого в суд кассационной инстанции, проверяет уполномоченный работник аппарата суда и судья.</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Pr>
          <w:rFonts w:eastAsia="Calibri"/>
          <w:sz w:val="28"/>
          <w:szCs w:val="28"/>
          <w:lang w:eastAsia="en-US"/>
        </w:rPr>
        <w:t>2</w:t>
      </w:r>
      <w:r w:rsidRPr="00A870A1">
        <w:rPr>
          <w:rFonts w:eastAsia="Calibri"/>
          <w:sz w:val="28"/>
          <w:szCs w:val="28"/>
          <w:lang w:eastAsia="en-US"/>
        </w:rPr>
        <w:t>.7.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Pr>
          <w:rFonts w:eastAsia="Calibri"/>
          <w:sz w:val="28"/>
          <w:szCs w:val="28"/>
          <w:lang w:eastAsia="en-US"/>
        </w:rPr>
        <w:t>2</w:t>
      </w:r>
      <w:r w:rsidRPr="00A870A1">
        <w:rPr>
          <w:rFonts w:eastAsia="Calibri"/>
          <w:sz w:val="28"/>
          <w:szCs w:val="28"/>
          <w:lang w:eastAsia="en-US"/>
        </w:rPr>
        <w:t>.8. Об отправке дела в суд кассационной инстанции делается со</w:t>
      </w:r>
      <w:r w:rsidR="00A870A1">
        <w:rPr>
          <w:rFonts w:eastAsia="Calibri"/>
          <w:sz w:val="28"/>
          <w:szCs w:val="28"/>
          <w:lang w:eastAsia="en-US"/>
        </w:rPr>
        <w:t>ответствующая отметка в ПС ГАС «Правосудие»</w:t>
      </w:r>
      <w:r w:rsidRPr="00A870A1">
        <w:rPr>
          <w:rFonts w:eastAsia="Calibri"/>
          <w:sz w:val="28"/>
          <w:szCs w:val="28"/>
          <w:lang w:eastAsia="en-US"/>
        </w:rPr>
        <w:t xml:space="preserve">, соответствующем реестре </w:t>
      </w:r>
      <w:hyperlink r:id="rId56"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27)</w:t>
        </w:r>
      </w:hyperlink>
      <w:r w:rsidRPr="00A870A1">
        <w:rPr>
          <w:rFonts w:eastAsia="Calibri"/>
          <w:sz w:val="28"/>
          <w:szCs w:val="28"/>
          <w:lang w:eastAsia="en-US"/>
        </w:rPr>
        <w:t>.</w:t>
      </w:r>
    </w:p>
    <w:p w:rsidR="00A20E19"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Pr>
          <w:rFonts w:eastAsia="Calibri"/>
          <w:sz w:val="28"/>
          <w:szCs w:val="28"/>
          <w:lang w:eastAsia="en-US"/>
        </w:rPr>
        <w:t>2</w:t>
      </w:r>
      <w:r w:rsidRPr="00A870A1">
        <w:rPr>
          <w:rFonts w:eastAsia="Calibri"/>
          <w:sz w:val="28"/>
          <w:szCs w:val="28"/>
          <w:lang w:eastAsia="en-US"/>
        </w:rPr>
        <w:t>.9.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w:t>
      </w:r>
      <w:r>
        <w:rPr>
          <w:rFonts w:eastAsia="Calibri"/>
          <w:sz w:val="28"/>
          <w:szCs w:val="28"/>
          <w:lang w:eastAsia="en-US"/>
        </w:rPr>
        <w:t>, нарочными (курьерами) или специализированными службами доставки.</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 xml:space="preserve">В целях контроля за сохранностью судебного дела при пересылке и оперативного принятия необходимых мер при </w:t>
      </w:r>
      <w:r w:rsidR="00376D05">
        <w:rPr>
          <w:rFonts w:eastAsia="Calibri"/>
          <w:sz w:val="28"/>
          <w:szCs w:val="28"/>
          <w:lang w:eastAsia="en-US"/>
        </w:rPr>
        <w:t xml:space="preserve"> его </w:t>
      </w:r>
      <w:r w:rsidRPr="00A870A1">
        <w:rPr>
          <w:rFonts w:eastAsia="Calibri"/>
          <w:sz w:val="28"/>
          <w:szCs w:val="28"/>
          <w:lang w:eastAsia="en-US"/>
        </w:rPr>
        <w:t xml:space="preserve">утрате </w:t>
      </w:r>
      <w:r w:rsidR="00376D05">
        <w:rPr>
          <w:rFonts w:eastAsia="Calibri"/>
          <w:sz w:val="28"/>
          <w:szCs w:val="28"/>
          <w:lang w:eastAsia="en-US"/>
        </w:rPr>
        <w:t xml:space="preserve"> </w:t>
      </w:r>
      <w:r w:rsidRPr="00A870A1">
        <w:rPr>
          <w:rFonts w:eastAsia="Calibri"/>
          <w:sz w:val="28"/>
          <w:szCs w:val="28"/>
          <w:lang w:eastAsia="en-US"/>
        </w:rPr>
        <w:t>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sidRPr="00A870A1">
        <w:rPr>
          <w:rFonts w:eastAsia="Calibri"/>
          <w:sz w:val="28"/>
          <w:szCs w:val="28"/>
          <w:lang w:eastAsia="en-US"/>
        </w:rPr>
        <w:t>2</w:t>
      </w:r>
      <w:r w:rsidRPr="00A870A1">
        <w:rPr>
          <w:rFonts w:eastAsia="Calibri"/>
          <w:sz w:val="28"/>
          <w:szCs w:val="28"/>
          <w:lang w:eastAsia="en-US"/>
        </w:rPr>
        <w:t>.10. Дата возвращения дела в суд из суда кассационной инстанции, результаты кассационного ра</w:t>
      </w:r>
      <w:r w:rsidR="00A870A1">
        <w:rPr>
          <w:rFonts w:eastAsia="Calibri"/>
          <w:sz w:val="28"/>
          <w:szCs w:val="28"/>
          <w:lang w:eastAsia="en-US"/>
        </w:rPr>
        <w:t>ссмотрения отмечаются в ПС ГАС «Правосудие»</w:t>
      </w:r>
      <w:r w:rsidRPr="00A870A1">
        <w:rPr>
          <w:rFonts w:eastAsia="Calibri"/>
          <w:sz w:val="28"/>
          <w:szCs w:val="28"/>
          <w:lang w:eastAsia="en-US"/>
        </w:rPr>
        <w:t xml:space="preserve"> работником аппарата суда, должностным регламентом которого это предусмотрено.</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w:t>
      </w:r>
      <w:r w:rsidR="00A870A1" w:rsidRPr="00A870A1">
        <w:rPr>
          <w:rFonts w:eastAsia="Calibri"/>
          <w:sz w:val="28"/>
          <w:szCs w:val="28"/>
          <w:lang w:eastAsia="en-US"/>
        </w:rPr>
        <w:t>2</w:t>
      </w:r>
      <w:r w:rsidRPr="00A870A1">
        <w:rPr>
          <w:rFonts w:eastAsia="Calibri"/>
          <w:sz w:val="28"/>
          <w:szCs w:val="28"/>
          <w:lang w:eastAsia="en-US"/>
        </w:rPr>
        <w:t>.11.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r:id="rId57" w:history="1">
        <w:r w:rsidRPr="00A870A1">
          <w:rPr>
            <w:rFonts w:eastAsia="Calibri"/>
            <w:sz w:val="28"/>
            <w:szCs w:val="28"/>
            <w:lang w:eastAsia="en-US"/>
          </w:rPr>
          <w:t xml:space="preserve">формы </w:t>
        </w:r>
        <w:r w:rsidR="00A870A1">
          <w:rPr>
            <w:rFonts w:eastAsia="Calibri"/>
            <w:sz w:val="28"/>
            <w:szCs w:val="28"/>
            <w:lang w:eastAsia="en-US"/>
          </w:rPr>
          <w:t>№</w:t>
        </w:r>
        <w:r w:rsidRPr="00A870A1">
          <w:rPr>
            <w:rFonts w:eastAsia="Calibri"/>
            <w:sz w:val="28"/>
            <w:szCs w:val="28"/>
            <w:lang w:eastAsia="en-US"/>
          </w:rPr>
          <w:t xml:space="preserve"> 38</w:t>
        </w:r>
      </w:hyperlink>
      <w:r w:rsidRPr="00A870A1">
        <w:rPr>
          <w:rFonts w:eastAsia="Calibri"/>
          <w:sz w:val="28"/>
          <w:szCs w:val="28"/>
          <w:lang w:eastAsia="en-US"/>
        </w:rPr>
        <w:t>.</w:t>
      </w:r>
    </w:p>
    <w:p w:rsidR="0049517D" w:rsidRDefault="0049517D" w:rsidP="00A20E19">
      <w:pPr>
        <w:autoSpaceDE w:val="0"/>
        <w:autoSpaceDN w:val="0"/>
        <w:adjustRightInd w:val="0"/>
        <w:ind w:firstLine="540"/>
        <w:jc w:val="both"/>
        <w:rPr>
          <w:rFonts w:eastAsia="Calibri"/>
          <w:sz w:val="28"/>
          <w:szCs w:val="28"/>
          <w:lang w:eastAsia="en-US"/>
        </w:rPr>
      </w:pPr>
    </w:p>
    <w:p w:rsidR="00A20E19" w:rsidRDefault="00A20E19" w:rsidP="00A20E19">
      <w:pPr>
        <w:autoSpaceDE w:val="0"/>
        <w:autoSpaceDN w:val="0"/>
        <w:adjustRightInd w:val="0"/>
        <w:ind w:firstLine="540"/>
        <w:jc w:val="both"/>
        <w:rPr>
          <w:rFonts w:eastAsia="Calibri"/>
          <w:b/>
          <w:sz w:val="28"/>
          <w:szCs w:val="28"/>
          <w:lang w:eastAsia="en-US"/>
        </w:rPr>
      </w:pPr>
      <w:r w:rsidRPr="002A46CB">
        <w:rPr>
          <w:rFonts w:eastAsia="Calibri"/>
          <w:b/>
          <w:sz w:val="28"/>
          <w:szCs w:val="28"/>
          <w:lang w:eastAsia="en-US"/>
        </w:rPr>
        <w:lastRenderedPageBreak/>
        <w:t>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A20E19" w:rsidRPr="00A870A1"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14.2.1</w:t>
      </w:r>
      <w:r w:rsidR="002A46CB">
        <w:rPr>
          <w:rFonts w:eastAsia="Calibri"/>
          <w:sz w:val="28"/>
          <w:szCs w:val="28"/>
          <w:lang w:eastAsia="en-US"/>
        </w:rPr>
        <w:t>2</w:t>
      </w:r>
      <w:r w:rsidR="008037A1">
        <w:rPr>
          <w:rFonts w:eastAsia="Calibri"/>
          <w:sz w:val="28"/>
          <w:szCs w:val="28"/>
          <w:lang w:eastAsia="en-US"/>
        </w:rPr>
        <w:t>.</w:t>
      </w:r>
      <w:r w:rsidR="00A870A1">
        <w:rPr>
          <w:rFonts w:eastAsia="Calibri"/>
          <w:sz w:val="28"/>
          <w:szCs w:val="28"/>
          <w:lang w:eastAsia="en-US"/>
        </w:rPr>
        <w:t xml:space="preserve"> </w:t>
      </w:r>
      <w:r>
        <w:rPr>
          <w:rFonts w:eastAsia="Calibri"/>
          <w:sz w:val="28"/>
          <w:szCs w:val="28"/>
          <w:lang w:eastAsia="en-US"/>
        </w:rPr>
        <w:t xml:space="preserve">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58" w:history="1">
        <w:r w:rsidRPr="00A870A1">
          <w:rPr>
            <w:rFonts w:eastAsia="Calibri"/>
            <w:sz w:val="28"/>
            <w:szCs w:val="28"/>
            <w:lang w:eastAsia="en-US"/>
          </w:rPr>
          <w:t>главой 41</w:t>
        </w:r>
      </w:hyperlink>
      <w:r w:rsidRPr="00A870A1">
        <w:rPr>
          <w:rFonts w:eastAsia="Calibri"/>
          <w:sz w:val="28"/>
          <w:szCs w:val="28"/>
          <w:lang w:eastAsia="en-US"/>
        </w:rPr>
        <w:t xml:space="preserve"> ГПК РФ.</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59" w:history="1">
        <w:r w:rsidRPr="00A870A1">
          <w:rPr>
            <w:rFonts w:eastAsia="Calibri"/>
            <w:sz w:val="28"/>
            <w:szCs w:val="28"/>
            <w:lang w:eastAsia="en-US"/>
          </w:rPr>
          <w:t>главой 35</w:t>
        </w:r>
      </w:hyperlink>
      <w:r w:rsidRPr="00A870A1">
        <w:rPr>
          <w:rFonts w:eastAsia="Calibri"/>
          <w:sz w:val="28"/>
          <w:szCs w:val="28"/>
          <w:lang w:eastAsia="en-US"/>
        </w:rPr>
        <w:t xml:space="preserve"> КАС РФ.</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 xml:space="preserve">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r w:rsidR="005D1190">
        <w:rPr>
          <w:rFonts w:eastAsia="Calibri"/>
          <w:sz w:val="28"/>
          <w:szCs w:val="28"/>
          <w:lang w:eastAsia="en-US"/>
        </w:rPr>
        <w:t xml:space="preserve">                             </w:t>
      </w:r>
      <w:r w:rsidRPr="00A870A1">
        <w:rPr>
          <w:rFonts w:eastAsia="Calibri"/>
          <w:sz w:val="28"/>
          <w:szCs w:val="28"/>
          <w:lang w:eastAsia="en-US"/>
        </w:rPr>
        <w:t>(</w:t>
      </w:r>
      <w:hyperlink r:id="rId60" w:history="1">
        <w:r w:rsidRPr="00A870A1">
          <w:rPr>
            <w:rFonts w:eastAsia="Calibri"/>
            <w:sz w:val="28"/>
            <w:szCs w:val="28"/>
            <w:lang w:eastAsia="en-US"/>
          </w:rPr>
          <w:t>статья 377</w:t>
        </w:r>
      </w:hyperlink>
      <w:r w:rsidRPr="00A870A1">
        <w:rPr>
          <w:rFonts w:eastAsia="Calibri"/>
          <w:sz w:val="28"/>
          <w:szCs w:val="28"/>
          <w:lang w:eastAsia="en-US"/>
        </w:rPr>
        <w:t xml:space="preserve"> ГПК РФ).</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Кассационные жалоба, представление по административным делам, подаваемые в кассационный суд общей юрисдикции (</w:t>
      </w:r>
      <w:hyperlink r:id="rId61" w:history="1">
        <w:r w:rsidRPr="00A870A1">
          <w:rPr>
            <w:rFonts w:eastAsia="Calibri"/>
            <w:sz w:val="28"/>
            <w:szCs w:val="28"/>
            <w:lang w:eastAsia="en-US"/>
          </w:rPr>
          <w:t>пункт 1 части 2 статья 319</w:t>
        </w:r>
      </w:hyperlink>
      <w:r w:rsidRPr="00A870A1">
        <w:rPr>
          <w:rFonts w:eastAsia="Calibri"/>
          <w:sz w:val="28"/>
          <w:szCs w:val="28"/>
          <w:lang w:eastAsia="en-US"/>
        </w:rP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62" w:history="1">
        <w:r w:rsidRPr="00A870A1">
          <w:rPr>
            <w:rFonts w:eastAsia="Calibri"/>
            <w:sz w:val="28"/>
            <w:szCs w:val="28"/>
            <w:lang w:eastAsia="en-US"/>
          </w:rPr>
          <w:t>пунктах 7</w:t>
        </w:r>
      </w:hyperlink>
      <w:r w:rsidRPr="00A870A1">
        <w:rPr>
          <w:rFonts w:eastAsia="Calibri"/>
          <w:sz w:val="28"/>
          <w:szCs w:val="28"/>
          <w:lang w:eastAsia="en-US"/>
        </w:rPr>
        <w:t xml:space="preserve"> </w:t>
      </w:r>
      <w:r w:rsidR="00A870A1">
        <w:rPr>
          <w:rFonts w:eastAsia="Calibri"/>
          <w:sz w:val="28"/>
          <w:szCs w:val="28"/>
          <w:lang w:eastAsia="en-US"/>
        </w:rPr>
        <w:t>–</w:t>
      </w:r>
      <w:r w:rsidRPr="00A870A1">
        <w:rPr>
          <w:rFonts w:eastAsia="Calibri"/>
          <w:sz w:val="28"/>
          <w:szCs w:val="28"/>
          <w:lang w:eastAsia="en-US"/>
        </w:rPr>
        <w:t xml:space="preserve"> </w:t>
      </w:r>
      <w:hyperlink r:id="rId63" w:history="1">
        <w:r w:rsidRPr="00A870A1">
          <w:rPr>
            <w:rFonts w:eastAsia="Calibri"/>
            <w:sz w:val="28"/>
            <w:szCs w:val="28"/>
            <w:lang w:eastAsia="en-US"/>
          </w:rPr>
          <w:t>11 части 1 статьи 20</w:t>
        </w:r>
      </w:hyperlink>
      <w:r w:rsidRPr="00A870A1">
        <w:rPr>
          <w:rFonts w:eastAsia="Calibri"/>
          <w:sz w:val="28"/>
          <w:szCs w:val="28"/>
          <w:lang w:eastAsia="en-US"/>
        </w:rPr>
        <w:t xml:space="preserve"> КАС РФ, подаются через суд, принявший решение (</w:t>
      </w:r>
      <w:hyperlink r:id="rId64" w:history="1">
        <w:r w:rsidRPr="00A870A1">
          <w:rPr>
            <w:rFonts w:eastAsia="Calibri"/>
            <w:sz w:val="28"/>
            <w:szCs w:val="28"/>
            <w:lang w:eastAsia="en-US"/>
          </w:rPr>
          <w:t>статья 319</w:t>
        </w:r>
      </w:hyperlink>
      <w:r w:rsidRPr="00A870A1">
        <w:rPr>
          <w:rFonts w:eastAsia="Calibri"/>
          <w:sz w:val="28"/>
          <w:szCs w:val="28"/>
          <w:lang w:eastAsia="en-US"/>
        </w:rPr>
        <w:t xml:space="preserve"> КАС РФ).</w:t>
      </w:r>
    </w:p>
    <w:p w:rsidR="00A20E19"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65" w:history="1">
        <w:r w:rsidRPr="00A870A1">
          <w:rPr>
            <w:rFonts w:eastAsia="Calibri"/>
            <w:sz w:val="28"/>
            <w:szCs w:val="28"/>
            <w:lang w:eastAsia="en-US"/>
          </w:rPr>
          <w:t>статья 378</w:t>
        </w:r>
      </w:hyperlink>
      <w:r w:rsidRPr="00A870A1">
        <w:rPr>
          <w:rFonts w:eastAsia="Calibri"/>
          <w:sz w:val="28"/>
          <w:szCs w:val="28"/>
          <w:lang w:eastAsia="en-US"/>
        </w:rPr>
        <w:t xml:space="preserve"> ГПК РФ, </w:t>
      </w:r>
      <w:hyperlink r:id="rId66" w:history="1">
        <w:r w:rsidRPr="00A870A1">
          <w:rPr>
            <w:rFonts w:eastAsia="Calibri"/>
            <w:sz w:val="28"/>
            <w:szCs w:val="28"/>
            <w:lang w:eastAsia="en-US"/>
          </w:rPr>
          <w:t>статья 319</w:t>
        </w:r>
      </w:hyperlink>
      <w:r w:rsidRPr="00A870A1">
        <w:rPr>
          <w:rFonts w:eastAsia="Calibri"/>
          <w:sz w:val="28"/>
          <w:szCs w:val="28"/>
          <w:lang w:eastAsia="en-US"/>
        </w:rPr>
        <w:t xml:space="preserve"> КА</w:t>
      </w:r>
      <w:r>
        <w:rPr>
          <w:rFonts w:eastAsia="Calibri"/>
          <w:sz w:val="28"/>
          <w:szCs w:val="28"/>
          <w:lang w:eastAsia="en-US"/>
        </w:rPr>
        <w:t>С РФ).</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w:t>
      </w:r>
      <w:r w:rsidR="00376D05">
        <w:rPr>
          <w:rFonts w:eastAsia="Calibri"/>
          <w:sz w:val="28"/>
          <w:szCs w:val="28"/>
          <w:lang w:eastAsia="en-US"/>
        </w:rPr>
        <w:t>ю</w:t>
      </w:r>
      <w:r>
        <w:rPr>
          <w:rFonts w:eastAsia="Calibri"/>
          <w:sz w:val="28"/>
          <w:szCs w:val="28"/>
          <w:lang w:eastAsia="en-US"/>
        </w:rPr>
        <w:t>тся заявителю.</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A20E19" w:rsidRDefault="00A20E19" w:rsidP="00A20E19">
      <w:pPr>
        <w:autoSpaceDE w:val="0"/>
        <w:autoSpaceDN w:val="0"/>
        <w:adjustRightInd w:val="0"/>
        <w:ind w:firstLine="540"/>
        <w:jc w:val="both"/>
        <w:rPr>
          <w:rFonts w:eastAsia="Calibri"/>
          <w:sz w:val="28"/>
          <w:szCs w:val="28"/>
          <w:lang w:eastAsia="en-US"/>
        </w:rPr>
      </w:pPr>
      <w:r>
        <w:rPr>
          <w:rFonts w:eastAsia="Calibri"/>
          <w:sz w:val="28"/>
          <w:szCs w:val="28"/>
          <w:lang w:eastAsia="en-US"/>
        </w:rPr>
        <w:t>14.2.</w:t>
      </w:r>
      <w:r w:rsidR="00A870A1">
        <w:rPr>
          <w:rFonts w:eastAsia="Calibri"/>
          <w:sz w:val="28"/>
          <w:szCs w:val="28"/>
          <w:lang w:eastAsia="en-US"/>
        </w:rPr>
        <w:t>1</w:t>
      </w:r>
      <w:r w:rsidR="002A46CB">
        <w:rPr>
          <w:rFonts w:eastAsia="Calibri"/>
          <w:sz w:val="28"/>
          <w:szCs w:val="28"/>
          <w:lang w:eastAsia="en-US"/>
        </w:rPr>
        <w:t>3</w:t>
      </w:r>
      <w:r w:rsidR="008037A1">
        <w:rPr>
          <w:rFonts w:eastAsia="Calibri"/>
          <w:sz w:val="28"/>
          <w:szCs w:val="28"/>
          <w:lang w:eastAsia="en-US"/>
        </w:rPr>
        <w:t>.</w:t>
      </w:r>
      <w:r w:rsidR="00A870A1">
        <w:rPr>
          <w:rFonts w:eastAsia="Calibri"/>
          <w:sz w:val="28"/>
          <w:szCs w:val="28"/>
          <w:lang w:eastAsia="en-US"/>
        </w:rPr>
        <w:t xml:space="preserve"> </w:t>
      </w:r>
      <w:r>
        <w:rPr>
          <w:rFonts w:eastAsia="Calibri"/>
          <w:sz w:val="28"/>
          <w:szCs w:val="28"/>
          <w:lang w:eastAsia="en-US"/>
        </w:rPr>
        <w:t xml:space="preserve"> В этот же день кассационная жалоба, представление по гражданскому делу, административному делу передаются уполномоченному работнику а</w:t>
      </w:r>
      <w:r w:rsidR="00A870A1">
        <w:rPr>
          <w:rFonts w:eastAsia="Calibri"/>
          <w:sz w:val="28"/>
          <w:szCs w:val="28"/>
          <w:lang w:eastAsia="en-US"/>
        </w:rPr>
        <w:t>ппарата суда, который в ПС ГАС «Правосудие»</w:t>
      </w:r>
      <w:r>
        <w:rPr>
          <w:rFonts w:eastAsia="Calibri"/>
          <w:sz w:val="28"/>
          <w:szCs w:val="28"/>
          <w:lang w:eastAsia="en-US"/>
        </w:rPr>
        <w:t xml:space="preserve">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A870A1" w:rsidRPr="00A870A1">
        <w:rPr>
          <w:rFonts w:eastAsia="Calibri"/>
          <w:sz w:val="28"/>
          <w:szCs w:val="28"/>
          <w:lang w:eastAsia="en-US"/>
        </w:rPr>
        <w:t>1</w:t>
      </w:r>
      <w:r w:rsidR="00B35E7F">
        <w:rPr>
          <w:rFonts w:eastAsia="Calibri"/>
          <w:sz w:val="28"/>
          <w:szCs w:val="28"/>
          <w:lang w:eastAsia="en-US"/>
        </w:rPr>
        <w:t>4</w:t>
      </w:r>
      <w:r w:rsidR="008037A1">
        <w:rPr>
          <w:rFonts w:eastAsia="Calibri"/>
          <w:sz w:val="28"/>
          <w:szCs w:val="28"/>
          <w:lang w:eastAsia="en-US"/>
        </w:rPr>
        <w:t xml:space="preserve">. </w:t>
      </w:r>
      <w:r w:rsidRPr="00A870A1">
        <w:rPr>
          <w:rFonts w:eastAsia="Calibri"/>
          <w:sz w:val="28"/>
          <w:szCs w:val="28"/>
          <w:lang w:eastAsia="en-US"/>
        </w:rPr>
        <w:t xml:space="preserve">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r:id="rId67"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53)</w:t>
        </w:r>
      </w:hyperlink>
      <w:r w:rsidRPr="00A870A1">
        <w:rPr>
          <w:rFonts w:eastAsia="Calibri"/>
          <w:sz w:val="28"/>
          <w:szCs w:val="28"/>
          <w:lang w:eastAsia="en-US"/>
        </w:rPr>
        <w:t xml:space="preserve"> в кассационный суд общей юрисдикции в трехдневный срок со дня поступления жалобы, представления в суд (</w:t>
      </w:r>
      <w:hyperlink r:id="rId68" w:history="1">
        <w:r w:rsidRPr="00A870A1">
          <w:rPr>
            <w:rFonts w:eastAsia="Calibri"/>
            <w:sz w:val="28"/>
            <w:szCs w:val="28"/>
            <w:lang w:eastAsia="en-US"/>
          </w:rPr>
          <w:t>часть 1</w:t>
        </w:r>
        <w:r w:rsidR="00A870A1">
          <w:rPr>
            <w:rFonts w:eastAsia="Calibri"/>
            <w:sz w:val="28"/>
            <w:szCs w:val="28"/>
            <w:lang w:eastAsia="en-US"/>
          </w:rPr>
          <w:br/>
        </w:r>
        <w:r w:rsidRPr="00A870A1">
          <w:rPr>
            <w:rFonts w:eastAsia="Calibri"/>
            <w:sz w:val="28"/>
            <w:szCs w:val="28"/>
            <w:lang w:eastAsia="en-US"/>
          </w:rPr>
          <w:t>статьи 377</w:t>
        </w:r>
      </w:hyperlink>
      <w:r w:rsidRPr="00A870A1">
        <w:rPr>
          <w:rFonts w:eastAsia="Calibri"/>
          <w:sz w:val="28"/>
          <w:szCs w:val="28"/>
          <w:lang w:eastAsia="en-US"/>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r:id="rId69"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53)</w:t>
        </w:r>
      </w:hyperlink>
      <w:r w:rsidRPr="00A870A1">
        <w:rPr>
          <w:rFonts w:eastAsia="Calibri"/>
          <w:sz w:val="28"/>
          <w:szCs w:val="28"/>
          <w:lang w:eastAsia="en-US"/>
        </w:rPr>
        <w:t>.</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A870A1" w:rsidRPr="00A870A1">
        <w:rPr>
          <w:rFonts w:eastAsia="Calibri"/>
          <w:sz w:val="28"/>
          <w:szCs w:val="28"/>
          <w:lang w:eastAsia="en-US"/>
        </w:rPr>
        <w:t>1</w:t>
      </w:r>
      <w:r w:rsidR="002A46CB">
        <w:rPr>
          <w:rFonts w:eastAsia="Calibri"/>
          <w:sz w:val="28"/>
          <w:szCs w:val="28"/>
          <w:lang w:eastAsia="en-US"/>
        </w:rPr>
        <w:t>5</w:t>
      </w:r>
      <w:r w:rsidR="008037A1">
        <w:rPr>
          <w:rFonts w:eastAsia="Calibri"/>
          <w:sz w:val="28"/>
          <w:szCs w:val="28"/>
          <w:lang w:eastAsia="en-US"/>
        </w:rPr>
        <w:t>.</w:t>
      </w:r>
      <w:r w:rsidR="00A870A1" w:rsidRPr="00A870A1">
        <w:rPr>
          <w:rFonts w:eastAsia="Calibri"/>
          <w:sz w:val="28"/>
          <w:szCs w:val="28"/>
          <w:lang w:eastAsia="en-US"/>
        </w:rPr>
        <w:t xml:space="preserve"> </w:t>
      </w:r>
      <w:r w:rsidRPr="00A870A1">
        <w:rPr>
          <w:rFonts w:eastAsia="Calibri"/>
          <w:sz w:val="28"/>
          <w:szCs w:val="28"/>
          <w:lang w:eastAsia="en-US"/>
        </w:rPr>
        <w:t xml:space="preserve">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r:id="rId70"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53)</w:t>
        </w:r>
      </w:hyperlink>
      <w:r w:rsidRPr="00A870A1">
        <w:rPr>
          <w:rFonts w:eastAsia="Calibri"/>
          <w:sz w:val="28"/>
          <w:szCs w:val="28"/>
          <w:lang w:eastAsia="en-US"/>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r:id="rId71"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53)</w:t>
        </w:r>
      </w:hyperlink>
      <w:r w:rsidRPr="00A870A1">
        <w:rPr>
          <w:rFonts w:eastAsia="Calibri"/>
          <w:sz w:val="28"/>
          <w:szCs w:val="28"/>
          <w:lang w:eastAsia="en-US"/>
        </w:rPr>
        <w:t xml:space="preserve"> в суд кассационной инстанции (</w:t>
      </w:r>
      <w:hyperlink r:id="rId72" w:history="1">
        <w:r w:rsidRPr="00A870A1">
          <w:rPr>
            <w:rFonts w:eastAsia="Calibri"/>
            <w:sz w:val="28"/>
            <w:szCs w:val="28"/>
            <w:lang w:eastAsia="en-US"/>
          </w:rPr>
          <w:t>часть 1 статьи 319</w:t>
        </w:r>
      </w:hyperlink>
      <w:r w:rsidRPr="00A870A1">
        <w:rPr>
          <w:rFonts w:eastAsia="Calibri"/>
          <w:sz w:val="28"/>
          <w:szCs w:val="28"/>
          <w:lang w:eastAsia="en-US"/>
        </w:rPr>
        <w:t xml:space="preserve"> КАС РФ).</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A870A1" w:rsidRPr="00A870A1">
        <w:rPr>
          <w:rFonts w:eastAsia="Calibri"/>
          <w:sz w:val="28"/>
          <w:szCs w:val="28"/>
          <w:lang w:eastAsia="en-US"/>
        </w:rPr>
        <w:t>1</w:t>
      </w:r>
      <w:r w:rsidR="002A46CB">
        <w:rPr>
          <w:rFonts w:eastAsia="Calibri"/>
          <w:sz w:val="28"/>
          <w:szCs w:val="28"/>
          <w:lang w:eastAsia="en-US"/>
        </w:rPr>
        <w:t>6</w:t>
      </w:r>
      <w:r w:rsidR="008037A1">
        <w:rPr>
          <w:rFonts w:eastAsia="Calibri"/>
          <w:sz w:val="28"/>
          <w:szCs w:val="28"/>
          <w:lang w:eastAsia="en-US"/>
        </w:rPr>
        <w:t>.</w:t>
      </w:r>
      <w:r w:rsidRPr="00A870A1">
        <w:rPr>
          <w:rFonts w:eastAsia="Calibri"/>
          <w:sz w:val="28"/>
          <w:szCs w:val="28"/>
          <w:lang w:eastAsia="en-US"/>
        </w:rPr>
        <w:t xml:space="preserve"> Правильность оформления дела, направляемого в суд кассационной инстанции, проверяет уполномоченный работник аппарата суда и судья по делу.</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lastRenderedPageBreak/>
        <w:t>14.2.</w:t>
      </w:r>
      <w:r w:rsidR="00A870A1" w:rsidRPr="00A870A1">
        <w:rPr>
          <w:rFonts w:eastAsia="Calibri"/>
          <w:sz w:val="28"/>
          <w:szCs w:val="28"/>
          <w:lang w:eastAsia="en-US"/>
        </w:rPr>
        <w:t>1</w:t>
      </w:r>
      <w:r w:rsidR="002A46CB">
        <w:rPr>
          <w:rFonts w:eastAsia="Calibri"/>
          <w:sz w:val="28"/>
          <w:szCs w:val="28"/>
          <w:lang w:eastAsia="en-US"/>
        </w:rPr>
        <w:t>7</w:t>
      </w:r>
      <w:r w:rsidR="008037A1">
        <w:rPr>
          <w:rFonts w:eastAsia="Calibri"/>
          <w:sz w:val="28"/>
          <w:szCs w:val="28"/>
          <w:lang w:eastAsia="en-US"/>
        </w:rPr>
        <w:t>.</w:t>
      </w:r>
      <w:r w:rsidRPr="00A870A1">
        <w:rPr>
          <w:rFonts w:eastAsia="Calibri"/>
          <w:sz w:val="28"/>
          <w:szCs w:val="28"/>
          <w:lang w:eastAsia="en-US"/>
        </w:rPr>
        <w:t xml:space="preserve">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A870A1" w:rsidRPr="00A870A1">
        <w:rPr>
          <w:rFonts w:eastAsia="Calibri"/>
          <w:sz w:val="28"/>
          <w:szCs w:val="28"/>
          <w:lang w:eastAsia="en-US"/>
        </w:rPr>
        <w:t>1</w:t>
      </w:r>
      <w:r w:rsidR="002A46CB">
        <w:rPr>
          <w:rFonts w:eastAsia="Calibri"/>
          <w:sz w:val="28"/>
          <w:szCs w:val="28"/>
          <w:lang w:eastAsia="en-US"/>
        </w:rPr>
        <w:t>8</w:t>
      </w:r>
      <w:r w:rsidR="008037A1">
        <w:rPr>
          <w:rFonts w:eastAsia="Calibri"/>
          <w:sz w:val="28"/>
          <w:szCs w:val="28"/>
          <w:lang w:eastAsia="en-US"/>
        </w:rPr>
        <w:t>.</w:t>
      </w:r>
      <w:r w:rsidR="00D3742F">
        <w:rPr>
          <w:rFonts w:eastAsia="Calibri"/>
          <w:sz w:val="28"/>
          <w:szCs w:val="28"/>
          <w:lang w:eastAsia="en-US"/>
        </w:rPr>
        <w:t xml:space="preserve"> </w:t>
      </w:r>
      <w:r w:rsidRPr="00A870A1">
        <w:rPr>
          <w:rFonts w:eastAsia="Calibri"/>
          <w:sz w:val="28"/>
          <w:szCs w:val="28"/>
          <w:lang w:eastAsia="en-US"/>
        </w:rPr>
        <w:t>Об отправке дела делается соответствующая отметка в</w:t>
      </w:r>
      <w:r w:rsidR="00A870A1">
        <w:rPr>
          <w:rFonts w:eastAsia="Calibri"/>
          <w:sz w:val="28"/>
          <w:szCs w:val="28"/>
          <w:lang w:eastAsia="en-US"/>
        </w:rPr>
        <w:br/>
        <w:t>ПС ГАС «Правосудие»</w:t>
      </w:r>
      <w:r w:rsidRPr="00A870A1">
        <w:rPr>
          <w:rFonts w:eastAsia="Calibri"/>
          <w:sz w:val="28"/>
          <w:szCs w:val="28"/>
          <w:lang w:eastAsia="en-US"/>
        </w:rPr>
        <w:t xml:space="preserve">, соответствующем реестре </w:t>
      </w:r>
      <w:hyperlink r:id="rId73" w:history="1">
        <w:r w:rsidRPr="00A870A1">
          <w:rPr>
            <w:rFonts w:eastAsia="Calibri"/>
            <w:sz w:val="28"/>
            <w:szCs w:val="28"/>
            <w:lang w:eastAsia="en-US"/>
          </w:rPr>
          <w:t xml:space="preserve">(форма </w:t>
        </w:r>
        <w:r w:rsidR="00A870A1">
          <w:rPr>
            <w:rFonts w:eastAsia="Calibri"/>
            <w:sz w:val="28"/>
            <w:szCs w:val="28"/>
            <w:lang w:eastAsia="en-US"/>
          </w:rPr>
          <w:t>№</w:t>
        </w:r>
        <w:r w:rsidRPr="00A870A1">
          <w:rPr>
            <w:rFonts w:eastAsia="Calibri"/>
            <w:sz w:val="28"/>
            <w:szCs w:val="28"/>
            <w:lang w:eastAsia="en-US"/>
          </w:rPr>
          <w:t xml:space="preserve"> 27)</w:t>
        </w:r>
      </w:hyperlink>
      <w:r w:rsidRPr="00A870A1">
        <w:rPr>
          <w:rFonts w:eastAsia="Calibri"/>
          <w:sz w:val="28"/>
          <w:szCs w:val="28"/>
          <w:lang w:eastAsia="en-US"/>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 xml:space="preserve">В целях контроля за сохранностью судебного дела при пересылке и оперативного принятия необходимых мер при </w:t>
      </w:r>
      <w:r w:rsidR="00376D05">
        <w:rPr>
          <w:rFonts w:eastAsia="Calibri"/>
          <w:sz w:val="28"/>
          <w:szCs w:val="28"/>
          <w:lang w:eastAsia="en-US"/>
        </w:rPr>
        <w:t xml:space="preserve"> его </w:t>
      </w:r>
      <w:r w:rsidRPr="00A870A1">
        <w:rPr>
          <w:rFonts w:eastAsia="Calibri"/>
          <w:sz w:val="28"/>
          <w:szCs w:val="28"/>
          <w:lang w:eastAsia="en-US"/>
        </w:rPr>
        <w:t>утрате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20E19" w:rsidRPr="00A870A1"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2A46CB">
        <w:rPr>
          <w:rFonts w:eastAsia="Calibri"/>
          <w:sz w:val="28"/>
          <w:szCs w:val="28"/>
          <w:lang w:eastAsia="en-US"/>
        </w:rPr>
        <w:t>19</w:t>
      </w:r>
      <w:r w:rsidR="008037A1">
        <w:rPr>
          <w:rFonts w:eastAsia="Calibri"/>
          <w:sz w:val="28"/>
          <w:szCs w:val="28"/>
          <w:lang w:eastAsia="en-US"/>
        </w:rPr>
        <w:t>.</w:t>
      </w:r>
      <w:r w:rsidRPr="00A870A1">
        <w:rPr>
          <w:rFonts w:eastAsia="Calibri"/>
          <w:sz w:val="28"/>
          <w:szCs w:val="28"/>
          <w:lang w:eastAsia="en-US"/>
        </w:rPr>
        <w:t xml:space="preserve"> Дата возвращения дела в суд из суда кассационной инстанции, результаты кассационного ра</w:t>
      </w:r>
      <w:r w:rsidR="00A870A1">
        <w:rPr>
          <w:rFonts w:eastAsia="Calibri"/>
          <w:sz w:val="28"/>
          <w:szCs w:val="28"/>
          <w:lang w:eastAsia="en-US"/>
        </w:rPr>
        <w:t>ссмотрения отмечаются в ПС ГАС «Правосудие»</w:t>
      </w:r>
      <w:r w:rsidRPr="00A870A1">
        <w:rPr>
          <w:rFonts w:eastAsia="Calibri"/>
          <w:sz w:val="28"/>
          <w:szCs w:val="28"/>
          <w:lang w:eastAsia="en-US"/>
        </w:rPr>
        <w:t xml:space="preserve"> работником аппарата суда, должностным регламентом которого это предусмотрено.</w:t>
      </w:r>
    </w:p>
    <w:p w:rsidR="00A20E19" w:rsidRDefault="00A20E19" w:rsidP="00A20E19">
      <w:pPr>
        <w:autoSpaceDE w:val="0"/>
        <w:autoSpaceDN w:val="0"/>
        <w:adjustRightInd w:val="0"/>
        <w:ind w:firstLine="540"/>
        <w:jc w:val="both"/>
        <w:rPr>
          <w:rFonts w:eastAsia="Calibri"/>
          <w:sz w:val="28"/>
          <w:szCs w:val="28"/>
          <w:lang w:eastAsia="en-US"/>
        </w:rPr>
      </w:pPr>
      <w:r w:rsidRPr="00A870A1">
        <w:rPr>
          <w:rFonts w:eastAsia="Calibri"/>
          <w:sz w:val="28"/>
          <w:szCs w:val="28"/>
          <w:lang w:eastAsia="en-US"/>
        </w:rPr>
        <w:t>14.2.</w:t>
      </w:r>
      <w:r w:rsidR="00A870A1" w:rsidRPr="00A870A1">
        <w:rPr>
          <w:rFonts w:eastAsia="Calibri"/>
          <w:sz w:val="28"/>
          <w:szCs w:val="28"/>
          <w:lang w:eastAsia="en-US"/>
        </w:rPr>
        <w:t>2</w:t>
      </w:r>
      <w:r w:rsidR="002A46CB">
        <w:rPr>
          <w:rFonts w:eastAsia="Calibri"/>
          <w:sz w:val="28"/>
          <w:szCs w:val="28"/>
          <w:lang w:eastAsia="en-US"/>
        </w:rPr>
        <w:t>0</w:t>
      </w:r>
      <w:r w:rsidR="008037A1">
        <w:rPr>
          <w:rFonts w:eastAsia="Calibri"/>
          <w:sz w:val="28"/>
          <w:szCs w:val="28"/>
          <w:lang w:eastAsia="en-US"/>
        </w:rPr>
        <w:t>.</w:t>
      </w:r>
      <w:r w:rsidRPr="00A870A1">
        <w:rPr>
          <w:rFonts w:eastAsia="Calibri"/>
          <w:sz w:val="28"/>
          <w:szCs w:val="28"/>
          <w:lang w:eastAsia="en-US"/>
        </w:rPr>
        <w:t xml:space="preserve"> </w:t>
      </w:r>
      <w:r w:rsidR="00A870A1">
        <w:rPr>
          <w:rFonts w:eastAsia="Calibri"/>
          <w:sz w:val="28"/>
          <w:szCs w:val="28"/>
          <w:lang w:eastAsia="en-US"/>
        </w:rPr>
        <w:t xml:space="preserve"> </w:t>
      </w:r>
      <w:r w:rsidRPr="00A870A1">
        <w:rPr>
          <w:rFonts w:eastAsia="Calibri"/>
          <w:sz w:val="28"/>
          <w:szCs w:val="28"/>
          <w:lang w:eastAsia="en-US"/>
        </w:rPr>
        <w:t>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r w:rsidR="00AA6DF4">
        <w:rPr>
          <w:rFonts w:eastAsia="Calibri"/>
          <w:sz w:val="28"/>
          <w:szCs w:val="28"/>
          <w:lang w:eastAsia="en-US"/>
        </w:rPr>
        <w:t>».</w:t>
      </w:r>
    </w:p>
    <w:p w:rsidR="0049517D" w:rsidRDefault="008037A1" w:rsidP="0047621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B35E7F">
        <w:rPr>
          <w:rFonts w:eastAsia="Calibri"/>
          <w:sz w:val="28"/>
          <w:szCs w:val="28"/>
          <w:lang w:eastAsia="en-US"/>
        </w:rPr>
        <w:t>2.</w:t>
      </w:r>
      <w:r w:rsidR="00A5527F">
        <w:rPr>
          <w:rFonts w:eastAsia="Calibri"/>
          <w:sz w:val="28"/>
          <w:szCs w:val="28"/>
          <w:lang w:eastAsia="en-US"/>
        </w:rPr>
        <w:t>6</w:t>
      </w:r>
      <w:r w:rsidR="00B35E7F">
        <w:rPr>
          <w:rFonts w:eastAsia="Calibri"/>
          <w:sz w:val="28"/>
          <w:szCs w:val="28"/>
          <w:lang w:eastAsia="en-US"/>
        </w:rPr>
        <w:t xml:space="preserve">. </w:t>
      </w:r>
      <w:r w:rsidR="00E1633A">
        <w:rPr>
          <w:rFonts w:eastAsia="Calibri"/>
          <w:sz w:val="28"/>
          <w:szCs w:val="28"/>
          <w:lang w:eastAsia="en-US"/>
        </w:rPr>
        <w:t>Абзац второй пункта 16.2 изложить в следующей редакции:</w:t>
      </w:r>
    </w:p>
    <w:p w:rsidR="00E1633A" w:rsidRPr="00F91215" w:rsidRDefault="008037A1" w:rsidP="008037A1">
      <w:pPr>
        <w:autoSpaceDE w:val="0"/>
        <w:autoSpaceDN w:val="0"/>
        <w:adjustRightInd w:val="0"/>
        <w:ind w:firstLine="540"/>
        <w:jc w:val="both"/>
        <w:rPr>
          <w:rFonts w:eastAsia="Calibri"/>
          <w:color w:val="000000"/>
          <w:sz w:val="28"/>
          <w:szCs w:val="28"/>
          <w:lang w:eastAsia="en-US"/>
        </w:rPr>
      </w:pPr>
      <w:r>
        <w:rPr>
          <w:color w:val="000000"/>
          <w:sz w:val="28"/>
          <w:szCs w:val="28"/>
        </w:rPr>
        <w:t xml:space="preserve"> </w:t>
      </w:r>
      <w:r w:rsidR="00E1633A" w:rsidRPr="00F91215">
        <w:rPr>
          <w:color w:val="000000"/>
          <w:sz w:val="28"/>
          <w:szCs w:val="28"/>
        </w:rPr>
        <w:t>«</w:t>
      </w:r>
      <w:r w:rsidR="00E1633A" w:rsidRPr="00F91215">
        <w:rPr>
          <w:rFonts w:eastAsia="Calibri"/>
          <w:color w:val="000000"/>
          <w:sz w:val="28"/>
          <w:szCs w:val="28"/>
          <w:lang w:eastAsia="en-US"/>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r w:rsidR="00E1633A">
        <w:rPr>
          <w:rFonts w:eastAsia="Calibri"/>
          <w:color w:val="000000"/>
          <w:sz w:val="28"/>
          <w:szCs w:val="28"/>
          <w:lang w:eastAsia="en-US"/>
        </w:rPr>
        <w:t xml:space="preserve"> </w:t>
      </w:r>
      <w:r w:rsidR="00E1633A" w:rsidRPr="00F91215">
        <w:rPr>
          <w:color w:val="000000"/>
          <w:sz w:val="28"/>
          <w:szCs w:val="28"/>
        </w:rPr>
        <w:t>При предоставлении для ознакомления</w:t>
      </w:r>
      <w:r w:rsidR="00E1633A">
        <w:rPr>
          <w:color w:val="000000"/>
          <w:sz w:val="28"/>
          <w:szCs w:val="28"/>
        </w:rPr>
        <w:t xml:space="preserve"> </w:t>
      </w:r>
      <w:r w:rsidR="00E1633A" w:rsidRPr="00F91215">
        <w:rPr>
          <w:color w:val="000000"/>
          <w:sz w:val="28"/>
          <w:szCs w:val="28"/>
        </w:rPr>
        <w:t>уголовного дела, к которому приобщен опечатанный конверт с п</w:t>
      </w:r>
      <w:r w:rsidR="00E1633A" w:rsidRPr="00F91215">
        <w:rPr>
          <w:rFonts w:eastAsia="Calibri"/>
          <w:color w:val="000000"/>
          <w:sz w:val="28"/>
          <w:szCs w:val="28"/>
          <w:lang w:eastAsia="en-US"/>
        </w:rPr>
        <w:t>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w:t>
      </w:r>
      <w:r w:rsidR="00805DD9">
        <w:rPr>
          <w:rFonts w:eastAsia="Calibri"/>
          <w:color w:val="000000"/>
          <w:sz w:val="28"/>
          <w:szCs w:val="28"/>
          <w:lang w:eastAsia="en-US"/>
        </w:rPr>
        <w:t>,</w:t>
      </w:r>
      <w:r w:rsidR="00E1633A" w:rsidRPr="00F91215">
        <w:rPr>
          <w:rFonts w:eastAsia="Calibri"/>
          <w:color w:val="000000"/>
          <w:sz w:val="28"/>
          <w:szCs w:val="28"/>
          <w:lang w:eastAsia="en-US"/>
        </w:rPr>
        <w:t xml:space="preserve"> исключающие возможность ознакомления с ним </w:t>
      </w:r>
      <w:r w:rsidR="00E1633A" w:rsidRPr="00F91215">
        <w:rPr>
          <w:color w:val="000000"/>
          <w:sz w:val="28"/>
          <w:szCs w:val="28"/>
        </w:rPr>
        <w:t xml:space="preserve">лицами, указанными </w:t>
      </w:r>
      <w:r w:rsidR="00E1633A" w:rsidRPr="00F91215">
        <w:rPr>
          <w:rFonts w:eastAsia="Calibri"/>
          <w:color w:val="000000"/>
          <w:sz w:val="28"/>
          <w:szCs w:val="28"/>
          <w:lang w:eastAsia="en-US"/>
        </w:rPr>
        <w:t xml:space="preserve">в </w:t>
      </w:r>
      <w:hyperlink r:id="rId74" w:history="1">
        <w:r w:rsidR="00E1633A" w:rsidRPr="00F91215">
          <w:rPr>
            <w:rFonts w:eastAsia="Calibri"/>
            <w:color w:val="000000"/>
            <w:sz w:val="28"/>
            <w:szCs w:val="28"/>
            <w:lang w:eastAsia="en-US"/>
          </w:rPr>
          <w:t>пункте 1</w:t>
        </w:r>
        <w:r w:rsidR="007D4460">
          <w:rPr>
            <w:rFonts w:eastAsia="Calibri"/>
            <w:color w:val="000000"/>
            <w:sz w:val="28"/>
            <w:szCs w:val="28"/>
            <w:lang w:eastAsia="en-US"/>
          </w:rPr>
          <w:t>6</w:t>
        </w:r>
        <w:r w:rsidR="00E1633A" w:rsidRPr="00F91215">
          <w:rPr>
            <w:rFonts w:eastAsia="Calibri"/>
            <w:color w:val="000000"/>
            <w:sz w:val="28"/>
            <w:szCs w:val="28"/>
            <w:lang w:eastAsia="en-US"/>
          </w:rPr>
          <w:t>.1</w:t>
        </w:r>
      </w:hyperlink>
      <w:r w:rsidR="00E1633A" w:rsidRPr="00F91215">
        <w:rPr>
          <w:rFonts w:eastAsia="Calibri"/>
          <w:color w:val="000000"/>
          <w:sz w:val="28"/>
          <w:szCs w:val="28"/>
          <w:lang w:eastAsia="en-US"/>
        </w:rPr>
        <w:t xml:space="preserve"> настоящей Инструкции.»</w:t>
      </w:r>
      <w:r w:rsidR="00E1633A">
        <w:rPr>
          <w:rFonts w:eastAsia="Calibri"/>
          <w:color w:val="000000"/>
          <w:sz w:val="28"/>
          <w:szCs w:val="28"/>
          <w:lang w:eastAsia="en-US"/>
        </w:rPr>
        <w:t>.</w:t>
      </w:r>
    </w:p>
    <w:p w:rsidR="009E04F8" w:rsidRPr="006235E1" w:rsidRDefault="00DA4214" w:rsidP="009E04F8">
      <w:pPr>
        <w:ind w:right="-2" w:firstLine="709"/>
        <w:jc w:val="both"/>
        <w:rPr>
          <w:sz w:val="28"/>
          <w:szCs w:val="28"/>
        </w:rPr>
      </w:pPr>
      <w:r>
        <w:rPr>
          <w:rFonts w:eastAsia="Calibri"/>
          <w:sz w:val="28"/>
          <w:szCs w:val="28"/>
          <w:lang w:eastAsia="en-US"/>
        </w:rPr>
        <w:t>2.</w:t>
      </w:r>
      <w:r w:rsidR="00A5527F">
        <w:rPr>
          <w:rFonts w:eastAsia="Calibri"/>
          <w:sz w:val="28"/>
          <w:szCs w:val="28"/>
          <w:lang w:eastAsia="en-US"/>
        </w:rPr>
        <w:t>7</w:t>
      </w:r>
      <w:r>
        <w:rPr>
          <w:rFonts w:eastAsia="Calibri"/>
          <w:sz w:val="28"/>
          <w:szCs w:val="28"/>
          <w:lang w:eastAsia="en-US"/>
        </w:rPr>
        <w:t xml:space="preserve">. </w:t>
      </w:r>
      <w:r w:rsidR="009E04F8">
        <w:rPr>
          <w:rFonts w:eastAsia="Calibri"/>
          <w:sz w:val="28"/>
          <w:szCs w:val="28"/>
          <w:lang w:eastAsia="en-US"/>
        </w:rPr>
        <w:t xml:space="preserve">Приложение № 2 </w:t>
      </w:r>
      <w:r w:rsidR="009E04F8" w:rsidRPr="009E04F8">
        <w:rPr>
          <w:color w:val="000000"/>
          <w:sz w:val="28"/>
          <w:szCs w:val="28"/>
        </w:rPr>
        <w:t xml:space="preserve"> к Инструкции дополнить форм</w:t>
      </w:r>
      <w:r w:rsidR="009E04F8">
        <w:rPr>
          <w:color w:val="000000"/>
          <w:sz w:val="28"/>
          <w:szCs w:val="28"/>
        </w:rPr>
        <w:t xml:space="preserve">ами № </w:t>
      </w:r>
      <w:r w:rsidR="00594676">
        <w:rPr>
          <w:color w:val="000000"/>
          <w:sz w:val="28"/>
          <w:szCs w:val="28"/>
        </w:rPr>
        <w:t>40,  № 41, № 42, № 43</w:t>
      </w:r>
      <w:r w:rsidR="00376D05">
        <w:rPr>
          <w:color w:val="000000"/>
          <w:sz w:val="28"/>
          <w:szCs w:val="28"/>
        </w:rPr>
        <w:t>, № 44</w:t>
      </w:r>
      <w:r w:rsidR="009E04F8" w:rsidRPr="009E04F8">
        <w:rPr>
          <w:color w:val="000000"/>
          <w:sz w:val="28"/>
          <w:szCs w:val="28"/>
        </w:rPr>
        <w:t xml:space="preserve"> </w:t>
      </w:r>
      <w:r w:rsidR="00594676">
        <w:rPr>
          <w:color w:val="000000"/>
          <w:sz w:val="28"/>
          <w:szCs w:val="28"/>
        </w:rPr>
        <w:t xml:space="preserve">в редакции </w:t>
      </w:r>
      <w:r w:rsidR="009E04F8" w:rsidRPr="009E04F8">
        <w:rPr>
          <w:color w:val="000000"/>
          <w:sz w:val="28"/>
          <w:szCs w:val="28"/>
        </w:rPr>
        <w:t>согласно приложению № 1 к настоящему приказу.</w:t>
      </w:r>
    </w:p>
    <w:p w:rsidR="009E04F8" w:rsidRPr="005B5736" w:rsidRDefault="00594676" w:rsidP="00594676">
      <w:pPr>
        <w:ind w:right="-2" w:firstLine="709"/>
        <w:jc w:val="both"/>
        <w:rPr>
          <w:sz w:val="28"/>
          <w:szCs w:val="28"/>
        </w:rPr>
      </w:pPr>
      <w:r>
        <w:rPr>
          <w:color w:val="000000"/>
          <w:sz w:val="28"/>
          <w:szCs w:val="28"/>
        </w:rPr>
        <w:lastRenderedPageBreak/>
        <w:t>2.</w:t>
      </w:r>
      <w:r w:rsidR="00A5527F">
        <w:rPr>
          <w:color w:val="000000"/>
          <w:sz w:val="28"/>
          <w:szCs w:val="28"/>
        </w:rPr>
        <w:t>8</w:t>
      </w:r>
      <w:r>
        <w:rPr>
          <w:color w:val="000000"/>
          <w:sz w:val="28"/>
          <w:szCs w:val="28"/>
        </w:rPr>
        <w:t xml:space="preserve">. Приложение № </w:t>
      </w:r>
      <w:r w:rsidR="009E04F8" w:rsidRPr="009E04F8">
        <w:rPr>
          <w:color w:val="000000"/>
          <w:sz w:val="28"/>
          <w:szCs w:val="28"/>
        </w:rPr>
        <w:t xml:space="preserve">3 к Инструкции  </w:t>
      </w:r>
      <w:r>
        <w:rPr>
          <w:color w:val="000000"/>
          <w:sz w:val="28"/>
          <w:szCs w:val="28"/>
        </w:rPr>
        <w:t xml:space="preserve">дополнить формами </w:t>
      </w:r>
      <w:r w:rsidR="009E04F8" w:rsidRPr="005B5736">
        <w:rPr>
          <w:sz w:val="28"/>
          <w:szCs w:val="28"/>
        </w:rPr>
        <w:t xml:space="preserve"> № 1</w:t>
      </w:r>
      <w:r>
        <w:rPr>
          <w:sz w:val="28"/>
          <w:szCs w:val="28"/>
        </w:rPr>
        <w:t>2, № 13,</w:t>
      </w:r>
      <w:r>
        <w:rPr>
          <w:sz w:val="28"/>
          <w:szCs w:val="28"/>
        </w:rPr>
        <w:br/>
        <w:t>№ 13адм, № 14, №</w:t>
      </w:r>
      <w:r w:rsidR="00376D05">
        <w:rPr>
          <w:sz w:val="28"/>
          <w:szCs w:val="28"/>
        </w:rPr>
        <w:t xml:space="preserve"> </w:t>
      </w:r>
      <w:r>
        <w:rPr>
          <w:sz w:val="28"/>
          <w:szCs w:val="28"/>
        </w:rPr>
        <w:t>15, № 15адм, № 16</w:t>
      </w:r>
      <w:r w:rsidR="009E04F8" w:rsidRPr="005B5736">
        <w:rPr>
          <w:sz w:val="28"/>
          <w:szCs w:val="28"/>
        </w:rPr>
        <w:t xml:space="preserve"> в  редакции согласно приложению  № </w:t>
      </w:r>
      <w:r w:rsidR="009E04F8" w:rsidRPr="00BF62BC">
        <w:rPr>
          <w:sz w:val="28"/>
          <w:szCs w:val="28"/>
        </w:rPr>
        <w:t>2 к</w:t>
      </w:r>
      <w:r w:rsidR="009E04F8" w:rsidRPr="005B5736">
        <w:rPr>
          <w:sz w:val="28"/>
          <w:szCs w:val="28"/>
        </w:rPr>
        <w:t xml:space="preserve"> настоящему приказу.</w:t>
      </w:r>
    </w:p>
    <w:p w:rsidR="00C1270A" w:rsidRPr="00A870A1" w:rsidRDefault="00C1270A" w:rsidP="00A20E19">
      <w:pPr>
        <w:autoSpaceDE w:val="0"/>
        <w:autoSpaceDN w:val="0"/>
        <w:adjustRightInd w:val="0"/>
        <w:ind w:firstLine="708"/>
        <w:jc w:val="both"/>
        <w:rPr>
          <w:rFonts w:eastAsia="Calibri"/>
          <w:sz w:val="28"/>
          <w:szCs w:val="28"/>
          <w:lang w:eastAsia="en-US"/>
        </w:rPr>
      </w:pPr>
    </w:p>
    <w:p w:rsidR="009B4E82" w:rsidRDefault="009B4E82" w:rsidP="009B4E82">
      <w:pPr>
        <w:autoSpaceDE w:val="0"/>
        <w:autoSpaceDN w:val="0"/>
        <w:adjustRightInd w:val="0"/>
        <w:ind w:firstLine="708"/>
        <w:jc w:val="both"/>
        <w:rPr>
          <w:sz w:val="28"/>
          <w:szCs w:val="28"/>
        </w:rPr>
      </w:pPr>
      <w:r>
        <w:rPr>
          <w:rFonts w:eastAsia="Calibri"/>
          <w:sz w:val="28"/>
          <w:szCs w:val="28"/>
          <w:lang w:eastAsia="en-US"/>
        </w:rPr>
        <w:t>3.</w:t>
      </w:r>
      <w:r w:rsidRPr="003E32C5">
        <w:rPr>
          <w:sz w:val="28"/>
          <w:szCs w:val="28"/>
        </w:rPr>
        <w:t xml:space="preserve"> </w:t>
      </w:r>
      <w:r w:rsidRPr="00295043">
        <w:rPr>
          <w:sz w:val="28"/>
          <w:szCs w:val="28"/>
        </w:rPr>
        <w:t>Внести в Инструкцию по судебному делопроизводству в кассационных судах общей юрисдикции, утвержденную приказом Судебного департамента при Верховном Суде Российской Федерации от 1 октября 2019 г. № 224, следующие изменения:</w:t>
      </w:r>
    </w:p>
    <w:p w:rsidR="00572F67" w:rsidRDefault="009B4E82" w:rsidP="00572F67">
      <w:pPr>
        <w:autoSpaceDE w:val="0"/>
        <w:autoSpaceDN w:val="0"/>
        <w:adjustRightInd w:val="0"/>
        <w:ind w:firstLine="540"/>
        <w:jc w:val="both"/>
        <w:rPr>
          <w:rFonts w:eastAsia="Calibri"/>
          <w:sz w:val="28"/>
          <w:szCs w:val="28"/>
        </w:rPr>
      </w:pPr>
      <w:r>
        <w:rPr>
          <w:rFonts w:eastAsia="Calibri"/>
          <w:sz w:val="28"/>
          <w:szCs w:val="28"/>
          <w:lang w:eastAsia="en-US"/>
        </w:rPr>
        <w:t xml:space="preserve"> </w:t>
      </w:r>
      <w:r>
        <w:rPr>
          <w:rFonts w:eastAsia="Calibri"/>
          <w:sz w:val="28"/>
          <w:szCs w:val="28"/>
          <w:lang w:eastAsia="en-US"/>
        </w:rPr>
        <w:tab/>
        <w:t>3.1.</w:t>
      </w:r>
      <w:r w:rsidR="007D3FAD">
        <w:rPr>
          <w:rFonts w:eastAsia="Calibri"/>
          <w:sz w:val="28"/>
          <w:szCs w:val="28"/>
          <w:lang w:eastAsia="en-US"/>
        </w:rPr>
        <w:t xml:space="preserve"> </w:t>
      </w:r>
      <w:r w:rsidR="00572F67">
        <w:rPr>
          <w:rFonts w:eastAsia="Calibri"/>
          <w:sz w:val="28"/>
          <w:szCs w:val="28"/>
          <w:lang w:eastAsia="en-US"/>
        </w:rPr>
        <w:t xml:space="preserve">Пункт  </w:t>
      </w:r>
      <w:r w:rsidR="00572F67">
        <w:rPr>
          <w:rFonts w:eastAsia="Calibri"/>
          <w:sz w:val="28"/>
          <w:szCs w:val="28"/>
        </w:rPr>
        <w:t>11.2  изложить в следующей редакции:</w:t>
      </w:r>
    </w:p>
    <w:p w:rsidR="00572F67" w:rsidRDefault="00572F67" w:rsidP="00572F67">
      <w:pPr>
        <w:autoSpaceDE w:val="0"/>
        <w:autoSpaceDN w:val="0"/>
        <w:adjustRightInd w:val="0"/>
        <w:ind w:firstLine="708"/>
        <w:jc w:val="both"/>
        <w:rPr>
          <w:rFonts w:eastAsia="Calibri"/>
          <w:sz w:val="28"/>
          <w:szCs w:val="28"/>
        </w:rPr>
      </w:pPr>
      <w:r>
        <w:rPr>
          <w:rFonts w:eastAsia="Calibri"/>
          <w:sz w:val="28"/>
          <w:szCs w:val="28"/>
        </w:rPr>
        <w:t>«11.2. Кассационные жалобы и представления на приговор или иное итоговое судебное решение районного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подаются в кассационный суд общей юрисдикции через суд первой инстанции, вынесший обжалуемое решение.</w:t>
      </w:r>
    </w:p>
    <w:p w:rsidR="00572F67" w:rsidRDefault="00572F67" w:rsidP="00764DE6">
      <w:pPr>
        <w:autoSpaceDE w:val="0"/>
        <w:autoSpaceDN w:val="0"/>
        <w:adjustRightInd w:val="0"/>
        <w:ind w:firstLine="708"/>
        <w:jc w:val="both"/>
        <w:rPr>
          <w:rFonts w:eastAsia="Calibri"/>
          <w:sz w:val="28"/>
          <w:szCs w:val="28"/>
        </w:rPr>
      </w:pPr>
      <w:r>
        <w:rPr>
          <w:rFonts w:eastAsia="Calibri"/>
          <w:sz w:val="28"/>
          <w:szCs w:val="28"/>
        </w:rPr>
        <w:t xml:space="preserve">Кассационные жалобы, представления на промежуточные судебные решения, </w:t>
      </w:r>
      <w:r w:rsidR="00764DE6">
        <w:rPr>
          <w:rFonts w:eastAsia="Calibri"/>
          <w:sz w:val="28"/>
          <w:szCs w:val="28"/>
        </w:rPr>
        <w:t>приговор или иное итоговое судебное решение районного суда,  областного и равного ему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w:t>
      </w:r>
      <w:r w:rsidR="00376D05">
        <w:rPr>
          <w:rFonts w:eastAsia="Calibri"/>
          <w:sz w:val="28"/>
          <w:szCs w:val="28"/>
        </w:rPr>
        <w:t>,</w:t>
      </w:r>
      <w:r w:rsidR="00764DE6">
        <w:rPr>
          <w:rFonts w:eastAsia="Calibri"/>
          <w:sz w:val="28"/>
          <w:szCs w:val="28"/>
        </w:rPr>
        <w:t xml:space="preserve"> </w:t>
      </w:r>
      <w:r>
        <w:rPr>
          <w:rFonts w:eastAsia="Calibri"/>
          <w:sz w:val="28"/>
          <w:szCs w:val="28"/>
        </w:rPr>
        <w:t>подаются непосредственно в кассационный суд общей юрисдикции.</w:t>
      </w:r>
      <w:r w:rsidR="00764DE6">
        <w:rPr>
          <w:rFonts w:eastAsia="Calibri"/>
          <w:sz w:val="28"/>
          <w:szCs w:val="28"/>
        </w:rPr>
        <w:t>».</w:t>
      </w:r>
    </w:p>
    <w:p w:rsidR="008323AE" w:rsidRDefault="00764DE6" w:rsidP="0047621F">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3.2. </w:t>
      </w:r>
      <w:r w:rsidR="008323AE">
        <w:rPr>
          <w:rFonts w:eastAsia="Calibri"/>
          <w:sz w:val="28"/>
          <w:szCs w:val="28"/>
          <w:lang w:eastAsia="en-US"/>
        </w:rPr>
        <w:t>Абзац второй пункта 12.1  изложить в следующей редакции:</w:t>
      </w:r>
    </w:p>
    <w:p w:rsidR="008323AE" w:rsidRDefault="008323AE" w:rsidP="005A3670">
      <w:pPr>
        <w:autoSpaceDE w:val="0"/>
        <w:autoSpaceDN w:val="0"/>
        <w:adjustRightInd w:val="0"/>
        <w:ind w:firstLine="708"/>
        <w:jc w:val="both"/>
        <w:rPr>
          <w:rFonts w:eastAsia="Calibri"/>
          <w:sz w:val="28"/>
          <w:szCs w:val="28"/>
        </w:rPr>
      </w:pPr>
      <w:r>
        <w:rPr>
          <w:rFonts w:eastAsia="Calibri"/>
          <w:sz w:val="28"/>
          <w:szCs w:val="28"/>
          <w:lang w:eastAsia="en-US"/>
        </w:rPr>
        <w:t>«</w:t>
      </w:r>
      <w:r>
        <w:rPr>
          <w:rFonts w:eastAsia="Calibri"/>
          <w:sz w:val="28"/>
          <w:szCs w:val="28"/>
        </w:rPr>
        <w:t>Кассационные жалоба, представление  подаются в кассационный суд через суд первой инстанции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w:t>
      </w:r>
    </w:p>
    <w:p w:rsidR="00CE7017" w:rsidRDefault="008323AE" w:rsidP="0047621F">
      <w:pPr>
        <w:autoSpaceDE w:val="0"/>
        <w:autoSpaceDN w:val="0"/>
        <w:adjustRightInd w:val="0"/>
        <w:ind w:firstLine="708"/>
        <w:jc w:val="both"/>
        <w:rPr>
          <w:rFonts w:eastAsia="Calibri"/>
          <w:sz w:val="28"/>
          <w:szCs w:val="28"/>
        </w:rPr>
      </w:pPr>
      <w:r>
        <w:rPr>
          <w:rFonts w:eastAsia="Calibri"/>
          <w:sz w:val="28"/>
          <w:szCs w:val="28"/>
        </w:rPr>
        <w:t xml:space="preserve">3.3. </w:t>
      </w:r>
      <w:r w:rsidR="00CE7017">
        <w:rPr>
          <w:rFonts w:eastAsia="Calibri"/>
          <w:sz w:val="28"/>
          <w:szCs w:val="28"/>
        </w:rPr>
        <w:t xml:space="preserve"> В пункте 12.5:</w:t>
      </w:r>
    </w:p>
    <w:p w:rsidR="00CE7017" w:rsidRDefault="00CE7017" w:rsidP="0047621F">
      <w:pPr>
        <w:autoSpaceDE w:val="0"/>
        <w:autoSpaceDN w:val="0"/>
        <w:adjustRightInd w:val="0"/>
        <w:ind w:firstLine="708"/>
        <w:jc w:val="both"/>
        <w:rPr>
          <w:rFonts w:eastAsia="Calibri"/>
          <w:sz w:val="28"/>
          <w:szCs w:val="28"/>
        </w:rPr>
      </w:pPr>
      <w:r>
        <w:rPr>
          <w:rFonts w:eastAsia="Calibri"/>
          <w:sz w:val="28"/>
          <w:szCs w:val="28"/>
        </w:rPr>
        <w:t>в абзаце первом:</w:t>
      </w:r>
    </w:p>
    <w:p w:rsidR="00CE7017" w:rsidRDefault="00CE7017" w:rsidP="0047621F">
      <w:pPr>
        <w:autoSpaceDE w:val="0"/>
        <w:autoSpaceDN w:val="0"/>
        <w:adjustRightInd w:val="0"/>
        <w:ind w:firstLine="708"/>
        <w:jc w:val="both"/>
        <w:rPr>
          <w:rFonts w:eastAsia="Calibri"/>
          <w:sz w:val="28"/>
          <w:szCs w:val="28"/>
        </w:rPr>
      </w:pPr>
      <w:r>
        <w:rPr>
          <w:rFonts w:eastAsia="Calibri"/>
          <w:sz w:val="28"/>
          <w:szCs w:val="28"/>
        </w:rPr>
        <w:t>слова  «об оставлении кассационных жалоб без движения» исключить;</w:t>
      </w:r>
    </w:p>
    <w:p w:rsidR="00CE7017" w:rsidRDefault="00CE7017" w:rsidP="0047621F">
      <w:pPr>
        <w:autoSpaceDE w:val="0"/>
        <w:autoSpaceDN w:val="0"/>
        <w:adjustRightInd w:val="0"/>
        <w:ind w:firstLine="708"/>
        <w:jc w:val="both"/>
        <w:rPr>
          <w:rFonts w:eastAsia="Calibri"/>
          <w:sz w:val="28"/>
          <w:szCs w:val="28"/>
        </w:rPr>
      </w:pPr>
      <w:r>
        <w:rPr>
          <w:rFonts w:eastAsia="Calibri"/>
          <w:sz w:val="28"/>
          <w:szCs w:val="28"/>
        </w:rPr>
        <w:t>слова «на данные определения  –  после их рассмотрения</w:t>
      </w:r>
      <w:r w:rsidR="00376D05">
        <w:rPr>
          <w:rFonts w:eastAsia="Calibri"/>
          <w:sz w:val="28"/>
          <w:szCs w:val="28"/>
        </w:rPr>
        <w:t>.</w:t>
      </w:r>
      <w:r>
        <w:rPr>
          <w:rFonts w:eastAsia="Calibri"/>
          <w:sz w:val="28"/>
          <w:szCs w:val="28"/>
        </w:rPr>
        <w:t>» заменить словами «на данное определение – после ее рассмотрения</w:t>
      </w:r>
      <w:r w:rsidR="00376D05">
        <w:rPr>
          <w:rFonts w:eastAsia="Calibri"/>
          <w:sz w:val="28"/>
          <w:szCs w:val="28"/>
        </w:rPr>
        <w:t>.</w:t>
      </w:r>
      <w:r>
        <w:rPr>
          <w:rFonts w:eastAsia="Calibri"/>
          <w:sz w:val="28"/>
          <w:szCs w:val="28"/>
        </w:rPr>
        <w:t>»;</w:t>
      </w:r>
    </w:p>
    <w:p w:rsidR="00CE7017" w:rsidRDefault="00CE7017" w:rsidP="00CE7017">
      <w:pPr>
        <w:autoSpaceDE w:val="0"/>
        <w:autoSpaceDN w:val="0"/>
        <w:adjustRightInd w:val="0"/>
        <w:ind w:firstLine="539"/>
        <w:jc w:val="both"/>
        <w:rPr>
          <w:rFonts w:eastAsia="Calibri"/>
          <w:sz w:val="28"/>
          <w:szCs w:val="28"/>
        </w:rPr>
      </w:pPr>
      <w:r>
        <w:rPr>
          <w:rFonts w:eastAsia="Calibri"/>
          <w:sz w:val="28"/>
          <w:szCs w:val="28"/>
        </w:rPr>
        <w:t xml:space="preserve"> </w:t>
      </w:r>
      <w:r w:rsidR="0047621F">
        <w:rPr>
          <w:rFonts w:eastAsia="Calibri"/>
          <w:sz w:val="28"/>
          <w:szCs w:val="28"/>
        </w:rPr>
        <w:tab/>
      </w:r>
      <w:r>
        <w:rPr>
          <w:rFonts w:eastAsia="Calibri"/>
          <w:sz w:val="28"/>
          <w:szCs w:val="28"/>
        </w:rPr>
        <w:t>абзац второй изложить в следующей редакции:</w:t>
      </w:r>
    </w:p>
    <w:p w:rsidR="008323AE" w:rsidRDefault="00CE7017" w:rsidP="0047621F">
      <w:pPr>
        <w:autoSpaceDE w:val="0"/>
        <w:autoSpaceDN w:val="0"/>
        <w:adjustRightInd w:val="0"/>
        <w:ind w:firstLine="708"/>
        <w:jc w:val="both"/>
        <w:rPr>
          <w:rFonts w:eastAsia="Calibri"/>
          <w:sz w:val="28"/>
          <w:szCs w:val="28"/>
        </w:rPr>
      </w:pPr>
      <w:r>
        <w:rPr>
          <w:rFonts w:eastAsia="Calibri"/>
          <w:sz w:val="28"/>
          <w:szCs w:val="28"/>
        </w:rPr>
        <w:t>«</w:t>
      </w:r>
      <w:r w:rsidR="008323AE">
        <w:rPr>
          <w:rFonts w:eastAsia="Calibri"/>
          <w:sz w:val="28"/>
          <w:szCs w:val="28"/>
        </w:rPr>
        <w:t>В случае отмены определени</w:t>
      </w:r>
      <w:r>
        <w:rPr>
          <w:rFonts w:eastAsia="Calibri"/>
          <w:sz w:val="28"/>
          <w:szCs w:val="28"/>
        </w:rPr>
        <w:t>я</w:t>
      </w:r>
      <w:r w:rsidR="008323AE">
        <w:rPr>
          <w:rFonts w:eastAsia="Calibri"/>
          <w:sz w:val="28"/>
          <w:szCs w:val="28"/>
        </w:rPr>
        <w:t xml:space="preserve"> судьи кассационного суда </w:t>
      </w:r>
      <w:r>
        <w:rPr>
          <w:rFonts w:eastAsia="Calibri"/>
          <w:sz w:val="28"/>
          <w:szCs w:val="28"/>
        </w:rPr>
        <w:t xml:space="preserve">о </w:t>
      </w:r>
      <w:r w:rsidR="008323AE">
        <w:rPr>
          <w:rFonts w:eastAsia="Calibri"/>
          <w:sz w:val="28"/>
          <w:szCs w:val="28"/>
        </w:rPr>
        <w:t xml:space="preserve">возвращении кассационных жалобы, представления кассационная жалоба, представление считаются поданными в день первоначального обращения в суд </w:t>
      </w:r>
      <w:r w:rsidR="008323AE" w:rsidRPr="00CE7017">
        <w:rPr>
          <w:rFonts w:eastAsia="Calibri"/>
          <w:sz w:val="28"/>
          <w:szCs w:val="28"/>
        </w:rPr>
        <w:t>(</w:t>
      </w:r>
      <w:hyperlink r:id="rId75" w:history="1">
        <w:r w:rsidR="008323AE" w:rsidRPr="00CE7017">
          <w:rPr>
            <w:rFonts w:eastAsia="Calibri"/>
            <w:sz w:val="28"/>
            <w:szCs w:val="28"/>
          </w:rPr>
          <w:t>статья 379.2</w:t>
        </w:r>
      </w:hyperlink>
      <w:r w:rsidR="008323AE" w:rsidRPr="00CE7017">
        <w:rPr>
          <w:rFonts w:eastAsia="Calibri"/>
          <w:sz w:val="28"/>
          <w:szCs w:val="28"/>
        </w:rPr>
        <w:t xml:space="preserve"> ГПК</w:t>
      </w:r>
      <w:r w:rsidR="008323AE">
        <w:rPr>
          <w:rFonts w:eastAsia="Calibri"/>
          <w:sz w:val="28"/>
          <w:szCs w:val="28"/>
        </w:rPr>
        <w:t xml:space="preserve"> РФ) и регистрируются как гражданские дела в установленном настоящей </w:t>
      </w:r>
      <w:r w:rsidR="008323AE">
        <w:rPr>
          <w:rFonts w:eastAsia="Calibri"/>
          <w:sz w:val="28"/>
          <w:szCs w:val="28"/>
        </w:rPr>
        <w:lastRenderedPageBreak/>
        <w:t>Инструкцией порядке. Данная информация заносится в учетно-стат</w:t>
      </w:r>
      <w:r>
        <w:rPr>
          <w:rFonts w:eastAsia="Calibri"/>
          <w:sz w:val="28"/>
          <w:szCs w:val="28"/>
        </w:rPr>
        <w:t>истическую карточку и в ПС ГАС «Правосудие».»</w:t>
      </w:r>
      <w:r w:rsidR="008323AE">
        <w:rPr>
          <w:rFonts w:eastAsia="Calibri"/>
          <w:sz w:val="28"/>
          <w:szCs w:val="28"/>
        </w:rPr>
        <w:t>.</w:t>
      </w:r>
    </w:p>
    <w:p w:rsidR="001E4BB2" w:rsidRDefault="001D1B34" w:rsidP="0047621F">
      <w:pPr>
        <w:autoSpaceDE w:val="0"/>
        <w:autoSpaceDN w:val="0"/>
        <w:adjustRightInd w:val="0"/>
        <w:ind w:firstLine="708"/>
        <w:jc w:val="both"/>
        <w:rPr>
          <w:rFonts w:eastAsia="Calibri"/>
          <w:sz w:val="28"/>
          <w:szCs w:val="28"/>
        </w:rPr>
      </w:pPr>
      <w:r>
        <w:rPr>
          <w:rFonts w:eastAsia="Calibri"/>
          <w:sz w:val="28"/>
          <w:szCs w:val="28"/>
        </w:rPr>
        <w:t xml:space="preserve">3.4. </w:t>
      </w:r>
      <w:r w:rsidR="001E4BB2">
        <w:rPr>
          <w:rFonts w:eastAsia="Calibri"/>
          <w:sz w:val="28"/>
          <w:szCs w:val="28"/>
        </w:rPr>
        <w:t xml:space="preserve"> Абзац второй пункта 13.1 изложить в следующей редакции:</w:t>
      </w:r>
    </w:p>
    <w:p w:rsidR="001D1B34" w:rsidRPr="001E4BB2" w:rsidRDefault="001E4BB2" w:rsidP="001D1B34">
      <w:pPr>
        <w:autoSpaceDE w:val="0"/>
        <w:autoSpaceDN w:val="0"/>
        <w:adjustRightInd w:val="0"/>
        <w:ind w:firstLine="540"/>
        <w:jc w:val="both"/>
        <w:rPr>
          <w:rFonts w:eastAsia="Calibri"/>
          <w:sz w:val="28"/>
          <w:szCs w:val="28"/>
        </w:rPr>
      </w:pPr>
      <w:r>
        <w:rPr>
          <w:rFonts w:eastAsia="Calibri"/>
          <w:sz w:val="28"/>
          <w:szCs w:val="28"/>
        </w:rPr>
        <w:t>«</w:t>
      </w:r>
      <w:r w:rsidR="001D1B34">
        <w:rPr>
          <w:rFonts w:eastAsia="Calibri"/>
          <w:sz w:val="28"/>
          <w:szCs w:val="28"/>
        </w:rPr>
        <w:t xml:space="preserve">Кассационные жалобы и представления подаются в кассационный суд через суд первой инстанции  на вступившие в законную силу решения,  определения районных судов; на вступившие в законную силу решения и определения по административным делам, указанным </w:t>
      </w:r>
      <w:r w:rsidR="001D1B34" w:rsidRPr="001E4BB2">
        <w:rPr>
          <w:rFonts w:eastAsia="Calibri"/>
          <w:sz w:val="28"/>
          <w:szCs w:val="28"/>
        </w:rPr>
        <w:t xml:space="preserve">в </w:t>
      </w:r>
      <w:hyperlink r:id="rId76" w:history="1">
        <w:r w:rsidR="001D1B34" w:rsidRPr="001E4BB2">
          <w:rPr>
            <w:rFonts w:eastAsia="Calibri"/>
            <w:sz w:val="28"/>
            <w:szCs w:val="28"/>
          </w:rPr>
          <w:t>пунктах 1</w:t>
        </w:r>
      </w:hyperlink>
      <w:r w:rsidR="001D1B34" w:rsidRPr="001E4BB2">
        <w:rPr>
          <w:rFonts w:eastAsia="Calibri"/>
          <w:sz w:val="28"/>
          <w:szCs w:val="28"/>
        </w:rPr>
        <w:t xml:space="preserve"> </w:t>
      </w:r>
      <w:r w:rsidR="00376D05">
        <w:rPr>
          <w:rFonts w:eastAsia="Calibri"/>
          <w:sz w:val="28"/>
          <w:szCs w:val="28"/>
        </w:rPr>
        <w:t>–</w:t>
      </w:r>
      <w:r w:rsidR="001D1B34" w:rsidRPr="001E4BB2">
        <w:rPr>
          <w:rFonts w:eastAsia="Calibri"/>
          <w:sz w:val="28"/>
          <w:szCs w:val="28"/>
        </w:rPr>
        <w:t xml:space="preserve"> </w:t>
      </w:r>
      <w:hyperlink r:id="rId77" w:history="1">
        <w:r w:rsidR="001D1B34" w:rsidRPr="001E4BB2">
          <w:rPr>
            <w:rFonts w:eastAsia="Calibri"/>
            <w:sz w:val="28"/>
            <w:szCs w:val="28"/>
          </w:rPr>
          <w:t>6</w:t>
        </w:r>
      </w:hyperlink>
      <w:r w:rsidR="001D1B34" w:rsidRPr="001E4BB2">
        <w:rPr>
          <w:rFonts w:eastAsia="Calibri"/>
          <w:sz w:val="28"/>
          <w:szCs w:val="28"/>
        </w:rPr>
        <w:t xml:space="preserve">, </w:t>
      </w:r>
      <w:hyperlink r:id="rId78" w:history="1">
        <w:r w:rsidR="001D1B34" w:rsidRPr="001E4BB2">
          <w:rPr>
            <w:rFonts w:eastAsia="Calibri"/>
            <w:sz w:val="28"/>
            <w:szCs w:val="28"/>
          </w:rPr>
          <w:t>12</w:t>
        </w:r>
      </w:hyperlink>
      <w:r w:rsidR="001D1B34" w:rsidRPr="001E4BB2">
        <w:rPr>
          <w:rFonts w:eastAsia="Calibri"/>
          <w:sz w:val="28"/>
          <w:szCs w:val="28"/>
        </w:rPr>
        <w:t xml:space="preserve"> </w:t>
      </w:r>
      <w:r w:rsidR="00376D05">
        <w:rPr>
          <w:rFonts w:eastAsia="Calibri"/>
          <w:sz w:val="28"/>
          <w:szCs w:val="28"/>
        </w:rPr>
        <w:t>–</w:t>
      </w:r>
      <w:r w:rsidR="001D1B34" w:rsidRPr="001E4BB2">
        <w:rPr>
          <w:rFonts w:eastAsia="Calibri"/>
          <w:sz w:val="28"/>
          <w:szCs w:val="28"/>
        </w:rPr>
        <w:t xml:space="preserve"> </w:t>
      </w:r>
      <w:hyperlink r:id="rId79" w:history="1">
        <w:r w:rsidR="001D1B34" w:rsidRPr="001E4BB2">
          <w:rPr>
            <w:rFonts w:eastAsia="Calibri"/>
            <w:sz w:val="28"/>
            <w:szCs w:val="28"/>
          </w:rPr>
          <w:t>1</w:t>
        </w:r>
        <w:r w:rsidRPr="001E4BB2">
          <w:rPr>
            <w:rFonts w:eastAsia="Calibri"/>
            <w:sz w:val="28"/>
            <w:szCs w:val="28"/>
          </w:rPr>
          <w:t>6</w:t>
        </w:r>
        <w:r w:rsidR="001D1B34" w:rsidRPr="001E4BB2">
          <w:rPr>
            <w:rFonts w:eastAsia="Calibri"/>
            <w:sz w:val="28"/>
            <w:szCs w:val="28"/>
          </w:rPr>
          <w:t xml:space="preserve"> части 1</w:t>
        </w:r>
      </w:hyperlink>
      <w:r w:rsidR="001D1B34" w:rsidRPr="001E4BB2">
        <w:rPr>
          <w:rFonts w:eastAsia="Calibri"/>
          <w:sz w:val="28"/>
          <w:szCs w:val="28"/>
        </w:rPr>
        <w:t xml:space="preserve">, </w:t>
      </w:r>
      <w:hyperlink r:id="rId80" w:history="1">
        <w:r w:rsidR="001D1B34" w:rsidRPr="001E4BB2">
          <w:rPr>
            <w:rFonts w:eastAsia="Calibri"/>
            <w:sz w:val="28"/>
            <w:szCs w:val="28"/>
          </w:rPr>
          <w:t>части 2</w:t>
        </w:r>
        <w:r w:rsidR="00376D05">
          <w:rPr>
            <w:rFonts w:eastAsia="Calibri"/>
            <w:sz w:val="28"/>
            <w:szCs w:val="28"/>
          </w:rPr>
          <w:br/>
        </w:r>
        <w:r w:rsidR="001D1B34" w:rsidRPr="001E4BB2">
          <w:rPr>
            <w:rFonts w:eastAsia="Calibri"/>
            <w:sz w:val="28"/>
            <w:szCs w:val="28"/>
          </w:rPr>
          <w:t>статьи 20</w:t>
        </w:r>
      </w:hyperlink>
      <w:r w:rsidR="001D1B34" w:rsidRPr="001E4BB2">
        <w:rPr>
          <w:rFonts w:eastAsia="Calibri"/>
          <w:sz w:val="28"/>
          <w:szCs w:val="28"/>
        </w:rPr>
        <w:t xml:space="preserve"> КАС РФ,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r:id="rId81" w:history="1">
        <w:r w:rsidR="001D1B34" w:rsidRPr="001E4BB2">
          <w:rPr>
            <w:rFonts w:eastAsia="Calibri"/>
            <w:sz w:val="28"/>
            <w:szCs w:val="28"/>
          </w:rPr>
          <w:t>пунктах 7</w:t>
        </w:r>
      </w:hyperlink>
      <w:r w:rsidR="001D1B34" w:rsidRPr="001E4BB2">
        <w:rPr>
          <w:rFonts w:eastAsia="Calibri"/>
          <w:sz w:val="28"/>
          <w:szCs w:val="28"/>
        </w:rPr>
        <w:t xml:space="preserve"> - </w:t>
      </w:r>
      <w:hyperlink r:id="rId82" w:history="1">
        <w:r w:rsidR="001D1B34" w:rsidRPr="001E4BB2">
          <w:rPr>
            <w:rFonts w:eastAsia="Calibri"/>
            <w:sz w:val="28"/>
            <w:szCs w:val="28"/>
          </w:rPr>
          <w:t>11 части 1 статьи 20</w:t>
        </w:r>
      </w:hyperlink>
      <w:r w:rsidR="001D1B34" w:rsidRPr="001E4BB2">
        <w:rPr>
          <w:rFonts w:eastAsia="Calibri"/>
          <w:sz w:val="28"/>
          <w:szCs w:val="28"/>
        </w:rPr>
        <w:t xml:space="preserve"> КАС РФ.</w:t>
      </w:r>
      <w:r w:rsidRPr="001E4BB2">
        <w:rPr>
          <w:rFonts w:eastAsia="Calibri"/>
          <w:sz w:val="28"/>
          <w:szCs w:val="28"/>
        </w:rPr>
        <w:t>».</w:t>
      </w:r>
    </w:p>
    <w:p w:rsidR="008323AE" w:rsidRDefault="001E4BB2" w:rsidP="0047621F">
      <w:pPr>
        <w:autoSpaceDE w:val="0"/>
        <w:autoSpaceDN w:val="0"/>
        <w:adjustRightInd w:val="0"/>
        <w:ind w:firstLine="708"/>
        <w:jc w:val="both"/>
        <w:rPr>
          <w:rFonts w:eastAsia="Calibri"/>
          <w:sz w:val="28"/>
          <w:szCs w:val="28"/>
        </w:rPr>
      </w:pPr>
      <w:r>
        <w:rPr>
          <w:rFonts w:eastAsia="Calibri"/>
          <w:sz w:val="28"/>
          <w:szCs w:val="28"/>
        </w:rPr>
        <w:t xml:space="preserve">3.5. </w:t>
      </w:r>
      <w:r w:rsidR="00701A1D">
        <w:rPr>
          <w:rFonts w:eastAsia="Calibri"/>
          <w:sz w:val="28"/>
          <w:szCs w:val="28"/>
        </w:rPr>
        <w:t>Пункт 14.5 дополнить абзац</w:t>
      </w:r>
      <w:r w:rsidR="00535518">
        <w:rPr>
          <w:rFonts w:eastAsia="Calibri"/>
          <w:sz w:val="28"/>
          <w:szCs w:val="28"/>
        </w:rPr>
        <w:t xml:space="preserve">ами </w:t>
      </w:r>
      <w:r w:rsidR="00701A1D">
        <w:rPr>
          <w:rFonts w:eastAsia="Calibri"/>
          <w:sz w:val="28"/>
          <w:szCs w:val="28"/>
        </w:rPr>
        <w:t xml:space="preserve"> пятым </w:t>
      </w:r>
      <w:r w:rsidR="00535518">
        <w:rPr>
          <w:rFonts w:eastAsia="Calibri"/>
          <w:sz w:val="28"/>
          <w:szCs w:val="28"/>
        </w:rPr>
        <w:t xml:space="preserve">– </w:t>
      </w:r>
      <w:r w:rsidR="00146DB6">
        <w:rPr>
          <w:rFonts w:eastAsia="Calibri"/>
          <w:sz w:val="28"/>
          <w:szCs w:val="28"/>
        </w:rPr>
        <w:t>шестым</w:t>
      </w:r>
      <w:r w:rsidR="00535518">
        <w:rPr>
          <w:rFonts w:eastAsia="Calibri"/>
          <w:sz w:val="28"/>
          <w:szCs w:val="28"/>
        </w:rPr>
        <w:t xml:space="preserve"> </w:t>
      </w:r>
      <w:r w:rsidR="00701A1D">
        <w:rPr>
          <w:rFonts w:eastAsia="Calibri"/>
          <w:sz w:val="28"/>
          <w:szCs w:val="28"/>
        </w:rPr>
        <w:t>следующего содержания:</w:t>
      </w:r>
    </w:p>
    <w:p w:rsidR="00E5724C" w:rsidRDefault="00126C86" w:rsidP="0047621F">
      <w:pPr>
        <w:autoSpaceDE w:val="0"/>
        <w:autoSpaceDN w:val="0"/>
        <w:adjustRightInd w:val="0"/>
        <w:ind w:firstLine="708"/>
        <w:jc w:val="both"/>
        <w:rPr>
          <w:rFonts w:eastAsia="Calibri"/>
          <w:sz w:val="28"/>
          <w:szCs w:val="28"/>
        </w:rPr>
      </w:pPr>
      <w:r>
        <w:rPr>
          <w:rFonts w:eastAsia="Calibri"/>
          <w:sz w:val="28"/>
          <w:szCs w:val="28"/>
        </w:rPr>
        <w:t xml:space="preserve">«В случае рассмотрения жалобы (протеста) </w:t>
      </w:r>
      <w:r w:rsidR="00805DD9">
        <w:rPr>
          <w:rFonts w:eastAsia="Calibri"/>
          <w:sz w:val="28"/>
          <w:szCs w:val="28"/>
        </w:rPr>
        <w:t xml:space="preserve"> на </w:t>
      </w:r>
      <w:r w:rsidR="005A3670">
        <w:rPr>
          <w:rFonts w:eastAsia="Calibri"/>
          <w:sz w:val="28"/>
          <w:szCs w:val="28"/>
        </w:rPr>
        <w:t xml:space="preserve">вступившее в законную силу со дня его вынесения </w:t>
      </w:r>
      <w:r w:rsidR="00805DD9">
        <w:rPr>
          <w:rFonts w:eastAsia="Calibri"/>
          <w:sz w:val="28"/>
          <w:szCs w:val="28"/>
        </w:rPr>
        <w:t>постановление</w:t>
      </w:r>
      <w:r w:rsidR="002111FE">
        <w:rPr>
          <w:rFonts w:eastAsia="Calibri"/>
          <w:sz w:val="28"/>
          <w:szCs w:val="28"/>
        </w:rPr>
        <w:t xml:space="preserve"> государственного органа,  с истребованием </w:t>
      </w:r>
      <w:r w:rsidR="005A3670">
        <w:rPr>
          <w:rFonts w:eastAsia="Calibri"/>
          <w:sz w:val="28"/>
          <w:szCs w:val="28"/>
        </w:rPr>
        <w:t xml:space="preserve"> из государственного органа </w:t>
      </w:r>
      <w:r w:rsidR="002111FE">
        <w:rPr>
          <w:rFonts w:eastAsia="Calibri"/>
          <w:sz w:val="28"/>
          <w:szCs w:val="28"/>
        </w:rPr>
        <w:t>дела об административном правонарушении</w:t>
      </w:r>
      <w:r w:rsidR="00E5724C">
        <w:rPr>
          <w:rFonts w:eastAsia="Calibri"/>
          <w:sz w:val="28"/>
          <w:szCs w:val="28"/>
        </w:rPr>
        <w:t>,</w:t>
      </w:r>
      <w:r w:rsidR="002111FE">
        <w:rPr>
          <w:rFonts w:eastAsia="Calibri"/>
          <w:sz w:val="28"/>
          <w:szCs w:val="28"/>
        </w:rPr>
        <w:t xml:space="preserve"> в  соответствующий наряд помещаются: жалоба (протест) и прилагаемые к ним документы, </w:t>
      </w:r>
      <w:r w:rsidR="00E5724C">
        <w:rPr>
          <w:rFonts w:eastAsia="Calibri"/>
          <w:sz w:val="28"/>
          <w:szCs w:val="28"/>
        </w:rPr>
        <w:t xml:space="preserve">подлинник определения о принятии жалобы (протеста) к рассмотрению, сведения об извещении участников производства по делу об административном правонарушении, подлинник </w:t>
      </w:r>
      <w:r w:rsidR="00E80D45">
        <w:rPr>
          <w:rFonts w:eastAsia="Calibri"/>
          <w:sz w:val="28"/>
          <w:szCs w:val="28"/>
        </w:rPr>
        <w:t>постановления</w:t>
      </w:r>
      <w:r w:rsidR="00E5724C">
        <w:rPr>
          <w:rFonts w:eastAsia="Calibri"/>
          <w:sz w:val="28"/>
          <w:szCs w:val="28"/>
        </w:rPr>
        <w:t xml:space="preserve"> по результатам рассмотрения жалобы (протеста), копии сопроводительных писем  об истребовании дела, о  направлении копий решений, вынесенных по результатам рассмотрения жалоб (протестов) участникам производства по делу об административном правонарушении, о возвращении дела в государственный орган и иные необходимые документы. </w:t>
      </w:r>
    </w:p>
    <w:p w:rsidR="00535518" w:rsidRDefault="00535518" w:rsidP="0047621F">
      <w:pPr>
        <w:autoSpaceDE w:val="0"/>
        <w:autoSpaceDN w:val="0"/>
        <w:adjustRightInd w:val="0"/>
        <w:ind w:firstLine="708"/>
        <w:jc w:val="both"/>
        <w:rPr>
          <w:rFonts w:eastAsia="Calibri"/>
          <w:sz w:val="28"/>
          <w:szCs w:val="28"/>
        </w:rPr>
      </w:pPr>
      <w:r>
        <w:rPr>
          <w:rFonts w:eastAsia="Calibri"/>
          <w:sz w:val="28"/>
          <w:szCs w:val="28"/>
        </w:rPr>
        <w:t xml:space="preserve">Истребованное дело об административном правонарушении </w:t>
      </w:r>
      <w:r w:rsidR="00E80D45">
        <w:rPr>
          <w:rFonts w:eastAsia="Calibri"/>
          <w:sz w:val="28"/>
          <w:szCs w:val="28"/>
        </w:rPr>
        <w:t xml:space="preserve">(с надлежаще заверенной копией постановления по результатам рассмотрения жалобы (протеста)  </w:t>
      </w:r>
      <w:r>
        <w:rPr>
          <w:rFonts w:eastAsia="Calibri"/>
          <w:sz w:val="28"/>
          <w:szCs w:val="28"/>
        </w:rPr>
        <w:t xml:space="preserve">подлежит возвращению уполномоченным работником аппарата суда в государственный орган соответствующим сопроводительным письмом в течение 15 рабочих дней после вынесения </w:t>
      </w:r>
      <w:r w:rsidR="00E5724C">
        <w:rPr>
          <w:rFonts w:eastAsia="Calibri"/>
          <w:sz w:val="28"/>
          <w:szCs w:val="28"/>
        </w:rPr>
        <w:t>постановления</w:t>
      </w:r>
      <w:r w:rsidR="005A3670">
        <w:rPr>
          <w:rFonts w:eastAsia="Calibri"/>
          <w:sz w:val="28"/>
          <w:szCs w:val="28"/>
        </w:rPr>
        <w:t>.</w:t>
      </w:r>
      <w:r>
        <w:rPr>
          <w:rFonts w:eastAsia="Calibri"/>
          <w:sz w:val="28"/>
          <w:szCs w:val="28"/>
        </w:rPr>
        <w:t>».</w:t>
      </w:r>
    </w:p>
    <w:p w:rsidR="00290BBF" w:rsidRDefault="00290BBF" w:rsidP="00290BBF">
      <w:pPr>
        <w:autoSpaceDE w:val="0"/>
        <w:autoSpaceDN w:val="0"/>
        <w:adjustRightInd w:val="0"/>
        <w:ind w:firstLine="708"/>
        <w:jc w:val="both"/>
        <w:rPr>
          <w:rFonts w:eastAsia="Calibri"/>
          <w:sz w:val="28"/>
          <w:szCs w:val="28"/>
        </w:rPr>
      </w:pPr>
      <w:r>
        <w:rPr>
          <w:rFonts w:eastAsia="Calibri"/>
          <w:sz w:val="28"/>
          <w:szCs w:val="28"/>
        </w:rPr>
        <w:t>3.6.  Абзац второй пункта 17.2 изложить в следующей редакции:</w:t>
      </w:r>
    </w:p>
    <w:p w:rsidR="00290BBF" w:rsidRPr="00F91215" w:rsidRDefault="00290BBF" w:rsidP="00290BBF">
      <w:pPr>
        <w:autoSpaceDE w:val="0"/>
        <w:autoSpaceDN w:val="0"/>
        <w:adjustRightInd w:val="0"/>
        <w:ind w:firstLine="708"/>
        <w:jc w:val="both"/>
        <w:rPr>
          <w:rFonts w:eastAsia="Calibri"/>
          <w:color w:val="000000"/>
          <w:sz w:val="28"/>
          <w:szCs w:val="28"/>
          <w:lang w:eastAsia="en-US"/>
        </w:rPr>
      </w:pPr>
      <w:r w:rsidRPr="00F91215">
        <w:rPr>
          <w:color w:val="000000"/>
          <w:sz w:val="28"/>
          <w:szCs w:val="28"/>
        </w:rPr>
        <w:t>«</w:t>
      </w:r>
      <w:r w:rsidRPr="00F91215">
        <w:rPr>
          <w:rFonts w:eastAsia="Calibri"/>
          <w:color w:val="000000"/>
          <w:sz w:val="28"/>
          <w:szCs w:val="28"/>
          <w:lang w:eastAsia="en-US"/>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r>
        <w:rPr>
          <w:rFonts w:eastAsia="Calibri"/>
          <w:color w:val="000000"/>
          <w:sz w:val="28"/>
          <w:szCs w:val="28"/>
          <w:lang w:eastAsia="en-US"/>
        </w:rPr>
        <w:t xml:space="preserve"> </w:t>
      </w:r>
      <w:r w:rsidRPr="00F91215">
        <w:rPr>
          <w:color w:val="000000"/>
          <w:sz w:val="28"/>
          <w:szCs w:val="28"/>
        </w:rPr>
        <w:t>При предоставлении для ознакомления</w:t>
      </w:r>
      <w:r>
        <w:rPr>
          <w:color w:val="000000"/>
          <w:sz w:val="28"/>
          <w:szCs w:val="28"/>
        </w:rPr>
        <w:t xml:space="preserve"> </w:t>
      </w:r>
      <w:r w:rsidRPr="00F91215">
        <w:rPr>
          <w:color w:val="000000"/>
          <w:sz w:val="28"/>
          <w:szCs w:val="28"/>
        </w:rPr>
        <w:t>уголовного дела, к которому приобщен опечатанный конверт с п</w:t>
      </w:r>
      <w:r w:rsidRPr="00F91215">
        <w:rPr>
          <w:rFonts w:eastAsia="Calibri"/>
          <w:color w:val="000000"/>
          <w:sz w:val="28"/>
          <w:szCs w:val="28"/>
          <w:lang w:eastAsia="en-US"/>
        </w:rPr>
        <w:t>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w:t>
      </w:r>
      <w:r>
        <w:rPr>
          <w:rFonts w:eastAsia="Calibri"/>
          <w:color w:val="000000"/>
          <w:sz w:val="28"/>
          <w:szCs w:val="28"/>
          <w:lang w:eastAsia="en-US"/>
        </w:rPr>
        <w:t>,</w:t>
      </w:r>
      <w:r w:rsidRPr="00F91215">
        <w:rPr>
          <w:rFonts w:eastAsia="Calibri"/>
          <w:color w:val="000000"/>
          <w:sz w:val="28"/>
          <w:szCs w:val="28"/>
          <w:lang w:eastAsia="en-US"/>
        </w:rPr>
        <w:t xml:space="preserve"> исключающие возможность ознакомления с ним </w:t>
      </w:r>
      <w:r w:rsidRPr="00F91215">
        <w:rPr>
          <w:color w:val="000000"/>
          <w:sz w:val="28"/>
          <w:szCs w:val="28"/>
        </w:rPr>
        <w:t xml:space="preserve">лицами, указанными </w:t>
      </w:r>
      <w:r w:rsidRPr="00F91215">
        <w:rPr>
          <w:rFonts w:eastAsia="Calibri"/>
          <w:color w:val="000000"/>
          <w:sz w:val="28"/>
          <w:szCs w:val="28"/>
          <w:lang w:eastAsia="en-US"/>
        </w:rPr>
        <w:t xml:space="preserve">в </w:t>
      </w:r>
      <w:hyperlink r:id="rId83" w:history="1">
        <w:r w:rsidRPr="00F91215">
          <w:rPr>
            <w:rFonts w:eastAsia="Calibri"/>
            <w:color w:val="000000"/>
            <w:sz w:val="28"/>
            <w:szCs w:val="28"/>
            <w:lang w:eastAsia="en-US"/>
          </w:rPr>
          <w:t>пункте 1</w:t>
        </w:r>
        <w:r w:rsidR="007D2365">
          <w:rPr>
            <w:rFonts w:eastAsia="Calibri"/>
            <w:color w:val="000000"/>
            <w:sz w:val="28"/>
            <w:szCs w:val="28"/>
            <w:lang w:eastAsia="en-US"/>
          </w:rPr>
          <w:t>7</w:t>
        </w:r>
        <w:r w:rsidRPr="00F91215">
          <w:rPr>
            <w:rFonts w:eastAsia="Calibri"/>
            <w:color w:val="000000"/>
            <w:sz w:val="28"/>
            <w:szCs w:val="28"/>
            <w:lang w:eastAsia="en-US"/>
          </w:rPr>
          <w:t>.1</w:t>
        </w:r>
      </w:hyperlink>
      <w:r w:rsidRPr="00F91215">
        <w:rPr>
          <w:rFonts w:eastAsia="Calibri"/>
          <w:color w:val="000000"/>
          <w:sz w:val="28"/>
          <w:szCs w:val="28"/>
          <w:lang w:eastAsia="en-US"/>
        </w:rPr>
        <w:t xml:space="preserve"> настоящей Инструкции.»</w:t>
      </w:r>
      <w:r>
        <w:rPr>
          <w:rFonts w:eastAsia="Calibri"/>
          <w:color w:val="000000"/>
          <w:sz w:val="28"/>
          <w:szCs w:val="28"/>
          <w:lang w:eastAsia="en-US"/>
        </w:rPr>
        <w:t>.</w:t>
      </w:r>
    </w:p>
    <w:p w:rsidR="00805DD9" w:rsidRDefault="00805DD9" w:rsidP="00535518">
      <w:pPr>
        <w:autoSpaceDE w:val="0"/>
        <w:autoSpaceDN w:val="0"/>
        <w:adjustRightInd w:val="0"/>
        <w:ind w:firstLine="540"/>
        <w:jc w:val="both"/>
        <w:rPr>
          <w:rFonts w:eastAsia="Calibri"/>
          <w:sz w:val="28"/>
          <w:szCs w:val="28"/>
        </w:rPr>
      </w:pPr>
    </w:p>
    <w:p w:rsidR="007D2365" w:rsidRDefault="007E18F3" w:rsidP="007D2365">
      <w:pPr>
        <w:tabs>
          <w:tab w:val="left" w:pos="1134"/>
        </w:tabs>
        <w:ind w:right="-2" w:firstLine="709"/>
        <w:jc w:val="both"/>
        <w:rPr>
          <w:sz w:val="28"/>
          <w:szCs w:val="28"/>
        </w:rPr>
      </w:pPr>
      <w:r>
        <w:rPr>
          <w:sz w:val="28"/>
          <w:szCs w:val="28"/>
        </w:rPr>
        <w:lastRenderedPageBreak/>
        <w:t>4</w:t>
      </w:r>
      <w:r w:rsidR="00E379B3">
        <w:rPr>
          <w:sz w:val="28"/>
          <w:szCs w:val="28"/>
        </w:rPr>
        <w:t xml:space="preserve">. </w:t>
      </w:r>
      <w:r w:rsidR="007D2365" w:rsidRPr="006235E1">
        <w:rPr>
          <w:sz w:val="28"/>
          <w:szCs w:val="28"/>
        </w:rPr>
        <w:t>Внести в Инструкцию по судебному делопроизводству в апелляционных судах общей юрисдикции, утвержденную приказом Судебного департамента при Верховном Суде Российской Федерации от 1 октября 2019 г. № 225</w:t>
      </w:r>
      <w:r w:rsidR="00376D05">
        <w:rPr>
          <w:sz w:val="28"/>
          <w:szCs w:val="28"/>
        </w:rPr>
        <w:t>,</w:t>
      </w:r>
      <w:r w:rsidR="007D2365" w:rsidRPr="006235E1">
        <w:rPr>
          <w:sz w:val="28"/>
          <w:szCs w:val="28"/>
        </w:rPr>
        <w:t xml:space="preserve">  следующ</w:t>
      </w:r>
      <w:r w:rsidR="00146DB6">
        <w:rPr>
          <w:sz w:val="28"/>
          <w:szCs w:val="28"/>
        </w:rPr>
        <w:t>е</w:t>
      </w:r>
      <w:r w:rsidR="007D2365" w:rsidRPr="006235E1">
        <w:rPr>
          <w:sz w:val="28"/>
          <w:szCs w:val="28"/>
        </w:rPr>
        <w:t>е изменени</w:t>
      </w:r>
      <w:r w:rsidR="00146DB6">
        <w:rPr>
          <w:sz w:val="28"/>
          <w:szCs w:val="28"/>
        </w:rPr>
        <w:t>е</w:t>
      </w:r>
      <w:r w:rsidR="007D2365" w:rsidRPr="006235E1">
        <w:rPr>
          <w:sz w:val="28"/>
          <w:szCs w:val="28"/>
        </w:rPr>
        <w:t>:</w:t>
      </w:r>
    </w:p>
    <w:p w:rsidR="007D2365" w:rsidRDefault="007D2365" w:rsidP="007D2365">
      <w:pPr>
        <w:tabs>
          <w:tab w:val="left" w:pos="1134"/>
        </w:tabs>
        <w:ind w:right="-2" w:firstLine="709"/>
        <w:jc w:val="both"/>
        <w:rPr>
          <w:rFonts w:eastAsia="Calibri"/>
          <w:sz w:val="28"/>
          <w:szCs w:val="28"/>
        </w:rPr>
      </w:pPr>
      <w:r>
        <w:rPr>
          <w:sz w:val="28"/>
          <w:szCs w:val="28"/>
        </w:rPr>
        <w:t xml:space="preserve">4.1. Абзац второй пункта 13.2 </w:t>
      </w:r>
      <w:r>
        <w:rPr>
          <w:rFonts w:eastAsia="Calibri"/>
          <w:sz w:val="28"/>
          <w:szCs w:val="28"/>
        </w:rPr>
        <w:t>изложить в следующей редакции:</w:t>
      </w:r>
    </w:p>
    <w:p w:rsidR="007D2365" w:rsidRPr="00F91215" w:rsidRDefault="007D2365" w:rsidP="007D2365">
      <w:pPr>
        <w:autoSpaceDE w:val="0"/>
        <w:autoSpaceDN w:val="0"/>
        <w:adjustRightInd w:val="0"/>
        <w:ind w:firstLine="708"/>
        <w:jc w:val="both"/>
        <w:rPr>
          <w:rFonts w:eastAsia="Calibri"/>
          <w:color w:val="000000"/>
          <w:sz w:val="28"/>
          <w:szCs w:val="28"/>
          <w:lang w:eastAsia="en-US"/>
        </w:rPr>
      </w:pPr>
      <w:r w:rsidRPr="00F91215">
        <w:rPr>
          <w:color w:val="000000"/>
          <w:sz w:val="28"/>
          <w:szCs w:val="28"/>
        </w:rPr>
        <w:t>«</w:t>
      </w:r>
      <w:r w:rsidRPr="00F91215">
        <w:rPr>
          <w:rFonts w:eastAsia="Calibri"/>
          <w:color w:val="000000"/>
          <w:sz w:val="28"/>
          <w:szCs w:val="28"/>
          <w:lang w:eastAsia="en-US"/>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r>
        <w:rPr>
          <w:rFonts w:eastAsia="Calibri"/>
          <w:color w:val="000000"/>
          <w:sz w:val="28"/>
          <w:szCs w:val="28"/>
          <w:lang w:eastAsia="en-US"/>
        </w:rPr>
        <w:t xml:space="preserve"> </w:t>
      </w:r>
      <w:r w:rsidRPr="00F91215">
        <w:rPr>
          <w:color w:val="000000"/>
          <w:sz w:val="28"/>
          <w:szCs w:val="28"/>
        </w:rPr>
        <w:t>При предоставлении для ознакомления</w:t>
      </w:r>
      <w:r>
        <w:rPr>
          <w:color w:val="000000"/>
          <w:sz w:val="28"/>
          <w:szCs w:val="28"/>
        </w:rPr>
        <w:t xml:space="preserve"> </w:t>
      </w:r>
      <w:r w:rsidRPr="00F91215">
        <w:rPr>
          <w:color w:val="000000"/>
          <w:sz w:val="28"/>
          <w:szCs w:val="28"/>
        </w:rPr>
        <w:t>уголовного дела, к которому приобщен опечатанный конверт с п</w:t>
      </w:r>
      <w:r w:rsidRPr="00F91215">
        <w:rPr>
          <w:rFonts w:eastAsia="Calibri"/>
          <w:color w:val="000000"/>
          <w:sz w:val="28"/>
          <w:szCs w:val="28"/>
          <w:lang w:eastAsia="en-US"/>
        </w:rPr>
        <w:t>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w:t>
      </w:r>
      <w:r>
        <w:rPr>
          <w:rFonts w:eastAsia="Calibri"/>
          <w:color w:val="000000"/>
          <w:sz w:val="28"/>
          <w:szCs w:val="28"/>
          <w:lang w:eastAsia="en-US"/>
        </w:rPr>
        <w:t>,</w:t>
      </w:r>
      <w:r w:rsidRPr="00F91215">
        <w:rPr>
          <w:rFonts w:eastAsia="Calibri"/>
          <w:color w:val="000000"/>
          <w:sz w:val="28"/>
          <w:szCs w:val="28"/>
          <w:lang w:eastAsia="en-US"/>
        </w:rPr>
        <w:t xml:space="preserve"> исключающие возможность ознакомления с ним </w:t>
      </w:r>
      <w:r w:rsidRPr="00F91215">
        <w:rPr>
          <w:color w:val="000000"/>
          <w:sz w:val="28"/>
          <w:szCs w:val="28"/>
        </w:rPr>
        <w:t xml:space="preserve">лицами, указанными </w:t>
      </w:r>
      <w:r w:rsidRPr="00F91215">
        <w:rPr>
          <w:rFonts w:eastAsia="Calibri"/>
          <w:color w:val="000000"/>
          <w:sz w:val="28"/>
          <w:szCs w:val="28"/>
          <w:lang w:eastAsia="en-US"/>
        </w:rPr>
        <w:t xml:space="preserve">в </w:t>
      </w:r>
      <w:hyperlink r:id="rId84" w:history="1">
        <w:r w:rsidRPr="00F91215">
          <w:rPr>
            <w:rFonts w:eastAsia="Calibri"/>
            <w:color w:val="000000"/>
            <w:sz w:val="28"/>
            <w:szCs w:val="28"/>
            <w:lang w:eastAsia="en-US"/>
          </w:rPr>
          <w:t>пункте 1</w:t>
        </w:r>
        <w:r>
          <w:rPr>
            <w:rFonts w:eastAsia="Calibri"/>
            <w:color w:val="000000"/>
            <w:sz w:val="28"/>
            <w:szCs w:val="28"/>
            <w:lang w:eastAsia="en-US"/>
          </w:rPr>
          <w:t>3</w:t>
        </w:r>
        <w:r w:rsidRPr="00F91215">
          <w:rPr>
            <w:rFonts w:eastAsia="Calibri"/>
            <w:color w:val="000000"/>
            <w:sz w:val="28"/>
            <w:szCs w:val="28"/>
            <w:lang w:eastAsia="en-US"/>
          </w:rPr>
          <w:t>.1</w:t>
        </w:r>
      </w:hyperlink>
      <w:r w:rsidRPr="00F91215">
        <w:rPr>
          <w:rFonts w:eastAsia="Calibri"/>
          <w:color w:val="000000"/>
          <w:sz w:val="28"/>
          <w:szCs w:val="28"/>
          <w:lang w:eastAsia="en-US"/>
        </w:rPr>
        <w:t xml:space="preserve"> настоящей Инструкции.»</w:t>
      </w:r>
      <w:r>
        <w:rPr>
          <w:rFonts w:eastAsia="Calibri"/>
          <w:color w:val="000000"/>
          <w:sz w:val="28"/>
          <w:szCs w:val="28"/>
          <w:lang w:eastAsia="en-US"/>
        </w:rPr>
        <w:t>.</w:t>
      </w:r>
    </w:p>
    <w:p w:rsidR="007D2365" w:rsidRPr="006235E1" w:rsidRDefault="007D2365" w:rsidP="007D2365">
      <w:pPr>
        <w:tabs>
          <w:tab w:val="left" w:pos="1134"/>
        </w:tabs>
        <w:ind w:right="-2" w:firstLine="709"/>
        <w:jc w:val="both"/>
        <w:rPr>
          <w:sz w:val="28"/>
          <w:szCs w:val="28"/>
        </w:rPr>
      </w:pPr>
      <w:r w:rsidRPr="006235E1">
        <w:rPr>
          <w:sz w:val="28"/>
          <w:szCs w:val="28"/>
        </w:rPr>
        <w:t xml:space="preserve"> </w:t>
      </w:r>
    </w:p>
    <w:p w:rsidR="002D0818" w:rsidRPr="0057143D" w:rsidRDefault="007D2365" w:rsidP="002D0818">
      <w:pPr>
        <w:autoSpaceDE w:val="0"/>
        <w:autoSpaceDN w:val="0"/>
        <w:adjustRightInd w:val="0"/>
        <w:ind w:left="709" w:right="140"/>
        <w:jc w:val="both"/>
        <w:rPr>
          <w:sz w:val="28"/>
          <w:szCs w:val="28"/>
        </w:rPr>
      </w:pPr>
      <w:r>
        <w:rPr>
          <w:sz w:val="28"/>
          <w:szCs w:val="28"/>
        </w:rPr>
        <w:t xml:space="preserve">5. </w:t>
      </w:r>
      <w:r w:rsidR="002D0818" w:rsidRPr="0057143D">
        <w:rPr>
          <w:sz w:val="28"/>
          <w:szCs w:val="28"/>
        </w:rPr>
        <w:t>Настоящий приказ вступает в силу с</w:t>
      </w:r>
      <w:r w:rsidR="0045513B">
        <w:rPr>
          <w:sz w:val="28"/>
          <w:szCs w:val="28"/>
        </w:rPr>
        <w:t>о дня его п</w:t>
      </w:r>
      <w:r w:rsidR="00762207">
        <w:rPr>
          <w:sz w:val="28"/>
          <w:szCs w:val="28"/>
        </w:rPr>
        <w:t>о</w:t>
      </w:r>
      <w:r w:rsidR="0045513B">
        <w:rPr>
          <w:sz w:val="28"/>
          <w:szCs w:val="28"/>
        </w:rPr>
        <w:t>дписания.</w:t>
      </w:r>
    </w:p>
    <w:p w:rsidR="002D0818" w:rsidRDefault="002D0818" w:rsidP="002D0818">
      <w:pPr>
        <w:autoSpaceDE w:val="0"/>
        <w:autoSpaceDN w:val="0"/>
        <w:adjustRightInd w:val="0"/>
        <w:ind w:right="140" w:firstLine="709"/>
        <w:jc w:val="both"/>
        <w:rPr>
          <w:sz w:val="28"/>
          <w:szCs w:val="28"/>
        </w:rPr>
      </w:pPr>
    </w:p>
    <w:p w:rsidR="002D0818" w:rsidRDefault="002D0818" w:rsidP="002D0818">
      <w:pPr>
        <w:autoSpaceDE w:val="0"/>
        <w:autoSpaceDN w:val="0"/>
        <w:adjustRightInd w:val="0"/>
        <w:ind w:right="140" w:firstLine="709"/>
        <w:jc w:val="both"/>
        <w:rPr>
          <w:sz w:val="28"/>
          <w:szCs w:val="28"/>
        </w:rPr>
      </w:pPr>
    </w:p>
    <w:p w:rsidR="00E379B3" w:rsidRDefault="00E379B3" w:rsidP="002D0818">
      <w:pPr>
        <w:autoSpaceDE w:val="0"/>
        <w:autoSpaceDN w:val="0"/>
        <w:adjustRightInd w:val="0"/>
        <w:ind w:right="140" w:firstLine="709"/>
        <w:jc w:val="both"/>
        <w:rPr>
          <w:sz w:val="28"/>
          <w:szCs w:val="28"/>
        </w:rPr>
      </w:pPr>
    </w:p>
    <w:tbl>
      <w:tblPr>
        <w:tblW w:w="0" w:type="auto"/>
        <w:tblLook w:val="04A0" w:firstRow="1" w:lastRow="0" w:firstColumn="1" w:lastColumn="0" w:noHBand="0" w:noVBand="1"/>
      </w:tblPr>
      <w:tblGrid>
        <w:gridCol w:w="5210"/>
        <w:gridCol w:w="5211"/>
      </w:tblGrid>
      <w:tr w:rsidR="002D0818" w:rsidRPr="0057143D" w:rsidTr="00D33802">
        <w:tc>
          <w:tcPr>
            <w:tcW w:w="5210" w:type="dxa"/>
            <w:shd w:val="clear" w:color="auto" w:fill="auto"/>
          </w:tcPr>
          <w:p w:rsidR="002D0818" w:rsidRPr="0057143D" w:rsidRDefault="002D0818" w:rsidP="00D33802">
            <w:pPr>
              <w:ind w:right="140"/>
              <w:jc w:val="both"/>
              <w:rPr>
                <w:sz w:val="28"/>
                <w:szCs w:val="28"/>
              </w:rPr>
            </w:pPr>
            <w:r w:rsidRPr="0057143D">
              <w:rPr>
                <w:sz w:val="28"/>
                <w:szCs w:val="28"/>
              </w:rPr>
              <w:t>Генеральн</w:t>
            </w:r>
            <w:r>
              <w:rPr>
                <w:sz w:val="28"/>
                <w:szCs w:val="28"/>
              </w:rPr>
              <w:t>ый</w:t>
            </w:r>
            <w:r w:rsidRPr="0057143D">
              <w:rPr>
                <w:sz w:val="28"/>
                <w:szCs w:val="28"/>
              </w:rPr>
              <w:t xml:space="preserve"> директор</w:t>
            </w:r>
            <w:r>
              <w:rPr>
                <w:sz w:val="28"/>
                <w:szCs w:val="28"/>
              </w:rPr>
              <w:t xml:space="preserve">                                                                        </w:t>
            </w:r>
          </w:p>
        </w:tc>
        <w:tc>
          <w:tcPr>
            <w:tcW w:w="5211" w:type="dxa"/>
            <w:shd w:val="clear" w:color="auto" w:fill="auto"/>
          </w:tcPr>
          <w:p w:rsidR="002D0818" w:rsidRPr="0057143D" w:rsidRDefault="002D0818" w:rsidP="00D33802">
            <w:pPr>
              <w:ind w:right="140"/>
              <w:jc w:val="right"/>
              <w:rPr>
                <w:sz w:val="28"/>
                <w:szCs w:val="28"/>
              </w:rPr>
            </w:pPr>
            <w:r>
              <w:rPr>
                <w:sz w:val="28"/>
                <w:szCs w:val="28"/>
              </w:rPr>
              <w:t xml:space="preserve">    Г.Б. Лопатин </w:t>
            </w:r>
          </w:p>
        </w:tc>
      </w:tr>
    </w:tbl>
    <w:p w:rsidR="002D0818" w:rsidRDefault="002D0818" w:rsidP="002D0818">
      <w:pPr>
        <w:autoSpaceDE w:val="0"/>
        <w:autoSpaceDN w:val="0"/>
        <w:adjustRightInd w:val="0"/>
        <w:ind w:right="140" w:firstLine="709"/>
        <w:jc w:val="both"/>
        <w:rPr>
          <w:sz w:val="28"/>
          <w:szCs w:val="28"/>
        </w:rPr>
      </w:pPr>
    </w:p>
    <w:p w:rsidR="002D0818" w:rsidRDefault="002D0818" w:rsidP="002D0818">
      <w:pPr>
        <w:autoSpaceDE w:val="0"/>
        <w:autoSpaceDN w:val="0"/>
        <w:adjustRightInd w:val="0"/>
        <w:ind w:right="140" w:firstLine="709"/>
        <w:jc w:val="both"/>
        <w:rPr>
          <w:sz w:val="28"/>
          <w:szCs w:val="28"/>
        </w:rPr>
      </w:pPr>
    </w:p>
    <w:p w:rsidR="002D0818" w:rsidRDefault="002D0818" w:rsidP="002D0818">
      <w:pPr>
        <w:autoSpaceDE w:val="0"/>
        <w:autoSpaceDN w:val="0"/>
        <w:adjustRightInd w:val="0"/>
        <w:ind w:right="140" w:firstLine="709"/>
        <w:jc w:val="both"/>
        <w:rPr>
          <w:sz w:val="28"/>
          <w:szCs w:val="28"/>
        </w:rPr>
      </w:pPr>
    </w:p>
    <w:p w:rsidR="002D0818" w:rsidRDefault="002D0818" w:rsidP="00A3368C">
      <w:pPr>
        <w:ind w:right="283" w:firstLine="709"/>
        <w:jc w:val="both"/>
        <w:rPr>
          <w:rFonts w:eastAsia="Calibri"/>
          <w:sz w:val="28"/>
          <w:szCs w:val="28"/>
          <w:lang w:eastAsia="en-US"/>
        </w:rPr>
      </w:pPr>
    </w:p>
    <w:p w:rsidR="00727F9C" w:rsidRDefault="00727F9C" w:rsidP="00796CC5">
      <w:pPr>
        <w:ind w:firstLine="708"/>
      </w:pPr>
    </w:p>
    <w:p w:rsidR="00727F9C" w:rsidRDefault="00727F9C" w:rsidP="00796CC5">
      <w:pPr>
        <w:ind w:firstLine="708"/>
      </w:pPr>
    </w:p>
    <w:p w:rsidR="00815DFD" w:rsidRDefault="00815DFD" w:rsidP="00796CC5">
      <w:pPr>
        <w:ind w:firstLine="708"/>
      </w:pPr>
    </w:p>
    <w:p w:rsidR="00815DFD" w:rsidRDefault="00815DFD" w:rsidP="00796CC5">
      <w:pPr>
        <w:ind w:firstLine="708"/>
      </w:pPr>
    </w:p>
    <w:p w:rsidR="00815DFD" w:rsidRDefault="00815DFD" w:rsidP="00796CC5">
      <w:pPr>
        <w:ind w:firstLine="708"/>
      </w:pPr>
    </w:p>
    <w:p w:rsidR="00815DFD" w:rsidRDefault="00815DFD" w:rsidP="00796CC5">
      <w:pPr>
        <w:ind w:firstLine="708"/>
      </w:pPr>
    </w:p>
    <w:p w:rsidR="00815DFD" w:rsidRDefault="00815DFD" w:rsidP="00796CC5">
      <w:pPr>
        <w:ind w:firstLine="708"/>
      </w:pPr>
    </w:p>
    <w:p w:rsidR="00727F9C" w:rsidRDefault="00727F9C" w:rsidP="00796CC5">
      <w:pPr>
        <w:ind w:firstLine="708"/>
      </w:pPr>
    </w:p>
    <w:p w:rsidR="00727F9C" w:rsidRDefault="00727F9C" w:rsidP="00796CC5">
      <w:pPr>
        <w:ind w:firstLine="708"/>
      </w:pPr>
    </w:p>
    <w:p w:rsidR="00727F9C" w:rsidRDefault="00727F9C" w:rsidP="00796CC5">
      <w:pPr>
        <w:ind w:firstLine="708"/>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A3368C">
      <w:pPr>
        <w:ind w:right="283" w:firstLine="709"/>
        <w:jc w:val="both"/>
        <w:rPr>
          <w:rFonts w:eastAsia="Calibri"/>
          <w:sz w:val="28"/>
          <w:szCs w:val="28"/>
          <w:lang w:eastAsia="en-US"/>
        </w:rPr>
      </w:pPr>
    </w:p>
    <w:p w:rsidR="002D0818" w:rsidRDefault="002D0818" w:rsidP="00CB409C">
      <w:pPr>
        <w:ind w:right="283"/>
        <w:jc w:val="both"/>
        <w:rPr>
          <w:rFonts w:eastAsia="Calibri"/>
          <w:sz w:val="28"/>
          <w:szCs w:val="28"/>
          <w:lang w:eastAsia="en-US"/>
        </w:rPr>
      </w:pPr>
    </w:p>
    <w:p w:rsidR="00264965" w:rsidRPr="009C0EC7" w:rsidRDefault="00264965" w:rsidP="00CB409C">
      <w:pPr>
        <w:ind w:right="283"/>
        <w:jc w:val="both"/>
        <w:rPr>
          <w:sz w:val="28"/>
          <w:szCs w:val="28"/>
        </w:rPr>
      </w:pPr>
    </w:p>
    <w:sectPr w:rsidR="00264965" w:rsidRPr="009C0EC7" w:rsidSect="00D33802">
      <w:headerReference w:type="default" r:id="rId85"/>
      <w:pgSz w:w="11906" w:h="16838" w:code="9"/>
      <w:pgMar w:top="93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C3" w:rsidRDefault="005D64C3">
      <w:r>
        <w:separator/>
      </w:r>
    </w:p>
  </w:endnote>
  <w:endnote w:type="continuationSeparator" w:id="0">
    <w:p w:rsidR="005D64C3" w:rsidRDefault="005D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C3" w:rsidRDefault="005D64C3">
      <w:r>
        <w:separator/>
      </w:r>
    </w:p>
  </w:footnote>
  <w:footnote w:type="continuationSeparator" w:id="0">
    <w:p w:rsidR="005D64C3" w:rsidRDefault="005D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45" w:rsidRPr="003D5D32" w:rsidRDefault="00D60B45">
    <w:pPr>
      <w:pStyle w:val="a7"/>
      <w:jc w:val="center"/>
      <w:rPr>
        <w:sz w:val="27"/>
        <w:szCs w:val="27"/>
        <w:lang w:val="ru-RU"/>
      </w:rPr>
    </w:pPr>
    <w:r w:rsidRPr="003D5D32">
      <w:rPr>
        <w:sz w:val="27"/>
        <w:szCs w:val="27"/>
      </w:rPr>
      <w:fldChar w:fldCharType="begin"/>
    </w:r>
    <w:r w:rsidRPr="003D5D32">
      <w:rPr>
        <w:sz w:val="27"/>
        <w:szCs w:val="27"/>
      </w:rPr>
      <w:instrText>PAGE   \* MERGEFORMAT</w:instrText>
    </w:r>
    <w:r w:rsidRPr="003D5D32">
      <w:rPr>
        <w:sz w:val="27"/>
        <w:szCs w:val="27"/>
      </w:rPr>
      <w:fldChar w:fldCharType="separate"/>
    </w:r>
    <w:r w:rsidR="004B7CF7">
      <w:rPr>
        <w:noProof/>
        <w:sz w:val="27"/>
        <w:szCs w:val="27"/>
      </w:rPr>
      <w:t>6</w:t>
    </w:r>
    <w:r w:rsidRPr="003D5D32">
      <w:rPr>
        <w:sz w:val="27"/>
        <w:szCs w:val="27"/>
      </w:rPr>
      <w:fldChar w:fldCharType="end"/>
    </w:r>
  </w:p>
  <w:p w:rsidR="00D60B45" w:rsidRPr="00495E3A" w:rsidRDefault="00D60B45">
    <w:pPr>
      <w:pStyle w:val="a7"/>
      <w:jc w:val="center"/>
      <w:rPr>
        <w:sz w:val="27"/>
        <w:szCs w:val="27"/>
        <w:lang w:val="ru-RU"/>
      </w:rPr>
    </w:pPr>
  </w:p>
  <w:p w:rsidR="00D60B45" w:rsidRDefault="00D60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103"/>
    <w:multiLevelType w:val="multilevel"/>
    <w:tmpl w:val="6838A540"/>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3D65FFD"/>
    <w:multiLevelType w:val="multilevel"/>
    <w:tmpl w:val="9522E30E"/>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3877CB"/>
    <w:multiLevelType w:val="hybridMultilevel"/>
    <w:tmpl w:val="520AC30A"/>
    <w:lvl w:ilvl="0" w:tplc="C54EF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7723F19"/>
    <w:multiLevelType w:val="multilevel"/>
    <w:tmpl w:val="B03A3E9A"/>
    <w:lvl w:ilvl="0">
      <w:start w:val="3"/>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8C065F0"/>
    <w:multiLevelType w:val="multilevel"/>
    <w:tmpl w:val="16A29D40"/>
    <w:lvl w:ilvl="0">
      <w:start w:val="1"/>
      <w:numFmt w:val="decimal"/>
      <w:lvlText w:val="%1."/>
      <w:lvlJc w:val="left"/>
      <w:pPr>
        <w:ind w:left="1069"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FFB4F20"/>
    <w:multiLevelType w:val="hybridMultilevel"/>
    <w:tmpl w:val="B39257D4"/>
    <w:lvl w:ilvl="0" w:tplc="E890A1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0036503"/>
    <w:multiLevelType w:val="multilevel"/>
    <w:tmpl w:val="311A226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2324491"/>
    <w:multiLevelType w:val="multilevel"/>
    <w:tmpl w:val="671E7124"/>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471795B"/>
    <w:multiLevelType w:val="multilevel"/>
    <w:tmpl w:val="25044B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4955007"/>
    <w:multiLevelType w:val="multilevel"/>
    <w:tmpl w:val="62BADAA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62F3B35"/>
    <w:multiLevelType w:val="multilevel"/>
    <w:tmpl w:val="2102AFFA"/>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A672369"/>
    <w:multiLevelType w:val="hybridMultilevel"/>
    <w:tmpl w:val="013230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BB7169"/>
    <w:multiLevelType w:val="multilevel"/>
    <w:tmpl w:val="311A226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BFB6807"/>
    <w:multiLevelType w:val="multilevel"/>
    <w:tmpl w:val="16A29D4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39C1C28"/>
    <w:multiLevelType w:val="multilevel"/>
    <w:tmpl w:val="D14283C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B1D088F"/>
    <w:multiLevelType w:val="hybridMultilevel"/>
    <w:tmpl w:val="7B10A9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E44EB5"/>
    <w:multiLevelType w:val="multilevel"/>
    <w:tmpl w:val="50D8C45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7">
    <w:nsid w:val="4BDF6284"/>
    <w:multiLevelType w:val="multilevel"/>
    <w:tmpl w:val="62BADAA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E611C88"/>
    <w:multiLevelType w:val="multilevel"/>
    <w:tmpl w:val="79C85336"/>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558E6AFD"/>
    <w:multiLevelType w:val="multilevel"/>
    <w:tmpl w:val="9A8218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A83108A"/>
    <w:multiLevelType w:val="hybridMultilevel"/>
    <w:tmpl w:val="E0222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116DF5"/>
    <w:multiLevelType w:val="multilevel"/>
    <w:tmpl w:val="558ADFC6"/>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D990300"/>
    <w:multiLevelType w:val="multilevel"/>
    <w:tmpl w:val="8714A2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23">
    <w:nsid w:val="5E6C25CE"/>
    <w:multiLevelType w:val="multilevel"/>
    <w:tmpl w:val="25E29476"/>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2604A9D"/>
    <w:multiLevelType w:val="multilevel"/>
    <w:tmpl w:val="62BADAA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4F54A9A"/>
    <w:multiLevelType w:val="hybridMultilevel"/>
    <w:tmpl w:val="1DE08702"/>
    <w:lvl w:ilvl="0" w:tplc="4B742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6F3C2452"/>
    <w:multiLevelType w:val="multilevel"/>
    <w:tmpl w:val="3BA2378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F457DAC"/>
    <w:multiLevelType w:val="hybridMultilevel"/>
    <w:tmpl w:val="A25AF4BC"/>
    <w:lvl w:ilvl="0" w:tplc="E8104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3958B8"/>
    <w:multiLevelType w:val="multilevel"/>
    <w:tmpl w:val="AB2EABE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7A66868"/>
    <w:multiLevelType w:val="multilevel"/>
    <w:tmpl w:val="651EAFD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9241D52"/>
    <w:multiLevelType w:val="multilevel"/>
    <w:tmpl w:val="2948003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79DE111D"/>
    <w:multiLevelType w:val="multilevel"/>
    <w:tmpl w:val="5170C264"/>
    <w:lvl w:ilvl="0">
      <w:start w:val="1"/>
      <w:numFmt w:val="decimal"/>
      <w:lvlText w:val="%1."/>
      <w:lvlJc w:val="left"/>
      <w:pPr>
        <w:ind w:left="450" w:hanging="450"/>
      </w:pPr>
      <w:rPr>
        <w:rFonts w:hint="default"/>
      </w:rPr>
    </w:lvl>
    <w:lvl w:ilvl="1">
      <w:start w:val="4"/>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abstractNumId w:val="4"/>
  </w:num>
  <w:num w:numId="2">
    <w:abstractNumId w:val="8"/>
  </w:num>
  <w:num w:numId="3">
    <w:abstractNumId w:val="18"/>
  </w:num>
  <w:num w:numId="4">
    <w:abstractNumId w:val="16"/>
  </w:num>
  <w:num w:numId="5">
    <w:abstractNumId w:val="28"/>
  </w:num>
  <w:num w:numId="6">
    <w:abstractNumId w:val="19"/>
  </w:num>
  <w:num w:numId="7">
    <w:abstractNumId w:val="24"/>
  </w:num>
  <w:num w:numId="8">
    <w:abstractNumId w:val="17"/>
  </w:num>
  <w:num w:numId="9">
    <w:abstractNumId w:val="9"/>
  </w:num>
  <w:num w:numId="10">
    <w:abstractNumId w:val="14"/>
  </w:num>
  <w:num w:numId="11">
    <w:abstractNumId w:val="29"/>
  </w:num>
  <w:num w:numId="12">
    <w:abstractNumId w:val="12"/>
  </w:num>
  <w:num w:numId="13">
    <w:abstractNumId w:val="30"/>
  </w:num>
  <w:num w:numId="14">
    <w:abstractNumId w:val="26"/>
  </w:num>
  <w:num w:numId="15">
    <w:abstractNumId w:val="10"/>
  </w:num>
  <w:num w:numId="16">
    <w:abstractNumId w:val="7"/>
  </w:num>
  <w:num w:numId="17">
    <w:abstractNumId w:val="3"/>
  </w:num>
  <w:num w:numId="18">
    <w:abstractNumId w:val="27"/>
  </w:num>
  <w:num w:numId="19">
    <w:abstractNumId w:val="13"/>
  </w:num>
  <w:num w:numId="20">
    <w:abstractNumId w:val="5"/>
  </w:num>
  <w:num w:numId="21">
    <w:abstractNumId w:val="15"/>
  </w:num>
  <w:num w:numId="22">
    <w:abstractNumId w:val="6"/>
  </w:num>
  <w:num w:numId="23">
    <w:abstractNumId w:val="0"/>
  </w:num>
  <w:num w:numId="24">
    <w:abstractNumId w:val="1"/>
  </w:num>
  <w:num w:numId="25">
    <w:abstractNumId w:val="31"/>
  </w:num>
  <w:num w:numId="26">
    <w:abstractNumId w:val="23"/>
  </w:num>
  <w:num w:numId="27">
    <w:abstractNumId w:val="22"/>
  </w:num>
  <w:num w:numId="28">
    <w:abstractNumId w:val="2"/>
  </w:num>
  <w:num w:numId="29">
    <w:abstractNumId w:val="25"/>
  </w:num>
  <w:num w:numId="30">
    <w:abstractNumId w:val="21"/>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D12"/>
    <w:rsid w:val="00000E77"/>
    <w:rsid w:val="000046D5"/>
    <w:rsid w:val="000054D0"/>
    <w:rsid w:val="00005865"/>
    <w:rsid w:val="00012E62"/>
    <w:rsid w:val="000157C3"/>
    <w:rsid w:val="000162BB"/>
    <w:rsid w:val="0002722A"/>
    <w:rsid w:val="00033EA7"/>
    <w:rsid w:val="000360B0"/>
    <w:rsid w:val="000374EA"/>
    <w:rsid w:val="00037B1E"/>
    <w:rsid w:val="00040B76"/>
    <w:rsid w:val="0004284F"/>
    <w:rsid w:val="00042A1E"/>
    <w:rsid w:val="000452A0"/>
    <w:rsid w:val="0005494F"/>
    <w:rsid w:val="00061617"/>
    <w:rsid w:val="000629B1"/>
    <w:rsid w:val="00065546"/>
    <w:rsid w:val="00066A22"/>
    <w:rsid w:val="00070C67"/>
    <w:rsid w:val="0007239B"/>
    <w:rsid w:val="0007303B"/>
    <w:rsid w:val="00073660"/>
    <w:rsid w:val="00091A21"/>
    <w:rsid w:val="00092D07"/>
    <w:rsid w:val="00097E8C"/>
    <w:rsid w:val="000A2421"/>
    <w:rsid w:val="000A3D35"/>
    <w:rsid w:val="000B12EC"/>
    <w:rsid w:val="000B5650"/>
    <w:rsid w:val="000C3D03"/>
    <w:rsid w:val="000C4F24"/>
    <w:rsid w:val="000C54FB"/>
    <w:rsid w:val="000D395A"/>
    <w:rsid w:val="000D430E"/>
    <w:rsid w:val="000D585B"/>
    <w:rsid w:val="000E1F4E"/>
    <w:rsid w:val="000E21E3"/>
    <w:rsid w:val="000E256D"/>
    <w:rsid w:val="000E6CDC"/>
    <w:rsid w:val="000F1B0C"/>
    <w:rsid w:val="00101114"/>
    <w:rsid w:val="0010246A"/>
    <w:rsid w:val="00102A60"/>
    <w:rsid w:val="00102BB5"/>
    <w:rsid w:val="00107C23"/>
    <w:rsid w:val="00113899"/>
    <w:rsid w:val="00116157"/>
    <w:rsid w:val="00116AAB"/>
    <w:rsid w:val="0012107B"/>
    <w:rsid w:val="001213BC"/>
    <w:rsid w:val="00121A6F"/>
    <w:rsid w:val="00121EAB"/>
    <w:rsid w:val="00123B38"/>
    <w:rsid w:val="001262FB"/>
    <w:rsid w:val="00126C86"/>
    <w:rsid w:val="0012750B"/>
    <w:rsid w:val="00131BB8"/>
    <w:rsid w:val="00137AA2"/>
    <w:rsid w:val="00141A4C"/>
    <w:rsid w:val="001427A4"/>
    <w:rsid w:val="00144B48"/>
    <w:rsid w:val="00146B51"/>
    <w:rsid w:val="00146DB6"/>
    <w:rsid w:val="001477E7"/>
    <w:rsid w:val="00147C70"/>
    <w:rsid w:val="00151A08"/>
    <w:rsid w:val="00165505"/>
    <w:rsid w:val="00167211"/>
    <w:rsid w:val="00171055"/>
    <w:rsid w:val="0017389D"/>
    <w:rsid w:val="00173D5D"/>
    <w:rsid w:val="0017573A"/>
    <w:rsid w:val="00181846"/>
    <w:rsid w:val="00185875"/>
    <w:rsid w:val="001866C4"/>
    <w:rsid w:val="00187EC5"/>
    <w:rsid w:val="001911B5"/>
    <w:rsid w:val="001A279F"/>
    <w:rsid w:val="001A2B36"/>
    <w:rsid w:val="001A3115"/>
    <w:rsid w:val="001B1648"/>
    <w:rsid w:val="001B2639"/>
    <w:rsid w:val="001C1CE4"/>
    <w:rsid w:val="001C4DA4"/>
    <w:rsid w:val="001C525E"/>
    <w:rsid w:val="001C52B9"/>
    <w:rsid w:val="001D1B34"/>
    <w:rsid w:val="001D314F"/>
    <w:rsid w:val="001E253F"/>
    <w:rsid w:val="001E25B6"/>
    <w:rsid w:val="001E4BB2"/>
    <w:rsid w:val="00200708"/>
    <w:rsid w:val="0020332D"/>
    <w:rsid w:val="00204740"/>
    <w:rsid w:val="002051EB"/>
    <w:rsid w:val="00207FB7"/>
    <w:rsid w:val="002111FE"/>
    <w:rsid w:val="002135D6"/>
    <w:rsid w:val="002206F2"/>
    <w:rsid w:val="002236F3"/>
    <w:rsid w:val="002338F5"/>
    <w:rsid w:val="00234AC5"/>
    <w:rsid w:val="00236759"/>
    <w:rsid w:val="00240DA2"/>
    <w:rsid w:val="0024538A"/>
    <w:rsid w:val="00257547"/>
    <w:rsid w:val="00260E13"/>
    <w:rsid w:val="00264965"/>
    <w:rsid w:val="002719C1"/>
    <w:rsid w:val="00272278"/>
    <w:rsid w:val="00275CF0"/>
    <w:rsid w:val="00281734"/>
    <w:rsid w:val="00284746"/>
    <w:rsid w:val="00285DE4"/>
    <w:rsid w:val="002862E4"/>
    <w:rsid w:val="00290BBF"/>
    <w:rsid w:val="00292967"/>
    <w:rsid w:val="0029476C"/>
    <w:rsid w:val="00295043"/>
    <w:rsid w:val="002A1029"/>
    <w:rsid w:val="002A2105"/>
    <w:rsid w:val="002A46CB"/>
    <w:rsid w:val="002A4A52"/>
    <w:rsid w:val="002A4BC1"/>
    <w:rsid w:val="002B01D2"/>
    <w:rsid w:val="002C202C"/>
    <w:rsid w:val="002C3A56"/>
    <w:rsid w:val="002C5CAB"/>
    <w:rsid w:val="002C7FBD"/>
    <w:rsid w:val="002D0818"/>
    <w:rsid w:val="002D16F3"/>
    <w:rsid w:val="002E3829"/>
    <w:rsid w:val="002F05E1"/>
    <w:rsid w:val="002F0CF7"/>
    <w:rsid w:val="002F257E"/>
    <w:rsid w:val="002F2A1A"/>
    <w:rsid w:val="002F6FFF"/>
    <w:rsid w:val="003152CE"/>
    <w:rsid w:val="003172D7"/>
    <w:rsid w:val="0033371D"/>
    <w:rsid w:val="003345B8"/>
    <w:rsid w:val="00336D63"/>
    <w:rsid w:val="00355B37"/>
    <w:rsid w:val="00362F08"/>
    <w:rsid w:val="003678D3"/>
    <w:rsid w:val="00375141"/>
    <w:rsid w:val="00375EBB"/>
    <w:rsid w:val="00376D05"/>
    <w:rsid w:val="00377118"/>
    <w:rsid w:val="00387F5F"/>
    <w:rsid w:val="003960D4"/>
    <w:rsid w:val="003A2BE6"/>
    <w:rsid w:val="003A71CD"/>
    <w:rsid w:val="003B29BD"/>
    <w:rsid w:val="003B50AA"/>
    <w:rsid w:val="003C0457"/>
    <w:rsid w:val="003C555A"/>
    <w:rsid w:val="003C7185"/>
    <w:rsid w:val="003D1E7E"/>
    <w:rsid w:val="003D3ED6"/>
    <w:rsid w:val="003D6B04"/>
    <w:rsid w:val="003D7E33"/>
    <w:rsid w:val="003E08E4"/>
    <w:rsid w:val="003E121B"/>
    <w:rsid w:val="003E32C5"/>
    <w:rsid w:val="003E40C1"/>
    <w:rsid w:val="003F4A90"/>
    <w:rsid w:val="00407B48"/>
    <w:rsid w:val="00407CBC"/>
    <w:rsid w:val="00414DEC"/>
    <w:rsid w:val="00426D7C"/>
    <w:rsid w:val="0042790E"/>
    <w:rsid w:val="004314F4"/>
    <w:rsid w:val="00435DDB"/>
    <w:rsid w:val="004402EB"/>
    <w:rsid w:val="00440BBB"/>
    <w:rsid w:val="004438C9"/>
    <w:rsid w:val="00443A3C"/>
    <w:rsid w:val="00450924"/>
    <w:rsid w:val="0045513B"/>
    <w:rsid w:val="0047621F"/>
    <w:rsid w:val="00482708"/>
    <w:rsid w:val="00485593"/>
    <w:rsid w:val="00486FE9"/>
    <w:rsid w:val="004921BC"/>
    <w:rsid w:val="0049350C"/>
    <w:rsid w:val="0049517D"/>
    <w:rsid w:val="004A0552"/>
    <w:rsid w:val="004A05A3"/>
    <w:rsid w:val="004A0AB6"/>
    <w:rsid w:val="004A1217"/>
    <w:rsid w:val="004A1C8E"/>
    <w:rsid w:val="004A3C95"/>
    <w:rsid w:val="004A58B6"/>
    <w:rsid w:val="004B3765"/>
    <w:rsid w:val="004B7CF7"/>
    <w:rsid w:val="004C360F"/>
    <w:rsid w:val="004D1E3B"/>
    <w:rsid w:val="004D402E"/>
    <w:rsid w:val="004F1E97"/>
    <w:rsid w:val="004F382A"/>
    <w:rsid w:val="00501F2C"/>
    <w:rsid w:val="005030EE"/>
    <w:rsid w:val="0050535C"/>
    <w:rsid w:val="005075D7"/>
    <w:rsid w:val="00513272"/>
    <w:rsid w:val="005208C9"/>
    <w:rsid w:val="005212CF"/>
    <w:rsid w:val="00526DB4"/>
    <w:rsid w:val="00535518"/>
    <w:rsid w:val="00541631"/>
    <w:rsid w:val="0054387E"/>
    <w:rsid w:val="00546B98"/>
    <w:rsid w:val="00571B6B"/>
    <w:rsid w:val="00572F67"/>
    <w:rsid w:val="00575F4D"/>
    <w:rsid w:val="00577CD4"/>
    <w:rsid w:val="00580670"/>
    <w:rsid w:val="0058361A"/>
    <w:rsid w:val="005837F2"/>
    <w:rsid w:val="00585CCE"/>
    <w:rsid w:val="00594195"/>
    <w:rsid w:val="00594676"/>
    <w:rsid w:val="005A051B"/>
    <w:rsid w:val="005A3670"/>
    <w:rsid w:val="005A5610"/>
    <w:rsid w:val="005A7334"/>
    <w:rsid w:val="005B582D"/>
    <w:rsid w:val="005C2BA6"/>
    <w:rsid w:val="005C3090"/>
    <w:rsid w:val="005C45DC"/>
    <w:rsid w:val="005D084C"/>
    <w:rsid w:val="005D1190"/>
    <w:rsid w:val="005D2FEF"/>
    <w:rsid w:val="005D31C4"/>
    <w:rsid w:val="005D64C3"/>
    <w:rsid w:val="005E2C30"/>
    <w:rsid w:val="005E3E53"/>
    <w:rsid w:val="006036C3"/>
    <w:rsid w:val="00613335"/>
    <w:rsid w:val="00614F9D"/>
    <w:rsid w:val="0062164B"/>
    <w:rsid w:val="006265B4"/>
    <w:rsid w:val="00630D0B"/>
    <w:rsid w:val="006347E3"/>
    <w:rsid w:val="00636A67"/>
    <w:rsid w:val="00636E13"/>
    <w:rsid w:val="00640575"/>
    <w:rsid w:val="00640D87"/>
    <w:rsid w:val="00640DCF"/>
    <w:rsid w:val="00643B9E"/>
    <w:rsid w:val="006618C9"/>
    <w:rsid w:val="006703BE"/>
    <w:rsid w:val="0067144E"/>
    <w:rsid w:val="00677B2C"/>
    <w:rsid w:val="00680AB3"/>
    <w:rsid w:val="0068495F"/>
    <w:rsid w:val="00684AB6"/>
    <w:rsid w:val="00691A2A"/>
    <w:rsid w:val="006A0E67"/>
    <w:rsid w:val="006A1F76"/>
    <w:rsid w:val="006A5B4F"/>
    <w:rsid w:val="006C0954"/>
    <w:rsid w:val="006C64D7"/>
    <w:rsid w:val="006C676E"/>
    <w:rsid w:val="006D3FD3"/>
    <w:rsid w:val="006D49B6"/>
    <w:rsid w:val="006D5264"/>
    <w:rsid w:val="006E078D"/>
    <w:rsid w:val="006E15F8"/>
    <w:rsid w:val="006E3EF2"/>
    <w:rsid w:val="006E7579"/>
    <w:rsid w:val="006E7A1C"/>
    <w:rsid w:val="006F5AC9"/>
    <w:rsid w:val="006F5CBC"/>
    <w:rsid w:val="006F6067"/>
    <w:rsid w:val="006F713E"/>
    <w:rsid w:val="00701A1D"/>
    <w:rsid w:val="00703763"/>
    <w:rsid w:val="00704089"/>
    <w:rsid w:val="007065F1"/>
    <w:rsid w:val="00713B27"/>
    <w:rsid w:val="007150D3"/>
    <w:rsid w:val="007151C0"/>
    <w:rsid w:val="00715FE6"/>
    <w:rsid w:val="007268E8"/>
    <w:rsid w:val="00727F9C"/>
    <w:rsid w:val="00731234"/>
    <w:rsid w:val="00735257"/>
    <w:rsid w:val="00741B24"/>
    <w:rsid w:val="007429B7"/>
    <w:rsid w:val="00746D3C"/>
    <w:rsid w:val="00747777"/>
    <w:rsid w:val="00747886"/>
    <w:rsid w:val="00750D0B"/>
    <w:rsid w:val="00752DA0"/>
    <w:rsid w:val="00752DAF"/>
    <w:rsid w:val="00754F33"/>
    <w:rsid w:val="00755FD6"/>
    <w:rsid w:val="00756140"/>
    <w:rsid w:val="00760B0C"/>
    <w:rsid w:val="00762207"/>
    <w:rsid w:val="00763988"/>
    <w:rsid w:val="00764DE6"/>
    <w:rsid w:val="007727A0"/>
    <w:rsid w:val="00772979"/>
    <w:rsid w:val="0077510C"/>
    <w:rsid w:val="00791232"/>
    <w:rsid w:val="00792B82"/>
    <w:rsid w:val="00794C8A"/>
    <w:rsid w:val="00796CC5"/>
    <w:rsid w:val="00797AAE"/>
    <w:rsid w:val="007A02C4"/>
    <w:rsid w:val="007B16EA"/>
    <w:rsid w:val="007B32D4"/>
    <w:rsid w:val="007B39BA"/>
    <w:rsid w:val="007C5D7E"/>
    <w:rsid w:val="007D10DE"/>
    <w:rsid w:val="007D2365"/>
    <w:rsid w:val="007D248C"/>
    <w:rsid w:val="007D3FAD"/>
    <w:rsid w:val="007D4460"/>
    <w:rsid w:val="007D5E8E"/>
    <w:rsid w:val="007E18F3"/>
    <w:rsid w:val="007E3339"/>
    <w:rsid w:val="007E798B"/>
    <w:rsid w:val="007F4D92"/>
    <w:rsid w:val="007F4E28"/>
    <w:rsid w:val="00801003"/>
    <w:rsid w:val="00802EE5"/>
    <w:rsid w:val="008037A1"/>
    <w:rsid w:val="00803F59"/>
    <w:rsid w:val="00805DD9"/>
    <w:rsid w:val="00810BF5"/>
    <w:rsid w:val="00810BF6"/>
    <w:rsid w:val="00814419"/>
    <w:rsid w:val="00815809"/>
    <w:rsid w:val="00815DFD"/>
    <w:rsid w:val="00816AA0"/>
    <w:rsid w:val="0082290B"/>
    <w:rsid w:val="00823205"/>
    <w:rsid w:val="008235AE"/>
    <w:rsid w:val="00825AA1"/>
    <w:rsid w:val="0083137A"/>
    <w:rsid w:val="008323AE"/>
    <w:rsid w:val="0084095E"/>
    <w:rsid w:val="00853D75"/>
    <w:rsid w:val="00856A57"/>
    <w:rsid w:val="00856BCF"/>
    <w:rsid w:val="008800F5"/>
    <w:rsid w:val="00881D70"/>
    <w:rsid w:val="0088303F"/>
    <w:rsid w:val="00883FE6"/>
    <w:rsid w:val="008856EB"/>
    <w:rsid w:val="00886E39"/>
    <w:rsid w:val="00887751"/>
    <w:rsid w:val="00890A2A"/>
    <w:rsid w:val="00890CED"/>
    <w:rsid w:val="00894D81"/>
    <w:rsid w:val="008956C8"/>
    <w:rsid w:val="008966D1"/>
    <w:rsid w:val="008A07E2"/>
    <w:rsid w:val="008A202C"/>
    <w:rsid w:val="008A6025"/>
    <w:rsid w:val="008A7187"/>
    <w:rsid w:val="008B09FD"/>
    <w:rsid w:val="008B10CF"/>
    <w:rsid w:val="008D176C"/>
    <w:rsid w:val="008D3D22"/>
    <w:rsid w:val="008D3EC8"/>
    <w:rsid w:val="008E5030"/>
    <w:rsid w:val="008E6F7F"/>
    <w:rsid w:val="008F31F5"/>
    <w:rsid w:val="00905D36"/>
    <w:rsid w:val="009128CF"/>
    <w:rsid w:val="0091419B"/>
    <w:rsid w:val="009209E9"/>
    <w:rsid w:val="00920E5D"/>
    <w:rsid w:val="00921382"/>
    <w:rsid w:val="009244C4"/>
    <w:rsid w:val="009272F0"/>
    <w:rsid w:val="009305AE"/>
    <w:rsid w:val="009359D5"/>
    <w:rsid w:val="00940568"/>
    <w:rsid w:val="009424C9"/>
    <w:rsid w:val="00945952"/>
    <w:rsid w:val="009503A5"/>
    <w:rsid w:val="00952723"/>
    <w:rsid w:val="00954852"/>
    <w:rsid w:val="00957951"/>
    <w:rsid w:val="00960459"/>
    <w:rsid w:val="009643C1"/>
    <w:rsid w:val="00965CAD"/>
    <w:rsid w:val="0096748F"/>
    <w:rsid w:val="00976509"/>
    <w:rsid w:val="00981177"/>
    <w:rsid w:val="009A0A1D"/>
    <w:rsid w:val="009A3ACA"/>
    <w:rsid w:val="009A65CE"/>
    <w:rsid w:val="009A6F58"/>
    <w:rsid w:val="009B027A"/>
    <w:rsid w:val="009B39E2"/>
    <w:rsid w:val="009B490E"/>
    <w:rsid w:val="009B4E82"/>
    <w:rsid w:val="009B7CD7"/>
    <w:rsid w:val="009C0EC7"/>
    <w:rsid w:val="009D0B2C"/>
    <w:rsid w:val="009E04F8"/>
    <w:rsid w:val="009E0661"/>
    <w:rsid w:val="009F6A27"/>
    <w:rsid w:val="00A013F1"/>
    <w:rsid w:val="00A069E9"/>
    <w:rsid w:val="00A11F5C"/>
    <w:rsid w:val="00A16446"/>
    <w:rsid w:val="00A20226"/>
    <w:rsid w:val="00A20E19"/>
    <w:rsid w:val="00A308B2"/>
    <w:rsid w:val="00A3368C"/>
    <w:rsid w:val="00A35812"/>
    <w:rsid w:val="00A3735D"/>
    <w:rsid w:val="00A37569"/>
    <w:rsid w:val="00A449FC"/>
    <w:rsid w:val="00A449FE"/>
    <w:rsid w:val="00A47AC6"/>
    <w:rsid w:val="00A51DDD"/>
    <w:rsid w:val="00A5527F"/>
    <w:rsid w:val="00A60025"/>
    <w:rsid w:val="00A605FE"/>
    <w:rsid w:val="00A61CDB"/>
    <w:rsid w:val="00A62007"/>
    <w:rsid w:val="00A62D78"/>
    <w:rsid w:val="00A63176"/>
    <w:rsid w:val="00A63526"/>
    <w:rsid w:val="00A64D3E"/>
    <w:rsid w:val="00A6711A"/>
    <w:rsid w:val="00A710CF"/>
    <w:rsid w:val="00A80F35"/>
    <w:rsid w:val="00A83BE0"/>
    <w:rsid w:val="00A86B7C"/>
    <w:rsid w:val="00A870A1"/>
    <w:rsid w:val="00A878BC"/>
    <w:rsid w:val="00A9311D"/>
    <w:rsid w:val="00AA14AA"/>
    <w:rsid w:val="00AA6DF4"/>
    <w:rsid w:val="00AB08CD"/>
    <w:rsid w:val="00AB20A6"/>
    <w:rsid w:val="00AB34C8"/>
    <w:rsid w:val="00AC60F1"/>
    <w:rsid w:val="00AC647D"/>
    <w:rsid w:val="00AD2EB3"/>
    <w:rsid w:val="00AD3762"/>
    <w:rsid w:val="00AE213C"/>
    <w:rsid w:val="00AE2BB4"/>
    <w:rsid w:val="00AE2FC0"/>
    <w:rsid w:val="00AF1282"/>
    <w:rsid w:val="00B12C73"/>
    <w:rsid w:val="00B12C7B"/>
    <w:rsid w:val="00B1442F"/>
    <w:rsid w:val="00B14F63"/>
    <w:rsid w:val="00B20EF1"/>
    <w:rsid w:val="00B22BDB"/>
    <w:rsid w:val="00B23096"/>
    <w:rsid w:val="00B2358F"/>
    <w:rsid w:val="00B30681"/>
    <w:rsid w:val="00B306A5"/>
    <w:rsid w:val="00B325BF"/>
    <w:rsid w:val="00B35E7F"/>
    <w:rsid w:val="00B3633C"/>
    <w:rsid w:val="00B36D48"/>
    <w:rsid w:val="00B4506F"/>
    <w:rsid w:val="00B47673"/>
    <w:rsid w:val="00B50F64"/>
    <w:rsid w:val="00B53002"/>
    <w:rsid w:val="00B550F1"/>
    <w:rsid w:val="00B5774B"/>
    <w:rsid w:val="00B57770"/>
    <w:rsid w:val="00B6026E"/>
    <w:rsid w:val="00B62632"/>
    <w:rsid w:val="00B6313E"/>
    <w:rsid w:val="00B736E5"/>
    <w:rsid w:val="00B73CB0"/>
    <w:rsid w:val="00B76D6D"/>
    <w:rsid w:val="00B77A46"/>
    <w:rsid w:val="00B81435"/>
    <w:rsid w:val="00B82C52"/>
    <w:rsid w:val="00B84AED"/>
    <w:rsid w:val="00B852F5"/>
    <w:rsid w:val="00B85684"/>
    <w:rsid w:val="00B8656D"/>
    <w:rsid w:val="00B8670A"/>
    <w:rsid w:val="00B926FF"/>
    <w:rsid w:val="00BA502A"/>
    <w:rsid w:val="00BB000E"/>
    <w:rsid w:val="00BB3BA8"/>
    <w:rsid w:val="00BC1026"/>
    <w:rsid w:val="00BC229B"/>
    <w:rsid w:val="00BD22F3"/>
    <w:rsid w:val="00BD367E"/>
    <w:rsid w:val="00BE00BB"/>
    <w:rsid w:val="00BE0A23"/>
    <w:rsid w:val="00BE1882"/>
    <w:rsid w:val="00BE5A89"/>
    <w:rsid w:val="00BF0648"/>
    <w:rsid w:val="00BF11CE"/>
    <w:rsid w:val="00BF3D6B"/>
    <w:rsid w:val="00BF422B"/>
    <w:rsid w:val="00BF7C73"/>
    <w:rsid w:val="00BF7D13"/>
    <w:rsid w:val="00C00C3E"/>
    <w:rsid w:val="00C02429"/>
    <w:rsid w:val="00C1270A"/>
    <w:rsid w:val="00C25575"/>
    <w:rsid w:val="00C2720F"/>
    <w:rsid w:val="00C27731"/>
    <w:rsid w:val="00C37FB2"/>
    <w:rsid w:val="00C417FE"/>
    <w:rsid w:val="00C51412"/>
    <w:rsid w:val="00C52774"/>
    <w:rsid w:val="00C55995"/>
    <w:rsid w:val="00C6308A"/>
    <w:rsid w:val="00C6322D"/>
    <w:rsid w:val="00C664C4"/>
    <w:rsid w:val="00C739F5"/>
    <w:rsid w:val="00C748DE"/>
    <w:rsid w:val="00C7520E"/>
    <w:rsid w:val="00C771C5"/>
    <w:rsid w:val="00C80124"/>
    <w:rsid w:val="00C81531"/>
    <w:rsid w:val="00C860A4"/>
    <w:rsid w:val="00C9312A"/>
    <w:rsid w:val="00C93CAD"/>
    <w:rsid w:val="00C95B98"/>
    <w:rsid w:val="00CA4DA2"/>
    <w:rsid w:val="00CB409C"/>
    <w:rsid w:val="00CB79B6"/>
    <w:rsid w:val="00CD0F5A"/>
    <w:rsid w:val="00CD6E1B"/>
    <w:rsid w:val="00CE621C"/>
    <w:rsid w:val="00CE7017"/>
    <w:rsid w:val="00CF1E91"/>
    <w:rsid w:val="00CF2684"/>
    <w:rsid w:val="00D05D61"/>
    <w:rsid w:val="00D07F5B"/>
    <w:rsid w:val="00D109CB"/>
    <w:rsid w:val="00D151EC"/>
    <w:rsid w:val="00D15775"/>
    <w:rsid w:val="00D251EF"/>
    <w:rsid w:val="00D27C7F"/>
    <w:rsid w:val="00D31B64"/>
    <w:rsid w:val="00D32092"/>
    <w:rsid w:val="00D328F6"/>
    <w:rsid w:val="00D33802"/>
    <w:rsid w:val="00D3742F"/>
    <w:rsid w:val="00D46664"/>
    <w:rsid w:val="00D47E11"/>
    <w:rsid w:val="00D50F31"/>
    <w:rsid w:val="00D53925"/>
    <w:rsid w:val="00D60B45"/>
    <w:rsid w:val="00D67A8D"/>
    <w:rsid w:val="00D67D2E"/>
    <w:rsid w:val="00D71C69"/>
    <w:rsid w:val="00D72163"/>
    <w:rsid w:val="00D731FA"/>
    <w:rsid w:val="00D7479F"/>
    <w:rsid w:val="00D8477E"/>
    <w:rsid w:val="00D9149D"/>
    <w:rsid w:val="00D917BF"/>
    <w:rsid w:val="00D955D9"/>
    <w:rsid w:val="00DA4214"/>
    <w:rsid w:val="00DB421E"/>
    <w:rsid w:val="00DC2448"/>
    <w:rsid w:val="00DD0F9B"/>
    <w:rsid w:val="00DD380A"/>
    <w:rsid w:val="00DD4C01"/>
    <w:rsid w:val="00DD777A"/>
    <w:rsid w:val="00DE1535"/>
    <w:rsid w:val="00DE2272"/>
    <w:rsid w:val="00DE31EB"/>
    <w:rsid w:val="00DE566D"/>
    <w:rsid w:val="00DF1A04"/>
    <w:rsid w:val="00E10094"/>
    <w:rsid w:val="00E1608D"/>
    <w:rsid w:val="00E1633A"/>
    <w:rsid w:val="00E2116E"/>
    <w:rsid w:val="00E21AEF"/>
    <w:rsid w:val="00E23710"/>
    <w:rsid w:val="00E379B3"/>
    <w:rsid w:val="00E40B94"/>
    <w:rsid w:val="00E4278F"/>
    <w:rsid w:val="00E4457F"/>
    <w:rsid w:val="00E5300C"/>
    <w:rsid w:val="00E53646"/>
    <w:rsid w:val="00E551E1"/>
    <w:rsid w:val="00E5724C"/>
    <w:rsid w:val="00E72957"/>
    <w:rsid w:val="00E80D45"/>
    <w:rsid w:val="00E8647C"/>
    <w:rsid w:val="00E91E59"/>
    <w:rsid w:val="00E944EA"/>
    <w:rsid w:val="00E96A2A"/>
    <w:rsid w:val="00ED00F9"/>
    <w:rsid w:val="00ED0950"/>
    <w:rsid w:val="00ED2221"/>
    <w:rsid w:val="00ED2996"/>
    <w:rsid w:val="00ED5AE2"/>
    <w:rsid w:val="00ED6CD4"/>
    <w:rsid w:val="00EE2E77"/>
    <w:rsid w:val="00EE65B3"/>
    <w:rsid w:val="00EF2518"/>
    <w:rsid w:val="00EF5202"/>
    <w:rsid w:val="00EF5A1E"/>
    <w:rsid w:val="00EF773B"/>
    <w:rsid w:val="00F02110"/>
    <w:rsid w:val="00F02601"/>
    <w:rsid w:val="00F03664"/>
    <w:rsid w:val="00F1261C"/>
    <w:rsid w:val="00F153B0"/>
    <w:rsid w:val="00F27854"/>
    <w:rsid w:val="00F30BC8"/>
    <w:rsid w:val="00F330B9"/>
    <w:rsid w:val="00F34D12"/>
    <w:rsid w:val="00F47F61"/>
    <w:rsid w:val="00F505FC"/>
    <w:rsid w:val="00F52136"/>
    <w:rsid w:val="00F52778"/>
    <w:rsid w:val="00F53E97"/>
    <w:rsid w:val="00F66FB4"/>
    <w:rsid w:val="00F7675F"/>
    <w:rsid w:val="00F91215"/>
    <w:rsid w:val="00F927FD"/>
    <w:rsid w:val="00F97C19"/>
    <w:rsid w:val="00FA02B4"/>
    <w:rsid w:val="00FA1094"/>
    <w:rsid w:val="00FA1A04"/>
    <w:rsid w:val="00FA45EF"/>
    <w:rsid w:val="00FB363D"/>
    <w:rsid w:val="00FB5145"/>
    <w:rsid w:val="00FC1290"/>
    <w:rsid w:val="00FE10F8"/>
    <w:rsid w:val="00FF29B7"/>
    <w:rsid w:val="00FF5567"/>
    <w:rsid w:val="00FF6694"/>
    <w:rsid w:val="00FF75C2"/>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3BA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BB3BA8"/>
    <w:rPr>
      <w:rFonts w:ascii="Tahoma" w:hAnsi="Tahoma" w:cs="Tahoma"/>
      <w:sz w:val="16"/>
      <w:szCs w:val="16"/>
    </w:rPr>
  </w:style>
  <w:style w:type="character" w:customStyle="1" w:styleId="a5">
    <w:name w:val="Текст выноски Знак"/>
    <w:link w:val="a4"/>
    <w:semiHidden/>
    <w:rsid w:val="00BB3BA8"/>
    <w:rPr>
      <w:rFonts w:ascii="Tahoma" w:eastAsia="Times New Roman" w:hAnsi="Tahoma" w:cs="Tahoma"/>
      <w:sz w:val="16"/>
      <w:szCs w:val="16"/>
      <w:lang w:eastAsia="ru-RU"/>
    </w:rPr>
  </w:style>
  <w:style w:type="character" w:styleId="a6">
    <w:name w:val="Hyperlink"/>
    <w:rsid w:val="00BB3BA8"/>
    <w:rPr>
      <w:color w:val="0000FF"/>
      <w:u w:val="single"/>
    </w:rPr>
  </w:style>
  <w:style w:type="paragraph" w:styleId="a7">
    <w:name w:val="header"/>
    <w:basedOn w:val="a"/>
    <w:link w:val="a8"/>
    <w:uiPriority w:val="99"/>
    <w:rsid w:val="00BB3BA8"/>
    <w:pPr>
      <w:tabs>
        <w:tab w:val="center" w:pos="4677"/>
        <w:tab w:val="right" w:pos="9355"/>
      </w:tabs>
    </w:pPr>
    <w:rPr>
      <w:lang w:val="x-none" w:eastAsia="x-none"/>
    </w:rPr>
  </w:style>
  <w:style w:type="character" w:customStyle="1" w:styleId="a8">
    <w:name w:val="Верхний колонтитул Знак"/>
    <w:link w:val="a7"/>
    <w:uiPriority w:val="99"/>
    <w:rsid w:val="00BB3BA8"/>
    <w:rPr>
      <w:rFonts w:ascii="Times New Roman" w:eastAsia="Times New Roman" w:hAnsi="Times New Roman" w:cs="Times New Roman"/>
      <w:sz w:val="24"/>
      <w:szCs w:val="24"/>
      <w:lang w:val="x-none" w:eastAsia="x-none"/>
    </w:rPr>
  </w:style>
  <w:style w:type="paragraph" w:styleId="a9">
    <w:name w:val="footer"/>
    <w:basedOn w:val="a"/>
    <w:link w:val="aa"/>
    <w:rsid w:val="00BB3BA8"/>
    <w:pPr>
      <w:tabs>
        <w:tab w:val="center" w:pos="4677"/>
        <w:tab w:val="right" w:pos="9355"/>
      </w:tabs>
    </w:pPr>
    <w:rPr>
      <w:lang w:val="x-none" w:eastAsia="x-none"/>
    </w:rPr>
  </w:style>
  <w:style w:type="character" w:customStyle="1" w:styleId="aa">
    <w:name w:val="Нижний колонтитул Знак"/>
    <w:link w:val="a9"/>
    <w:rsid w:val="00BB3BA8"/>
    <w:rPr>
      <w:rFonts w:ascii="Times New Roman" w:eastAsia="Times New Roman" w:hAnsi="Times New Roman" w:cs="Times New Roman"/>
      <w:sz w:val="24"/>
      <w:szCs w:val="24"/>
      <w:lang w:val="x-none" w:eastAsia="x-none"/>
    </w:rPr>
  </w:style>
  <w:style w:type="paragraph" w:styleId="ab">
    <w:name w:val="Body Text"/>
    <w:basedOn w:val="a"/>
    <w:link w:val="ac"/>
    <w:rsid w:val="00BB3BA8"/>
    <w:pPr>
      <w:widowControl w:val="0"/>
      <w:adjustRightInd w:val="0"/>
      <w:spacing w:line="360" w:lineRule="atLeast"/>
      <w:jc w:val="center"/>
    </w:pPr>
    <w:rPr>
      <w:sz w:val="28"/>
    </w:rPr>
  </w:style>
  <w:style w:type="character" w:customStyle="1" w:styleId="ac">
    <w:name w:val="Основной текст Знак"/>
    <w:link w:val="ab"/>
    <w:rsid w:val="00BB3BA8"/>
    <w:rPr>
      <w:rFonts w:ascii="Times New Roman" w:eastAsia="Times New Roman" w:hAnsi="Times New Roman" w:cs="Times New Roman"/>
      <w:sz w:val="28"/>
      <w:szCs w:val="24"/>
      <w:lang w:eastAsia="ru-RU"/>
    </w:rPr>
  </w:style>
  <w:style w:type="character" w:customStyle="1" w:styleId="FontStyle15">
    <w:name w:val="Font Style15"/>
    <w:rsid w:val="00BB3BA8"/>
    <w:rPr>
      <w:rFonts w:ascii="Times New Roman" w:hAnsi="Times New Roman" w:cs="Times New Roman"/>
      <w:sz w:val="40"/>
      <w:szCs w:val="40"/>
    </w:rPr>
  </w:style>
  <w:style w:type="paragraph" w:customStyle="1" w:styleId="ConsPlusNonformat">
    <w:name w:val="ConsPlusNonformat"/>
    <w:uiPriority w:val="99"/>
    <w:rsid w:val="00BB3BA8"/>
    <w:pPr>
      <w:autoSpaceDE w:val="0"/>
      <w:autoSpaceDN w:val="0"/>
      <w:adjustRightInd w:val="0"/>
    </w:pPr>
    <w:rPr>
      <w:rFonts w:ascii="Courier New" w:eastAsia="Times New Roman" w:hAnsi="Courier New" w:cs="Courier New"/>
    </w:rPr>
  </w:style>
  <w:style w:type="paragraph" w:styleId="ad">
    <w:name w:val="List Paragraph"/>
    <w:basedOn w:val="a"/>
    <w:uiPriority w:val="34"/>
    <w:qFormat/>
    <w:rsid w:val="00BB3BA8"/>
    <w:pPr>
      <w:ind w:left="708"/>
    </w:pPr>
  </w:style>
  <w:style w:type="paragraph" w:styleId="ae">
    <w:name w:val="endnote text"/>
    <w:basedOn w:val="a"/>
    <w:link w:val="af"/>
    <w:rsid w:val="00BB3BA8"/>
    <w:rPr>
      <w:sz w:val="20"/>
      <w:szCs w:val="20"/>
    </w:rPr>
  </w:style>
  <w:style w:type="character" w:customStyle="1" w:styleId="af">
    <w:name w:val="Текст концевой сноски Знак"/>
    <w:link w:val="ae"/>
    <w:rsid w:val="00BB3BA8"/>
    <w:rPr>
      <w:rFonts w:ascii="Times New Roman" w:eastAsia="Times New Roman" w:hAnsi="Times New Roman" w:cs="Times New Roman"/>
      <w:sz w:val="20"/>
      <w:szCs w:val="20"/>
      <w:lang w:eastAsia="ru-RU"/>
    </w:rPr>
  </w:style>
  <w:style w:type="paragraph" w:styleId="af0">
    <w:name w:val="footnote text"/>
    <w:basedOn w:val="a"/>
    <w:link w:val="af1"/>
    <w:rsid w:val="00BB3BA8"/>
    <w:rPr>
      <w:sz w:val="20"/>
      <w:szCs w:val="20"/>
    </w:rPr>
  </w:style>
  <w:style w:type="character" w:customStyle="1" w:styleId="af1">
    <w:name w:val="Текст сноски Знак"/>
    <w:link w:val="af0"/>
    <w:rsid w:val="00BB3BA8"/>
    <w:rPr>
      <w:rFonts w:ascii="Times New Roman" w:eastAsia="Times New Roman" w:hAnsi="Times New Roman" w:cs="Times New Roman"/>
      <w:sz w:val="20"/>
      <w:szCs w:val="20"/>
      <w:lang w:eastAsia="ru-RU"/>
    </w:rPr>
  </w:style>
  <w:style w:type="character" w:styleId="af2">
    <w:name w:val="endnote reference"/>
    <w:uiPriority w:val="99"/>
    <w:rsid w:val="00BB3BA8"/>
    <w:rPr>
      <w:vertAlign w:val="superscript"/>
    </w:rPr>
  </w:style>
  <w:style w:type="character" w:styleId="af3">
    <w:name w:val="footnote reference"/>
    <w:uiPriority w:val="99"/>
    <w:rsid w:val="00BB3BA8"/>
    <w:rPr>
      <w:rFonts w:cs="Times New Roman"/>
      <w:vertAlign w:val="superscript"/>
    </w:rPr>
  </w:style>
  <w:style w:type="paragraph" w:customStyle="1" w:styleId="ConsPlusNormal">
    <w:name w:val="ConsPlusNormal"/>
    <w:rsid w:val="00BB3BA8"/>
    <w:pPr>
      <w:widowControl w:val="0"/>
      <w:autoSpaceDE w:val="0"/>
      <w:autoSpaceDN w:val="0"/>
    </w:pPr>
    <w:rPr>
      <w:rFonts w:eastAsia="Times New Roman" w:cs="Calibri"/>
      <w:sz w:val="22"/>
    </w:rPr>
  </w:style>
  <w:style w:type="character" w:customStyle="1" w:styleId="hl">
    <w:name w:val="hl"/>
    <w:rsid w:val="00BB3BA8"/>
  </w:style>
  <w:style w:type="character" w:styleId="af4">
    <w:name w:val="Strong"/>
    <w:uiPriority w:val="22"/>
    <w:qFormat/>
    <w:rsid w:val="00BB3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4966&amp;dst=106551" TargetMode="External"/><Relationship Id="rId18" Type="http://schemas.openxmlformats.org/officeDocument/2006/relationships/hyperlink" Target="https://login.consultant.ru/link/?req=doc&amp;base=LAW&amp;n=530881&amp;dst=107535" TargetMode="External"/><Relationship Id="rId26" Type="http://schemas.openxmlformats.org/officeDocument/2006/relationships/hyperlink" Target="https://login.consultant.ru/link/?req=doc&amp;base=LAW&amp;n=529664" TargetMode="External"/><Relationship Id="rId39" Type="http://schemas.openxmlformats.org/officeDocument/2006/relationships/hyperlink" Target="https://login.consultant.ru/link/?req=doc&amp;base=LAW&amp;n=530882&amp;dst=100783" TargetMode="External"/><Relationship Id="rId21" Type="http://schemas.openxmlformats.org/officeDocument/2006/relationships/hyperlink" Target="https://login.consultant.ru/link/?req=doc&amp;base=LAW&amp;n=530882&amp;dst=100612" TargetMode="External"/><Relationship Id="rId34" Type="http://schemas.openxmlformats.org/officeDocument/2006/relationships/hyperlink" Target="https://login.consultant.ru/link/?req=doc&amp;base=LAW&amp;n=523314&amp;dst=515" TargetMode="External"/><Relationship Id="rId42" Type="http://schemas.openxmlformats.org/officeDocument/2006/relationships/hyperlink" Target="https://login.consultant.ru/link/?req=doc&amp;base=LAW&amp;n=530882&amp;dst=100819" TargetMode="External"/><Relationship Id="rId47" Type="http://schemas.openxmlformats.org/officeDocument/2006/relationships/hyperlink" Target="https://login.consultant.ru/link/?req=doc&amp;base=LAW&amp;n=528385&amp;dst=885" TargetMode="External"/><Relationship Id="rId50" Type="http://schemas.openxmlformats.org/officeDocument/2006/relationships/hyperlink" Target="https://login.consultant.ru/link/?req=doc&amp;base=LAW&amp;n=530881&amp;dst=106572" TargetMode="External"/><Relationship Id="rId55" Type="http://schemas.openxmlformats.org/officeDocument/2006/relationships/hyperlink" Target="https://login.consultant.ru/link/?req=doc&amp;base=LAW&amp;n=530881&amp;dst=106696" TargetMode="External"/><Relationship Id="rId63" Type="http://schemas.openxmlformats.org/officeDocument/2006/relationships/hyperlink" Target="https://login.consultant.ru/link/?req=doc&amp;base=LAW&amp;n=523314&amp;dst=100143" TargetMode="External"/><Relationship Id="rId68" Type="http://schemas.openxmlformats.org/officeDocument/2006/relationships/hyperlink" Target="https://login.consultant.ru/link/?req=doc&amp;base=LAW&amp;n=529664&amp;dst=1463" TargetMode="External"/><Relationship Id="rId76" Type="http://schemas.openxmlformats.org/officeDocument/2006/relationships/hyperlink" Target="https://login.consultant.ru/link/?req=doc&amp;base=LAW&amp;n=523314&amp;dst=100133" TargetMode="External"/><Relationship Id="rId84" Type="http://schemas.openxmlformats.org/officeDocument/2006/relationships/hyperlink" Target="https://login.consultant.ru/link/?req=doc&amp;base=LAW&amp;n=524966&amp;dst=106551" TargetMode="External"/><Relationship Id="rId7" Type="http://schemas.openxmlformats.org/officeDocument/2006/relationships/hyperlink" Target="https://login.consultant.ru/link/?req=doc&amp;base=LAW&amp;n=528385&amp;dst=885" TargetMode="External"/><Relationship Id="rId71" Type="http://schemas.openxmlformats.org/officeDocument/2006/relationships/hyperlink" Target="https://login.consultant.ru/link/?req=doc&amp;base=LAW&amp;n=530881&amp;dst=106696" TargetMode="External"/><Relationship Id="rId2" Type="http://schemas.openxmlformats.org/officeDocument/2006/relationships/styles" Target="styles.xml"/><Relationship Id="rId16" Type="http://schemas.openxmlformats.org/officeDocument/2006/relationships/hyperlink" Target="https://login.consultant.ru/link/?req=doc&amp;base=LAW&amp;n=524965&amp;dst=106930" TargetMode="External"/><Relationship Id="rId29" Type="http://schemas.openxmlformats.org/officeDocument/2006/relationships/hyperlink" Target="https://login.consultant.ru/link/?req=doc&amp;base=LAW&amp;n=502317&amp;dst=2150" TargetMode="External"/><Relationship Id="rId11" Type="http://schemas.openxmlformats.org/officeDocument/2006/relationships/hyperlink" Target="https://login.consultant.ru/link/?req=doc&amp;base=LAW&amp;n=529862&amp;dst=5438" TargetMode="External"/><Relationship Id="rId24" Type="http://schemas.openxmlformats.org/officeDocument/2006/relationships/hyperlink" Target="https://login.consultant.ru/link/?req=doc&amp;base=LAW&amp;n=529664&amp;dst=1471" TargetMode="External"/><Relationship Id="rId32" Type="http://schemas.openxmlformats.org/officeDocument/2006/relationships/hyperlink" Target="https://login.consultant.ru/link/?req=doc&amp;base=LAW&amp;n=523314&amp;dst=514" TargetMode="External"/><Relationship Id="rId37" Type="http://schemas.openxmlformats.org/officeDocument/2006/relationships/hyperlink" Target="https://login.consultant.ru/link/?req=doc&amp;base=LAW&amp;n=530882&amp;dst=100776" TargetMode="External"/><Relationship Id="rId40" Type="http://schemas.openxmlformats.org/officeDocument/2006/relationships/hyperlink" Target="https://login.consultant.ru/link/?req=doc&amp;base=LAW&amp;n=528385&amp;dst=2136" TargetMode="External"/><Relationship Id="rId45" Type="http://schemas.openxmlformats.org/officeDocument/2006/relationships/hyperlink" Target="https://login.consultant.ru/link/?req=doc&amp;base=LAW&amp;n=529862&amp;dst=5454" TargetMode="External"/><Relationship Id="rId53" Type="http://schemas.openxmlformats.org/officeDocument/2006/relationships/hyperlink" Target="https://login.consultant.ru/link/?req=doc&amp;base=LAW&amp;n=528385&amp;dst=2123" TargetMode="External"/><Relationship Id="rId58" Type="http://schemas.openxmlformats.org/officeDocument/2006/relationships/hyperlink" Target="https://login.consultant.ru/link/?req=doc&amp;base=LAW&amp;n=529664&amp;dst=296" TargetMode="External"/><Relationship Id="rId66" Type="http://schemas.openxmlformats.org/officeDocument/2006/relationships/hyperlink" Target="https://login.consultant.ru/link/?req=doc&amp;base=LAW&amp;n=523314&amp;dst=102156" TargetMode="External"/><Relationship Id="rId74" Type="http://schemas.openxmlformats.org/officeDocument/2006/relationships/hyperlink" Target="https://login.consultant.ru/link/?req=doc&amp;base=LAW&amp;n=524966&amp;dst=106551" TargetMode="External"/><Relationship Id="rId79" Type="http://schemas.openxmlformats.org/officeDocument/2006/relationships/hyperlink" Target="https://login.consultant.ru/link/?req=doc&amp;base=LAW&amp;n=523314&amp;dst=195"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LAW&amp;n=523314&amp;dst=501" TargetMode="External"/><Relationship Id="rId82" Type="http://schemas.openxmlformats.org/officeDocument/2006/relationships/hyperlink" Target="https://login.consultant.ru/link/?req=doc&amp;base=LAW&amp;n=523314&amp;dst=100143" TargetMode="External"/><Relationship Id="rId19" Type="http://schemas.openxmlformats.org/officeDocument/2006/relationships/hyperlink" Target="https://login.consultant.ru/link/?req=doc&amp;base=LAW&amp;n=524965&amp;dst=1069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664&amp;dst=1471" TargetMode="External"/><Relationship Id="rId14" Type="http://schemas.openxmlformats.org/officeDocument/2006/relationships/hyperlink" Target="https://login.consultant.ru/link/?req=doc&amp;base=LAW&amp;n=524965&amp;dst=107456" TargetMode="External"/><Relationship Id="rId22" Type="http://schemas.openxmlformats.org/officeDocument/2006/relationships/hyperlink" Target="https://login.consultant.ru/link/?req=doc&amp;base=LAW&amp;n=502317" TargetMode="External"/><Relationship Id="rId27" Type="http://schemas.openxmlformats.org/officeDocument/2006/relationships/hyperlink" Target="https://login.consultant.ru/link/?req=doc&amp;base=LAW&amp;n=502317&amp;dst=2148" TargetMode="External"/><Relationship Id="rId30" Type="http://schemas.openxmlformats.org/officeDocument/2006/relationships/hyperlink" Target="https://login.consultant.ru/link/?req=doc&amp;base=LAW&amp;n=502317&amp;dst=2148" TargetMode="External"/><Relationship Id="rId35" Type="http://schemas.openxmlformats.org/officeDocument/2006/relationships/hyperlink" Target="https://login.consultant.ru/link/?req=doc&amp;base=LAW&amp;n=523314&amp;dst=518" TargetMode="External"/><Relationship Id="rId43" Type="http://schemas.openxmlformats.org/officeDocument/2006/relationships/hyperlink" Target="https://login.consultant.ru/link/?req=doc&amp;base=LAW&amp;n=342372&amp;dst=5438" TargetMode="External"/><Relationship Id="rId48" Type="http://schemas.openxmlformats.org/officeDocument/2006/relationships/hyperlink" Target="https://login.consultant.ru/link/?req=doc&amp;base=LAW&amp;n=528385&amp;dst=882" TargetMode="External"/><Relationship Id="rId56" Type="http://schemas.openxmlformats.org/officeDocument/2006/relationships/hyperlink" Target="https://login.consultant.ru/link/?req=doc&amp;base=LAW&amp;n=530881&amp;dst=106554" TargetMode="External"/><Relationship Id="rId64" Type="http://schemas.openxmlformats.org/officeDocument/2006/relationships/hyperlink" Target="https://login.consultant.ru/link/?req=doc&amp;base=LAW&amp;n=523314&amp;dst=102156" TargetMode="External"/><Relationship Id="rId69" Type="http://schemas.openxmlformats.org/officeDocument/2006/relationships/hyperlink" Target="https://login.consultant.ru/link/?req=doc&amp;base=LAW&amp;n=530881&amp;dst=106696" TargetMode="External"/><Relationship Id="rId77" Type="http://schemas.openxmlformats.org/officeDocument/2006/relationships/hyperlink" Target="https://login.consultant.ru/link/?req=doc&amp;base=LAW&amp;n=523314&amp;dst=100138" TargetMode="External"/><Relationship Id="rId8" Type="http://schemas.openxmlformats.org/officeDocument/2006/relationships/hyperlink" Target="https://login.consultant.ru/link/?req=doc&amp;base=LAW&amp;n=528385&amp;dst=882" TargetMode="External"/><Relationship Id="rId51" Type="http://schemas.openxmlformats.org/officeDocument/2006/relationships/hyperlink" Target="https://login.consultant.ru/link/?req=doc&amp;base=LAW&amp;n=528385&amp;dst=2115" TargetMode="External"/><Relationship Id="rId72" Type="http://schemas.openxmlformats.org/officeDocument/2006/relationships/hyperlink" Target="https://login.consultant.ru/link/?req=doc&amp;base=LAW&amp;n=523314&amp;dst=498" TargetMode="External"/><Relationship Id="rId80" Type="http://schemas.openxmlformats.org/officeDocument/2006/relationships/hyperlink" Target="https://login.consultant.ru/link/?req=doc&amp;base=LAW&amp;n=523314&amp;dst=182"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login.consultant.ru/link/?req=doc&amp;base=LAW&amp;n=529862&amp;dst=5445" TargetMode="External"/><Relationship Id="rId17" Type="http://schemas.openxmlformats.org/officeDocument/2006/relationships/hyperlink" Target="https://login.consultant.ru/link/?req=doc&amp;base=LAW&amp;n=524965&amp;dst=106930" TargetMode="External"/><Relationship Id="rId25" Type="http://schemas.openxmlformats.org/officeDocument/2006/relationships/hyperlink" Target="https://login.consultant.ru/link/?req=doc&amp;base=LAW&amp;n=523314&amp;dst=102156" TargetMode="External"/><Relationship Id="rId33" Type="http://schemas.openxmlformats.org/officeDocument/2006/relationships/hyperlink" Target="https://login.consultant.ru/link/?req=doc&amp;base=LAW&amp;n=523314&amp;dst=519" TargetMode="External"/><Relationship Id="rId38" Type="http://schemas.openxmlformats.org/officeDocument/2006/relationships/hyperlink" Target="https://login.consultant.ru/link/?req=doc&amp;base=LAW&amp;n=528385&amp;dst=953" TargetMode="External"/><Relationship Id="rId46" Type="http://schemas.openxmlformats.org/officeDocument/2006/relationships/hyperlink" Target="https://login.consultant.ru/link/?req=doc&amp;base=LAW&amp;n=529862&amp;dst=102869" TargetMode="External"/><Relationship Id="rId59" Type="http://schemas.openxmlformats.org/officeDocument/2006/relationships/hyperlink" Target="https://login.consultant.ru/link/?req=doc&amp;base=LAW&amp;n=523314&amp;dst=102146" TargetMode="External"/><Relationship Id="rId67" Type="http://schemas.openxmlformats.org/officeDocument/2006/relationships/hyperlink" Target="https://login.consultant.ru/link/?req=doc&amp;base=LAW&amp;n=530881&amp;dst=106696" TargetMode="External"/><Relationship Id="rId20" Type="http://schemas.openxmlformats.org/officeDocument/2006/relationships/hyperlink" Target="https://login.consultant.ru/link/?req=doc&amp;base=LAW&amp;n=530882&amp;dst=100560" TargetMode="External"/><Relationship Id="rId41" Type="http://schemas.openxmlformats.org/officeDocument/2006/relationships/hyperlink" Target="https://login.consultant.ru/link/?req=doc&amp;base=LAW&amp;n=528385&amp;dst=101878" TargetMode="External"/><Relationship Id="rId54" Type="http://schemas.openxmlformats.org/officeDocument/2006/relationships/hyperlink" Target="https://login.consultant.ru/link/?req=doc&amp;base=LAW&amp;n=528385&amp;dst=2123" TargetMode="External"/><Relationship Id="rId62" Type="http://schemas.openxmlformats.org/officeDocument/2006/relationships/hyperlink" Target="https://login.consultant.ru/link/?req=doc&amp;base=LAW&amp;n=523314&amp;dst=100139" TargetMode="External"/><Relationship Id="rId70" Type="http://schemas.openxmlformats.org/officeDocument/2006/relationships/hyperlink" Target="https://login.consultant.ru/link/?req=doc&amp;base=LAW&amp;n=530881&amp;dst=106696" TargetMode="External"/><Relationship Id="rId75" Type="http://schemas.openxmlformats.org/officeDocument/2006/relationships/hyperlink" Target="https://login.consultant.ru/link/?req=doc&amp;base=LAW&amp;n=529664&amp;dst=1511" TargetMode="External"/><Relationship Id="rId83" Type="http://schemas.openxmlformats.org/officeDocument/2006/relationships/hyperlink" Target="https://login.consultant.ru/link/?req=doc&amp;base=LAW&amp;n=524966&amp;dst=1065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524965&amp;dst=107185" TargetMode="External"/><Relationship Id="rId23" Type="http://schemas.openxmlformats.org/officeDocument/2006/relationships/hyperlink" Target="https://login.consultant.ru/link/?req=doc&amp;base=LAW&amp;n=523314" TargetMode="External"/><Relationship Id="rId28" Type="http://schemas.openxmlformats.org/officeDocument/2006/relationships/hyperlink" Target="https://login.consultant.ru/link/?req=doc&amp;base=LAW&amp;n=523314&amp;dst=102001" TargetMode="External"/><Relationship Id="rId36" Type="http://schemas.openxmlformats.org/officeDocument/2006/relationships/hyperlink" Target="https://login.consultant.ru/link/?req=doc&amp;base=LAW&amp;n=339204&amp;dst=102180" TargetMode="External"/><Relationship Id="rId49" Type="http://schemas.openxmlformats.org/officeDocument/2006/relationships/hyperlink" Target="https://login.consultant.ru/link/?req=doc&amp;base=LAW&amp;n=528385&amp;dst=2109" TargetMode="External"/><Relationship Id="rId57" Type="http://schemas.openxmlformats.org/officeDocument/2006/relationships/hyperlink" Target="https://login.consultant.ru/link/?req=doc&amp;base=LAW&amp;n=530881&amp;dst=106607" TargetMode="External"/><Relationship Id="rId10" Type="http://schemas.openxmlformats.org/officeDocument/2006/relationships/hyperlink" Target="https://login.consultant.ru/link/?req=doc&amp;base=LAW&amp;n=523314&amp;dst=102156" TargetMode="External"/><Relationship Id="rId31" Type="http://schemas.openxmlformats.org/officeDocument/2006/relationships/hyperlink" Target="https://login.consultant.ru/link/?req=doc&amp;base=LAW&amp;n=523314&amp;dst=102034" TargetMode="External"/><Relationship Id="rId44" Type="http://schemas.openxmlformats.org/officeDocument/2006/relationships/hyperlink" Target="https://login.consultant.ru/link/?req=doc&amp;base=LAW&amp;n=529862&amp;dst=5445" TargetMode="External"/><Relationship Id="rId52" Type="http://schemas.openxmlformats.org/officeDocument/2006/relationships/hyperlink" Target="https://login.consultant.ru/link/?req=doc&amp;base=LAW&amp;n=530881&amp;dst=106689" TargetMode="External"/><Relationship Id="rId60" Type="http://schemas.openxmlformats.org/officeDocument/2006/relationships/hyperlink" Target="https://login.consultant.ru/link/?req=doc&amp;base=LAW&amp;n=529664&amp;dst=1462" TargetMode="External"/><Relationship Id="rId65" Type="http://schemas.openxmlformats.org/officeDocument/2006/relationships/hyperlink" Target="https://login.consultant.ru/link/?req=doc&amp;base=LAW&amp;n=529664&amp;dst=1471" TargetMode="External"/><Relationship Id="rId73" Type="http://schemas.openxmlformats.org/officeDocument/2006/relationships/hyperlink" Target="https://login.consultant.ru/link/?req=doc&amp;base=LAW&amp;n=530881&amp;dst=106554" TargetMode="External"/><Relationship Id="rId78" Type="http://schemas.openxmlformats.org/officeDocument/2006/relationships/hyperlink" Target="https://login.consultant.ru/link/?req=doc&amp;base=LAW&amp;n=523314&amp;dst=100144" TargetMode="External"/><Relationship Id="rId81" Type="http://schemas.openxmlformats.org/officeDocument/2006/relationships/hyperlink" Target="https://login.consultant.ru/link/?req=doc&amp;base=LAW&amp;n=523314&amp;dst=100139"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8427</Words>
  <Characters>48036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56351</CharactersWithSpaces>
  <SharedDoc>false</SharedDoc>
  <HLinks>
    <vt:vector size="468" baseType="variant">
      <vt:variant>
        <vt:i4>3604604</vt:i4>
      </vt:variant>
      <vt:variant>
        <vt:i4>231</vt:i4>
      </vt:variant>
      <vt:variant>
        <vt:i4>0</vt:i4>
      </vt:variant>
      <vt:variant>
        <vt:i4>5</vt:i4>
      </vt:variant>
      <vt:variant>
        <vt:lpwstr>https://login.consultant.ru/link/?req=doc&amp;base=LAW&amp;n=524966&amp;dst=106551</vt:lpwstr>
      </vt:variant>
      <vt:variant>
        <vt:lpwstr/>
      </vt:variant>
      <vt:variant>
        <vt:i4>3604604</vt:i4>
      </vt:variant>
      <vt:variant>
        <vt:i4>228</vt:i4>
      </vt:variant>
      <vt:variant>
        <vt:i4>0</vt:i4>
      </vt:variant>
      <vt:variant>
        <vt:i4>5</vt:i4>
      </vt:variant>
      <vt:variant>
        <vt:lpwstr>https://login.consultant.ru/link/?req=doc&amp;base=LAW&amp;n=524966&amp;dst=106551</vt:lpwstr>
      </vt:variant>
      <vt:variant>
        <vt:lpwstr/>
      </vt:variant>
      <vt:variant>
        <vt:i4>3211379</vt:i4>
      </vt:variant>
      <vt:variant>
        <vt:i4>225</vt:i4>
      </vt:variant>
      <vt:variant>
        <vt:i4>0</vt:i4>
      </vt:variant>
      <vt:variant>
        <vt:i4>5</vt:i4>
      </vt:variant>
      <vt:variant>
        <vt:lpwstr>https://login.consultant.ru/link/?req=doc&amp;base=LAW&amp;n=523314&amp;dst=100143</vt:lpwstr>
      </vt:variant>
      <vt:variant>
        <vt:lpwstr/>
      </vt:variant>
      <vt:variant>
        <vt:i4>3866740</vt:i4>
      </vt:variant>
      <vt:variant>
        <vt:i4>222</vt:i4>
      </vt:variant>
      <vt:variant>
        <vt:i4>0</vt:i4>
      </vt:variant>
      <vt:variant>
        <vt:i4>5</vt:i4>
      </vt:variant>
      <vt:variant>
        <vt:lpwstr>https://login.consultant.ru/link/?req=doc&amp;base=LAW&amp;n=523314&amp;dst=100139</vt:lpwstr>
      </vt:variant>
      <vt:variant>
        <vt:lpwstr/>
      </vt:variant>
      <vt:variant>
        <vt:i4>3866743</vt:i4>
      </vt:variant>
      <vt:variant>
        <vt:i4>219</vt:i4>
      </vt:variant>
      <vt:variant>
        <vt:i4>0</vt:i4>
      </vt:variant>
      <vt:variant>
        <vt:i4>5</vt:i4>
      </vt:variant>
      <vt:variant>
        <vt:lpwstr>https://login.consultant.ru/link/?req=doc&amp;base=LAW&amp;n=523314&amp;dst=182</vt:lpwstr>
      </vt:variant>
      <vt:variant>
        <vt:lpwstr/>
      </vt:variant>
      <vt:variant>
        <vt:i4>3801207</vt:i4>
      </vt:variant>
      <vt:variant>
        <vt:i4>216</vt:i4>
      </vt:variant>
      <vt:variant>
        <vt:i4>0</vt:i4>
      </vt:variant>
      <vt:variant>
        <vt:i4>5</vt:i4>
      </vt:variant>
      <vt:variant>
        <vt:lpwstr>https://login.consultant.ru/link/?req=doc&amp;base=LAW&amp;n=523314&amp;dst=195</vt:lpwstr>
      </vt:variant>
      <vt:variant>
        <vt:lpwstr/>
      </vt:variant>
      <vt:variant>
        <vt:i4>3539059</vt:i4>
      </vt:variant>
      <vt:variant>
        <vt:i4>213</vt:i4>
      </vt:variant>
      <vt:variant>
        <vt:i4>0</vt:i4>
      </vt:variant>
      <vt:variant>
        <vt:i4>5</vt:i4>
      </vt:variant>
      <vt:variant>
        <vt:lpwstr>https://login.consultant.ru/link/?req=doc&amp;base=LAW&amp;n=523314&amp;dst=100144</vt:lpwstr>
      </vt:variant>
      <vt:variant>
        <vt:lpwstr/>
      </vt:variant>
      <vt:variant>
        <vt:i4>3801204</vt:i4>
      </vt:variant>
      <vt:variant>
        <vt:i4>210</vt:i4>
      </vt:variant>
      <vt:variant>
        <vt:i4>0</vt:i4>
      </vt:variant>
      <vt:variant>
        <vt:i4>5</vt:i4>
      </vt:variant>
      <vt:variant>
        <vt:lpwstr>https://login.consultant.ru/link/?req=doc&amp;base=LAW&amp;n=523314&amp;dst=100138</vt:lpwstr>
      </vt:variant>
      <vt:variant>
        <vt:lpwstr/>
      </vt:variant>
      <vt:variant>
        <vt:i4>3211380</vt:i4>
      </vt:variant>
      <vt:variant>
        <vt:i4>207</vt:i4>
      </vt:variant>
      <vt:variant>
        <vt:i4>0</vt:i4>
      </vt:variant>
      <vt:variant>
        <vt:i4>5</vt:i4>
      </vt:variant>
      <vt:variant>
        <vt:lpwstr>https://login.consultant.ru/link/?req=doc&amp;base=LAW&amp;n=523314&amp;dst=100133</vt:lpwstr>
      </vt:variant>
      <vt:variant>
        <vt:lpwstr/>
      </vt:variant>
      <vt:variant>
        <vt:i4>655427</vt:i4>
      </vt:variant>
      <vt:variant>
        <vt:i4>204</vt:i4>
      </vt:variant>
      <vt:variant>
        <vt:i4>0</vt:i4>
      </vt:variant>
      <vt:variant>
        <vt:i4>5</vt:i4>
      </vt:variant>
      <vt:variant>
        <vt:lpwstr>https://login.consultant.ru/link/?req=doc&amp;base=LAW&amp;n=529664&amp;dst=1511</vt:lpwstr>
      </vt:variant>
      <vt:variant>
        <vt:lpwstr/>
      </vt:variant>
      <vt:variant>
        <vt:i4>3604604</vt:i4>
      </vt:variant>
      <vt:variant>
        <vt:i4>201</vt:i4>
      </vt:variant>
      <vt:variant>
        <vt:i4>0</vt:i4>
      </vt:variant>
      <vt:variant>
        <vt:i4>5</vt:i4>
      </vt:variant>
      <vt:variant>
        <vt:lpwstr>https://login.consultant.ru/link/?req=doc&amp;base=LAW&amp;n=524966&amp;dst=106551</vt:lpwstr>
      </vt:variant>
      <vt:variant>
        <vt:lpwstr/>
      </vt:variant>
      <vt:variant>
        <vt:i4>3670139</vt:i4>
      </vt:variant>
      <vt:variant>
        <vt:i4>198</vt:i4>
      </vt:variant>
      <vt:variant>
        <vt:i4>0</vt:i4>
      </vt:variant>
      <vt:variant>
        <vt:i4>5</vt:i4>
      </vt:variant>
      <vt:variant>
        <vt:lpwstr>https://login.consultant.ru/link/?req=doc&amp;base=LAW&amp;n=530881&amp;dst=106554</vt:lpwstr>
      </vt:variant>
      <vt:variant>
        <vt:lpwstr/>
      </vt:variant>
      <vt:variant>
        <vt:i4>3801202</vt:i4>
      </vt:variant>
      <vt:variant>
        <vt:i4>195</vt:i4>
      </vt:variant>
      <vt:variant>
        <vt:i4>0</vt:i4>
      </vt:variant>
      <vt:variant>
        <vt:i4>5</vt:i4>
      </vt:variant>
      <vt:variant>
        <vt:lpwstr>https://login.consultant.ru/link/?req=doc&amp;base=LAW&amp;n=523314&amp;dst=498</vt:lpwstr>
      </vt:variant>
      <vt:variant>
        <vt:lpwstr/>
      </vt:variant>
      <vt:variant>
        <vt:i4>3735671</vt:i4>
      </vt:variant>
      <vt:variant>
        <vt:i4>192</vt:i4>
      </vt:variant>
      <vt:variant>
        <vt:i4>0</vt:i4>
      </vt:variant>
      <vt:variant>
        <vt:i4>5</vt:i4>
      </vt:variant>
      <vt:variant>
        <vt:lpwstr>https://login.consultant.ru/link/?req=doc&amp;base=LAW&amp;n=530881&amp;dst=106696</vt:lpwstr>
      </vt:variant>
      <vt:variant>
        <vt:lpwstr/>
      </vt:variant>
      <vt:variant>
        <vt:i4>3735671</vt:i4>
      </vt:variant>
      <vt:variant>
        <vt:i4>189</vt:i4>
      </vt:variant>
      <vt:variant>
        <vt:i4>0</vt:i4>
      </vt:variant>
      <vt:variant>
        <vt:i4>5</vt:i4>
      </vt:variant>
      <vt:variant>
        <vt:lpwstr>https://login.consultant.ru/link/?req=doc&amp;base=LAW&amp;n=530881&amp;dst=106696</vt:lpwstr>
      </vt:variant>
      <vt:variant>
        <vt:lpwstr/>
      </vt:variant>
      <vt:variant>
        <vt:i4>3735671</vt:i4>
      </vt:variant>
      <vt:variant>
        <vt:i4>186</vt:i4>
      </vt:variant>
      <vt:variant>
        <vt:i4>0</vt:i4>
      </vt:variant>
      <vt:variant>
        <vt:i4>5</vt:i4>
      </vt:variant>
      <vt:variant>
        <vt:lpwstr>https://login.consultant.ru/link/?req=doc&amp;base=LAW&amp;n=530881&amp;dst=106696</vt:lpwstr>
      </vt:variant>
      <vt:variant>
        <vt:lpwstr/>
      </vt:variant>
      <vt:variant>
        <vt:i4>589892</vt:i4>
      </vt:variant>
      <vt:variant>
        <vt:i4>183</vt:i4>
      </vt:variant>
      <vt:variant>
        <vt:i4>0</vt:i4>
      </vt:variant>
      <vt:variant>
        <vt:i4>5</vt:i4>
      </vt:variant>
      <vt:variant>
        <vt:lpwstr>https://login.consultant.ru/link/?req=doc&amp;base=LAW&amp;n=529664&amp;dst=1463</vt:lpwstr>
      </vt:variant>
      <vt:variant>
        <vt:lpwstr/>
      </vt:variant>
      <vt:variant>
        <vt:i4>3735671</vt:i4>
      </vt:variant>
      <vt:variant>
        <vt:i4>180</vt:i4>
      </vt:variant>
      <vt:variant>
        <vt:i4>0</vt:i4>
      </vt:variant>
      <vt:variant>
        <vt:i4>5</vt:i4>
      </vt:variant>
      <vt:variant>
        <vt:lpwstr>https://login.consultant.ru/link/?req=doc&amp;base=LAW&amp;n=530881&amp;dst=106696</vt:lpwstr>
      </vt:variant>
      <vt:variant>
        <vt:lpwstr/>
      </vt:variant>
      <vt:variant>
        <vt:i4>3407984</vt:i4>
      </vt:variant>
      <vt:variant>
        <vt:i4>177</vt:i4>
      </vt:variant>
      <vt:variant>
        <vt:i4>0</vt:i4>
      </vt:variant>
      <vt:variant>
        <vt:i4>5</vt:i4>
      </vt:variant>
      <vt:variant>
        <vt:lpwstr>https://login.consultant.ru/link/?req=doc&amp;base=LAW&amp;n=523314&amp;dst=102156</vt:lpwstr>
      </vt:variant>
      <vt:variant>
        <vt:lpwstr/>
      </vt:variant>
      <vt:variant>
        <vt:i4>720965</vt:i4>
      </vt:variant>
      <vt:variant>
        <vt:i4>174</vt:i4>
      </vt:variant>
      <vt:variant>
        <vt:i4>0</vt:i4>
      </vt:variant>
      <vt:variant>
        <vt:i4>5</vt:i4>
      </vt:variant>
      <vt:variant>
        <vt:lpwstr>https://login.consultant.ru/link/?req=doc&amp;base=LAW&amp;n=529664&amp;dst=1471</vt:lpwstr>
      </vt:variant>
      <vt:variant>
        <vt:lpwstr/>
      </vt:variant>
      <vt:variant>
        <vt:i4>3407984</vt:i4>
      </vt:variant>
      <vt:variant>
        <vt:i4>171</vt:i4>
      </vt:variant>
      <vt:variant>
        <vt:i4>0</vt:i4>
      </vt:variant>
      <vt:variant>
        <vt:i4>5</vt:i4>
      </vt:variant>
      <vt:variant>
        <vt:lpwstr>https://login.consultant.ru/link/?req=doc&amp;base=LAW&amp;n=523314&amp;dst=102156</vt:lpwstr>
      </vt:variant>
      <vt:variant>
        <vt:lpwstr/>
      </vt:variant>
      <vt:variant>
        <vt:i4>3211379</vt:i4>
      </vt:variant>
      <vt:variant>
        <vt:i4>168</vt:i4>
      </vt:variant>
      <vt:variant>
        <vt:i4>0</vt:i4>
      </vt:variant>
      <vt:variant>
        <vt:i4>5</vt:i4>
      </vt:variant>
      <vt:variant>
        <vt:lpwstr>https://login.consultant.ru/link/?req=doc&amp;base=LAW&amp;n=523314&amp;dst=100143</vt:lpwstr>
      </vt:variant>
      <vt:variant>
        <vt:lpwstr/>
      </vt:variant>
      <vt:variant>
        <vt:i4>3866740</vt:i4>
      </vt:variant>
      <vt:variant>
        <vt:i4>165</vt:i4>
      </vt:variant>
      <vt:variant>
        <vt:i4>0</vt:i4>
      </vt:variant>
      <vt:variant>
        <vt:i4>5</vt:i4>
      </vt:variant>
      <vt:variant>
        <vt:lpwstr>https://login.consultant.ru/link/?req=doc&amp;base=LAW&amp;n=523314&amp;dst=100139</vt:lpwstr>
      </vt:variant>
      <vt:variant>
        <vt:lpwstr/>
      </vt:variant>
      <vt:variant>
        <vt:i4>3342451</vt:i4>
      </vt:variant>
      <vt:variant>
        <vt:i4>162</vt:i4>
      </vt:variant>
      <vt:variant>
        <vt:i4>0</vt:i4>
      </vt:variant>
      <vt:variant>
        <vt:i4>5</vt:i4>
      </vt:variant>
      <vt:variant>
        <vt:lpwstr>https://login.consultant.ru/link/?req=doc&amp;base=LAW&amp;n=523314&amp;dst=501</vt:lpwstr>
      </vt:variant>
      <vt:variant>
        <vt:lpwstr/>
      </vt:variant>
      <vt:variant>
        <vt:i4>524356</vt:i4>
      </vt:variant>
      <vt:variant>
        <vt:i4>159</vt:i4>
      </vt:variant>
      <vt:variant>
        <vt:i4>0</vt:i4>
      </vt:variant>
      <vt:variant>
        <vt:i4>5</vt:i4>
      </vt:variant>
      <vt:variant>
        <vt:lpwstr>https://login.consultant.ru/link/?req=doc&amp;base=LAW&amp;n=529664&amp;dst=1462</vt:lpwstr>
      </vt:variant>
      <vt:variant>
        <vt:lpwstr/>
      </vt:variant>
      <vt:variant>
        <vt:i4>3407985</vt:i4>
      </vt:variant>
      <vt:variant>
        <vt:i4>156</vt:i4>
      </vt:variant>
      <vt:variant>
        <vt:i4>0</vt:i4>
      </vt:variant>
      <vt:variant>
        <vt:i4>5</vt:i4>
      </vt:variant>
      <vt:variant>
        <vt:lpwstr>https://login.consultant.ru/link/?req=doc&amp;base=LAW&amp;n=523314&amp;dst=102146</vt:lpwstr>
      </vt:variant>
      <vt:variant>
        <vt:lpwstr/>
      </vt:variant>
      <vt:variant>
        <vt:i4>3604593</vt:i4>
      </vt:variant>
      <vt:variant>
        <vt:i4>153</vt:i4>
      </vt:variant>
      <vt:variant>
        <vt:i4>0</vt:i4>
      </vt:variant>
      <vt:variant>
        <vt:i4>5</vt:i4>
      </vt:variant>
      <vt:variant>
        <vt:lpwstr>https://login.consultant.ru/link/?req=doc&amp;base=LAW&amp;n=529664&amp;dst=296</vt:lpwstr>
      </vt:variant>
      <vt:variant>
        <vt:lpwstr/>
      </vt:variant>
      <vt:variant>
        <vt:i4>3670142</vt:i4>
      </vt:variant>
      <vt:variant>
        <vt:i4>150</vt:i4>
      </vt:variant>
      <vt:variant>
        <vt:i4>0</vt:i4>
      </vt:variant>
      <vt:variant>
        <vt:i4>5</vt:i4>
      </vt:variant>
      <vt:variant>
        <vt:lpwstr>https://login.consultant.ru/link/?req=doc&amp;base=LAW&amp;n=530881&amp;dst=106607</vt:lpwstr>
      </vt:variant>
      <vt:variant>
        <vt:lpwstr/>
      </vt:variant>
      <vt:variant>
        <vt:i4>3670139</vt:i4>
      </vt:variant>
      <vt:variant>
        <vt:i4>147</vt:i4>
      </vt:variant>
      <vt:variant>
        <vt:i4>0</vt:i4>
      </vt:variant>
      <vt:variant>
        <vt:i4>5</vt:i4>
      </vt:variant>
      <vt:variant>
        <vt:lpwstr>https://login.consultant.ru/link/?req=doc&amp;base=LAW&amp;n=530881&amp;dst=106554</vt:lpwstr>
      </vt:variant>
      <vt:variant>
        <vt:lpwstr/>
      </vt:variant>
      <vt:variant>
        <vt:i4>3735671</vt:i4>
      </vt:variant>
      <vt:variant>
        <vt:i4>144</vt:i4>
      </vt:variant>
      <vt:variant>
        <vt:i4>0</vt:i4>
      </vt:variant>
      <vt:variant>
        <vt:i4>5</vt:i4>
      </vt:variant>
      <vt:variant>
        <vt:lpwstr>https://login.consultant.ru/link/?req=doc&amp;base=LAW&amp;n=530881&amp;dst=106696</vt:lpwstr>
      </vt:variant>
      <vt:variant>
        <vt:lpwstr/>
      </vt:variant>
      <vt:variant>
        <vt:i4>196679</vt:i4>
      </vt:variant>
      <vt:variant>
        <vt:i4>141</vt:i4>
      </vt:variant>
      <vt:variant>
        <vt:i4>0</vt:i4>
      </vt:variant>
      <vt:variant>
        <vt:i4>5</vt:i4>
      </vt:variant>
      <vt:variant>
        <vt:lpwstr>https://login.consultant.ru/link/?req=doc&amp;base=LAW&amp;n=528385&amp;dst=2123</vt:lpwstr>
      </vt:variant>
      <vt:variant>
        <vt:lpwstr/>
      </vt:variant>
      <vt:variant>
        <vt:i4>196679</vt:i4>
      </vt:variant>
      <vt:variant>
        <vt:i4>138</vt:i4>
      </vt:variant>
      <vt:variant>
        <vt:i4>0</vt:i4>
      </vt:variant>
      <vt:variant>
        <vt:i4>5</vt:i4>
      </vt:variant>
      <vt:variant>
        <vt:lpwstr>https://login.consultant.ru/link/?req=doc&amp;base=LAW&amp;n=528385&amp;dst=2123</vt:lpwstr>
      </vt:variant>
      <vt:variant>
        <vt:lpwstr/>
      </vt:variant>
      <vt:variant>
        <vt:i4>3539062</vt:i4>
      </vt:variant>
      <vt:variant>
        <vt:i4>135</vt:i4>
      </vt:variant>
      <vt:variant>
        <vt:i4>0</vt:i4>
      </vt:variant>
      <vt:variant>
        <vt:i4>5</vt:i4>
      </vt:variant>
      <vt:variant>
        <vt:lpwstr>https://login.consultant.ru/link/?req=doc&amp;base=LAW&amp;n=530881&amp;dst=106689</vt:lpwstr>
      </vt:variant>
      <vt:variant>
        <vt:lpwstr/>
      </vt:variant>
      <vt:variant>
        <vt:i4>327748</vt:i4>
      </vt:variant>
      <vt:variant>
        <vt:i4>132</vt:i4>
      </vt:variant>
      <vt:variant>
        <vt:i4>0</vt:i4>
      </vt:variant>
      <vt:variant>
        <vt:i4>5</vt:i4>
      </vt:variant>
      <vt:variant>
        <vt:lpwstr>https://login.consultant.ru/link/?req=doc&amp;base=LAW&amp;n=528385&amp;dst=2115</vt:lpwstr>
      </vt:variant>
      <vt:variant>
        <vt:lpwstr/>
      </vt:variant>
      <vt:variant>
        <vt:i4>4063353</vt:i4>
      </vt:variant>
      <vt:variant>
        <vt:i4>129</vt:i4>
      </vt:variant>
      <vt:variant>
        <vt:i4>0</vt:i4>
      </vt:variant>
      <vt:variant>
        <vt:i4>5</vt:i4>
      </vt:variant>
      <vt:variant>
        <vt:lpwstr>https://login.consultant.ru/link/?req=doc&amp;base=LAW&amp;n=530881&amp;dst=106572</vt:lpwstr>
      </vt:variant>
      <vt:variant>
        <vt:lpwstr/>
      </vt:variant>
      <vt:variant>
        <vt:i4>589893</vt:i4>
      </vt:variant>
      <vt:variant>
        <vt:i4>126</vt:i4>
      </vt:variant>
      <vt:variant>
        <vt:i4>0</vt:i4>
      </vt:variant>
      <vt:variant>
        <vt:i4>5</vt:i4>
      </vt:variant>
      <vt:variant>
        <vt:lpwstr>https://login.consultant.ru/link/?req=doc&amp;base=LAW&amp;n=528385&amp;dst=2109</vt:lpwstr>
      </vt:variant>
      <vt:variant>
        <vt:lpwstr/>
      </vt:variant>
      <vt:variant>
        <vt:i4>3735679</vt:i4>
      </vt:variant>
      <vt:variant>
        <vt:i4>123</vt:i4>
      </vt:variant>
      <vt:variant>
        <vt:i4>0</vt:i4>
      </vt:variant>
      <vt:variant>
        <vt:i4>5</vt:i4>
      </vt:variant>
      <vt:variant>
        <vt:lpwstr>https://login.consultant.ru/link/?req=doc&amp;base=LAW&amp;n=528385&amp;dst=882</vt:lpwstr>
      </vt:variant>
      <vt:variant>
        <vt:lpwstr/>
      </vt:variant>
      <vt:variant>
        <vt:i4>3735679</vt:i4>
      </vt:variant>
      <vt:variant>
        <vt:i4>120</vt:i4>
      </vt:variant>
      <vt:variant>
        <vt:i4>0</vt:i4>
      </vt:variant>
      <vt:variant>
        <vt:i4>5</vt:i4>
      </vt:variant>
      <vt:variant>
        <vt:lpwstr>https://login.consultant.ru/link/?req=doc&amp;base=LAW&amp;n=528385&amp;dst=885</vt:lpwstr>
      </vt:variant>
      <vt:variant>
        <vt:lpwstr/>
      </vt:variant>
      <vt:variant>
        <vt:i4>4128894</vt:i4>
      </vt:variant>
      <vt:variant>
        <vt:i4>117</vt:i4>
      </vt:variant>
      <vt:variant>
        <vt:i4>0</vt:i4>
      </vt:variant>
      <vt:variant>
        <vt:i4>5</vt:i4>
      </vt:variant>
      <vt:variant>
        <vt:lpwstr>https://login.consultant.ru/link/?req=doc&amp;base=LAW&amp;n=529862&amp;dst=102869</vt:lpwstr>
      </vt:variant>
      <vt:variant>
        <vt:lpwstr/>
      </vt:variant>
      <vt:variant>
        <vt:i4>917579</vt:i4>
      </vt:variant>
      <vt:variant>
        <vt:i4>114</vt:i4>
      </vt:variant>
      <vt:variant>
        <vt:i4>0</vt:i4>
      </vt:variant>
      <vt:variant>
        <vt:i4>5</vt:i4>
      </vt:variant>
      <vt:variant>
        <vt:lpwstr>https://login.consultant.ru/link/?req=doc&amp;base=LAW&amp;n=529862&amp;dst=5454</vt:lpwstr>
      </vt:variant>
      <vt:variant>
        <vt:lpwstr/>
      </vt:variant>
      <vt:variant>
        <vt:i4>983114</vt:i4>
      </vt:variant>
      <vt:variant>
        <vt:i4>111</vt:i4>
      </vt:variant>
      <vt:variant>
        <vt:i4>0</vt:i4>
      </vt:variant>
      <vt:variant>
        <vt:i4>5</vt:i4>
      </vt:variant>
      <vt:variant>
        <vt:lpwstr>https://login.consultant.ru/link/?req=doc&amp;base=LAW&amp;n=529862&amp;dst=5445</vt:lpwstr>
      </vt:variant>
      <vt:variant>
        <vt:lpwstr/>
      </vt:variant>
      <vt:variant>
        <vt:i4>917568</vt:i4>
      </vt:variant>
      <vt:variant>
        <vt:i4>108</vt:i4>
      </vt:variant>
      <vt:variant>
        <vt:i4>0</vt:i4>
      </vt:variant>
      <vt:variant>
        <vt:i4>5</vt:i4>
      </vt:variant>
      <vt:variant>
        <vt:lpwstr>https://login.consultant.ru/link/?req=doc&amp;base=LAW&amp;n=342372&amp;dst=5438</vt:lpwstr>
      </vt:variant>
      <vt:variant>
        <vt:lpwstr/>
      </vt:variant>
      <vt:variant>
        <vt:i4>3670138</vt:i4>
      </vt:variant>
      <vt:variant>
        <vt:i4>105</vt:i4>
      </vt:variant>
      <vt:variant>
        <vt:i4>0</vt:i4>
      </vt:variant>
      <vt:variant>
        <vt:i4>5</vt:i4>
      </vt:variant>
      <vt:variant>
        <vt:lpwstr>https://login.consultant.ru/link/?req=doc&amp;base=LAW&amp;n=530882&amp;dst=100819</vt:lpwstr>
      </vt:variant>
      <vt:variant>
        <vt:lpwstr/>
      </vt:variant>
      <vt:variant>
        <vt:i4>3211376</vt:i4>
      </vt:variant>
      <vt:variant>
        <vt:i4>102</vt:i4>
      </vt:variant>
      <vt:variant>
        <vt:i4>0</vt:i4>
      </vt:variant>
      <vt:variant>
        <vt:i4>5</vt:i4>
      </vt:variant>
      <vt:variant>
        <vt:lpwstr>https://login.consultant.ru/link/?req=doc&amp;base=LAW&amp;n=528385&amp;dst=101878</vt:lpwstr>
      </vt:variant>
      <vt:variant>
        <vt:lpwstr/>
      </vt:variant>
      <vt:variant>
        <vt:i4>393286</vt:i4>
      </vt:variant>
      <vt:variant>
        <vt:i4>99</vt:i4>
      </vt:variant>
      <vt:variant>
        <vt:i4>0</vt:i4>
      </vt:variant>
      <vt:variant>
        <vt:i4>5</vt:i4>
      </vt:variant>
      <vt:variant>
        <vt:lpwstr>https://login.consultant.ru/link/?req=doc&amp;base=LAW&amp;n=528385&amp;dst=2136</vt:lpwstr>
      </vt:variant>
      <vt:variant>
        <vt:lpwstr/>
      </vt:variant>
      <vt:variant>
        <vt:i4>3997811</vt:i4>
      </vt:variant>
      <vt:variant>
        <vt:i4>96</vt:i4>
      </vt:variant>
      <vt:variant>
        <vt:i4>0</vt:i4>
      </vt:variant>
      <vt:variant>
        <vt:i4>5</vt:i4>
      </vt:variant>
      <vt:variant>
        <vt:lpwstr>https://login.consultant.ru/link/?req=doc&amp;base=LAW&amp;n=530882&amp;dst=100783</vt:lpwstr>
      </vt:variant>
      <vt:variant>
        <vt:lpwstr/>
      </vt:variant>
      <vt:variant>
        <vt:i4>3407998</vt:i4>
      </vt:variant>
      <vt:variant>
        <vt:i4>93</vt:i4>
      </vt:variant>
      <vt:variant>
        <vt:i4>0</vt:i4>
      </vt:variant>
      <vt:variant>
        <vt:i4>5</vt:i4>
      </vt:variant>
      <vt:variant>
        <vt:lpwstr>https://login.consultant.ru/link/?req=doc&amp;base=LAW&amp;n=528385&amp;dst=953</vt:lpwstr>
      </vt:variant>
      <vt:variant>
        <vt:lpwstr/>
      </vt:variant>
      <vt:variant>
        <vt:i4>3670140</vt:i4>
      </vt:variant>
      <vt:variant>
        <vt:i4>90</vt:i4>
      </vt:variant>
      <vt:variant>
        <vt:i4>0</vt:i4>
      </vt:variant>
      <vt:variant>
        <vt:i4>5</vt:i4>
      </vt:variant>
      <vt:variant>
        <vt:lpwstr>https://login.consultant.ru/link/?req=doc&amp;base=LAW&amp;n=530882&amp;dst=100776</vt:lpwstr>
      </vt:variant>
      <vt:variant>
        <vt:lpwstr/>
      </vt:variant>
      <vt:variant>
        <vt:i4>4128893</vt:i4>
      </vt:variant>
      <vt:variant>
        <vt:i4>87</vt:i4>
      </vt:variant>
      <vt:variant>
        <vt:i4>0</vt:i4>
      </vt:variant>
      <vt:variant>
        <vt:i4>5</vt:i4>
      </vt:variant>
      <vt:variant>
        <vt:lpwstr>https://login.consultant.ru/link/?req=doc&amp;base=LAW&amp;n=339204&amp;dst=102180</vt:lpwstr>
      </vt:variant>
      <vt:variant>
        <vt:lpwstr/>
      </vt:variant>
      <vt:variant>
        <vt:i4>3276915</vt:i4>
      </vt:variant>
      <vt:variant>
        <vt:i4>84</vt:i4>
      </vt:variant>
      <vt:variant>
        <vt:i4>0</vt:i4>
      </vt:variant>
      <vt:variant>
        <vt:i4>5</vt:i4>
      </vt:variant>
      <vt:variant>
        <vt:lpwstr>https://login.consultant.ru/link/?req=doc&amp;base=LAW&amp;n=523314&amp;dst=518</vt:lpwstr>
      </vt:variant>
      <vt:variant>
        <vt:lpwstr/>
      </vt:variant>
      <vt:variant>
        <vt:i4>3276915</vt:i4>
      </vt:variant>
      <vt:variant>
        <vt:i4>81</vt:i4>
      </vt:variant>
      <vt:variant>
        <vt:i4>0</vt:i4>
      </vt:variant>
      <vt:variant>
        <vt:i4>5</vt:i4>
      </vt:variant>
      <vt:variant>
        <vt:lpwstr>https://login.consultant.ru/link/?req=doc&amp;base=LAW&amp;n=523314&amp;dst=515</vt:lpwstr>
      </vt:variant>
      <vt:variant>
        <vt:lpwstr/>
      </vt:variant>
      <vt:variant>
        <vt:i4>3276915</vt:i4>
      </vt:variant>
      <vt:variant>
        <vt:i4>78</vt:i4>
      </vt:variant>
      <vt:variant>
        <vt:i4>0</vt:i4>
      </vt:variant>
      <vt:variant>
        <vt:i4>5</vt:i4>
      </vt:variant>
      <vt:variant>
        <vt:lpwstr>https://login.consultant.ru/link/?req=doc&amp;base=LAW&amp;n=523314&amp;dst=519</vt:lpwstr>
      </vt:variant>
      <vt:variant>
        <vt:lpwstr/>
      </vt:variant>
      <vt:variant>
        <vt:i4>3276915</vt:i4>
      </vt:variant>
      <vt:variant>
        <vt:i4>75</vt:i4>
      </vt:variant>
      <vt:variant>
        <vt:i4>0</vt:i4>
      </vt:variant>
      <vt:variant>
        <vt:i4>5</vt:i4>
      </vt:variant>
      <vt:variant>
        <vt:lpwstr>https://login.consultant.ru/link/?req=doc&amp;base=LAW&amp;n=523314&amp;dst=514</vt:lpwstr>
      </vt:variant>
      <vt:variant>
        <vt:lpwstr/>
      </vt:variant>
      <vt:variant>
        <vt:i4>3604598</vt:i4>
      </vt:variant>
      <vt:variant>
        <vt:i4>72</vt:i4>
      </vt:variant>
      <vt:variant>
        <vt:i4>0</vt:i4>
      </vt:variant>
      <vt:variant>
        <vt:i4>5</vt:i4>
      </vt:variant>
      <vt:variant>
        <vt:lpwstr>https://login.consultant.ru/link/?req=doc&amp;base=LAW&amp;n=523314&amp;dst=102034</vt:lpwstr>
      </vt:variant>
      <vt:variant>
        <vt:lpwstr/>
      </vt:variant>
      <vt:variant>
        <vt:i4>720961</vt:i4>
      </vt:variant>
      <vt:variant>
        <vt:i4>69</vt:i4>
      </vt:variant>
      <vt:variant>
        <vt:i4>0</vt:i4>
      </vt:variant>
      <vt:variant>
        <vt:i4>5</vt:i4>
      </vt:variant>
      <vt:variant>
        <vt:lpwstr>https://login.consultant.ru/link/?req=doc&amp;base=LAW&amp;n=502317&amp;dst=2148</vt:lpwstr>
      </vt:variant>
      <vt:variant>
        <vt:lpwstr/>
      </vt:variant>
      <vt:variant>
        <vt:i4>196672</vt:i4>
      </vt:variant>
      <vt:variant>
        <vt:i4>66</vt:i4>
      </vt:variant>
      <vt:variant>
        <vt:i4>0</vt:i4>
      </vt:variant>
      <vt:variant>
        <vt:i4>5</vt:i4>
      </vt:variant>
      <vt:variant>
        <vt:lpwstr>https://login.consultant.ru/link/?req=doc&amp;base=LAW&amp;n=502317&amp;dst=2150</vt:lpwstr>
      </vt:variant>
      <vt:variant>
        <vt:lpwstr/>
      </vt:variant>
      <vt:variant>
        <vt:i4>3276917</vt:i4>
      </vt:variant>
      <vt:variant>
        <vt:i4>63</vt:i4>
      </vt:variant>
      <vt:variant>
        <vt:i4>0</vt:i4>
      </vt:variant>
      <vt:variant>
        <vt:i4>5</vt:i4>
      </vt:variant>
      <vt:variant>
        <vt:lpwstr>https://login.consultant.ru/link/?req=doc&amp;base=LAW&amp;n=523314&amp;dst=102001</vt:lpwstr>
      </vt:variant>
      <vt:variant>
        <vt:lpwstr/>
      </vt:variant>
      <vt:variant>
        <vt:i4>720961</vt:i4>
      </vt:variant>
      <vt:variant>
        <vt:i4>60</vt:i4>
      </vt:variant>
      <vt:variant>
        <vt:i4>0</vt:i4>
      </vt:variant>
      <vt:variant>
        <vt:i4>5</vt:i4>
      </vt:variant>
      <vt:variant>
        <vt:lpwstr>https://login.consultant.ru/link/?req=doc&amp;base=LAW&amp;n=502317&amp;dst=2148</vt:lpwstr>
      </vt:variant>
      <vt:variant>
        <vt:lpwstr/>
      </vt:variant>
      <vt:variant>
        <vt:i4>6684775</vt:i4>
      </vt:variant>
      <vt:variant>
        <vt:i4>57</vt:i4>
      </vt:variant>
      <vt:variant>
        <vt:i4>0</vt:i4>
      </vt:variant>
      <vt:variant>
        <vt:i4>5</vt:i4>
      </vt:variant>
      <vt:variant>
        <vt:lpwstr>https://login.consultant.ru/link/?req=doc&amp;base=LAW&amp;n=529664</vt:lpwstr>
      </vt:variant>
      <vt:variant>
        <vt:lpwstr/>
      </vt:variant>
      <vt:variant>
        <vt:i4>3407984</vt:i4>
      </vt:variant>
      <vt:variant>
        <vt:i4>54</vt:i4>
      </vt:variant>
      <vt:variant>
        <vt:i4>0</vt:i4>
      </vt:variant>
      <vt:variant>
        <vt:i4>5</vt:i4>
      </vt:variant>
      <vt:variant>
        <vt:lpwstr>https://login.consultant.ru/link/?req=doc&amp;base=LAW&amp;n=523314&amp;dst=102156</vt:lpwstr>
      </vt:variant>
      <vt:variant>
        <vt:lpwstr/>
      </vt:variant>
      <vt:variant>
        <vt:i4>720965</vt:i4>
      </vt:variant>
      <vt:variant>
        <vt:i4>51</vt:i4>
      </vt:variant>
      <vt:variant>
        <vt:i4>0</vt:i4>
      </vt:variant>
      <vt:variant>
        <vt:i4>5</vt:i4>
      </vt:variant>
      <vt:variant>
        <vt:lpwstr>https://login.consultant.ru/link/?req=doc&amp;base=LAW&amp;n=529664&amp;dst=1471</vt:lpwstr>
      </vt:variant>
      <vt:variant>
        <vt:lpwstr/>
      </vt:variant>
      <vt:variant>
        <vt:i4>7012450</vt:i4>
      </vt:variant>
      <vt:variant>
        <vt:i4>48</vt:i4>
      </vt:variant>
      <vt:variant>
        <vt:i4>0</vt:i4>
      </vt:variant>
      <vt:variant>
        <vt:i4>5</vt:i4>
      </vt:variant>
      <vt:variant>
        <vt:lpwstr>https://login.consultant.ru/link/?req=doc&amp;base=LAW&amp;n=523314</vt:lpwstr>
      </vt:variant>
      <vt:variant>
        <vt:lpwstr/>
      </vt:variant>
      <vt:variant>
        <vt:i4>6946912</vt:i4>
      </vt:variant>
      <vt:variant>
        <vt:i4>45</vt:i4>
      </vt:variant>
      <vt:variant>
        <vt:i4>0</vt:i4>
      </vt:variant>
      <vt:variant>
        <vt:i4>5</vt:i4>
      </vt:variant>
      <vt:variant>
        <vt:lpwstr>https://login.consultant.ru/link/?req=doc&amp;base=LAW&amp;n=502317</vt:lpwstr>
      </vt:variant>
      <vt:variant>
        <vt:lpwstr/>
      </vt:variant>
      <vt:variant>
        <vt:i4>3997818</vt:i4>
      </vt:variant>
      <vt:variant>
        <vt:i4>42</vt:i4>
      </vt:variant>
      <vt:variant>
        <vt:i4>0</vt:i4>
      </vt:variant>
      <vt:variant>
        <vt:i4>5</vt:i4>
      </vt:variant>
      <vt:variant>
        <vt:lpwstr>https://login.consultant.ru/link/?req=doc&amp;base=LAW&amp;n=530882&amp;dst=100612</vt:lpwstr>
      </vt:variant>
      <vt:variant>
        <vt:lpwstr/>
      </vt:variant>
      <vt:variant>
        <vt:i4>3932285</vt:i4>
      </vt:variant>
      <vt:variant>
        <vt:i4>39</vt:i4>
      </vt:variant>
      <vt:variant>
        <vt:i4>0</vt:i4>
      </vt:variant>
      <vt:variant>
        <vt:i4>5</vt:i4>
      </vt:variant>
      <vt:variant>
        <vt:lpwstr>https://login.consultant.ru/link/?req=doc&amp;base=LAW&amp;n=530882&amp;dst=100560</vt:lpwstr>
      </vt:variant>
      <vt:variant>
        <vt:lpwstr/>
      </vt:variant>
      <vt:variant>
        <vt:i4>3801209</vt:i4>
      </vt:variant>
      <vt:variant>
        <vt:i4>36</vt:i4>
      </vt:variant>
      <vt:variant>
        <vt:i4>0</vt:i4>
      </vt:variant>
      <vt:variant>
        <vt:i4>5</vt:i4>
      </vt:variant>
      <vt:variant>
        <vt:lpwstr>https://login.consultant.ru/link/?req=doc&amp;base=LAW&amp;n=524965&amp;dst=106930</vt:lpwstr>
      </vt:variant>
      <vt:variant>
        <vt:lpwstr/>
      </vt:variant>
      <vt:variant>
        <vt:i4>3735676</vt:i4>
      </vt:variant>
      <vt:variant>
        <vt:i4>33</vt:i4>
      </vt:variant>
      <vt:variant>
        <vt:i4>0</vt:i4>
      </vt:variant>
      <vt:variant>
        <vt:i4>5</vt:i4>
      </vt:variant>
      <vt:variant>
        <vt:lpwstr>https://login.consultant.ru/link/?req=doc&amp;base=LAW&amp;n=530881&amp;dst=107535</vt:lpwstr>
      </vt:variant>
      <vt:variant>
        <vt:lpwstr/>
      </vt:variant>
      <vt:variant>
        <vt:i4>3801209</vt:i4>
      </vt:variant>
      <vt:variant>
        <vt:i4>30</vt:i4>
      </vt:variant>
      <vt:variant>
        <vt:i4>0</vt:i4>
      </vt:variant>
      <vt:variant>
        <vt:i4>5</vt:i4>
      </vt:variant>
      <vt:variant>
        <vt:lpwstr>https://login.consultant.ru/link/?req=doc&amp;base=LAW&amp;n=524965&amp;dst=106930</vt:lpwstr>
      </vt:variant>
      <vt:variant>
        <vt:lpwstr/>
      </vt:variant>
      <vt:variant>
        <vt:i4>3801209</vt:i4>
      </vt:variant>
      <vt:variant>
        <vt:i4>27</vt:i4>
      </vt:variant>
      <vt:variant>
        <vt:i4>0</vt:i4>
      </vt:variant>
      <vt:variant>
        <vt:i4>5</vt:i4>
      </vt:variant>
      <vt:variant>
        <vt:lpwstr>https://login.consultant.ru/link/?req=doc&amp;base=LAW&amp;n=524965&amp;dst=106930</vt:lpwstr>
      </vt:variant>
      <vt:variant>
        <vt:lpwstr/>
      </vt:variant>
      <vt:variant>
        <vt:i4>3604595</vt:i4>
      </vt:variant>
      <vt:variant>
        <vt:i4>24</vt:i4>
      </vt:variant>
      <vt:variant>
        <vt:i4>0</vt:i4>
      </vt:variant>
      <vt:variant>
        <vt:i4>5</vt:i4>
      </vt:variant>
      <vt:variant>
        <vt:lpwstr>https://login.consultant.ru/link/?req=doc&amp;base=LAW&amp;n=524965&amp;dst=107185</vt:lpwstr>
      </vt:variant>
      <vt:variant>
        <vt:lpwstr/>
      </vt:variant>
      <vt:variant>
        <vt:i4>3211390</vt:i4>
      </vt:variant>
      <vt:variant>
        <vt:i4>21</vt:i4>
      </vt:variant>
      <vt:variant>
        <vt:i4>0</vt:i4>
      </vt:variant>
      <vt:variant>
        <vt:i4>5</vt:i4>
      </vt:variant>
      <vt:variant>
        <vt:lpwstr>https://login.consultant.ru/link/?req=doc&amp;base=LAW&amp;n=524965&amp;dst=107456</vt:lpwstr>
      </vt:variant>
      <vt:variant>
        <vt:lpwstr/>
      </vt:variant>
      <vt:variant>
        <vt:i4>3604604</vt:i4>
      </vt:variant>
      <vt:variant>
        <vt:i4>18</vt:i4>
      </vt:variant>
      <vt:variant>
        <vt:i4>0</vt:i4>
      </vt:variant>
      <vt:variant>
        <vt:i4>5</vt:i4>
      </vt:variant>
      <vt:variant>
        <vt:lpwstr>https://login.consultant.ru/link/?req=doc&amp;base=LAW&amp;n=524966&amp;dst=106551</vt:lpwstr>
      </vt:variant>
      <vt:variant>
        <vt:lpwstr/>
      </vt:variant>
      <vt:variant>
        <vt:i4>983114</vt:i4>
      </vt:variant>
      <vt:variant>
        <vt:i4>15</vt:i4>
      </vt:variant>
      <vt:variant>
        <vt:i4>0</vt:i4>
      </vt:variant>
      <vt:variant>
        <vt:i4>5</vt:i4>
      </vt:variant>
      <vt:variant>
        <vt:lpwstr>https://login.consultant.ru/link/?req=doc&amp;base=LAW&amp;n=529862&amp;dst=5445</vt:lpwstr>
      </vt:variant>
      <vt:variant>
        <vt:lpwstr/>
      </vt:variant>
      <vt:variant>
        <vt:i4>131149</vt:i4>
      </vt:variant>
      <vt:variant>
        <vt:i4>12</vt:i4>
      </vt:variant>
      <vt:variant>
        <vt:i4>0</vt:i4>
      </vt:variant>
      <vt:variant>
        <vt:i4>5</vt:i4>
      </vt:variant>
      <vt:variant>
        <vt:lpwstr>https://login.consultant.ru/link/?req=doc&amp;base=LAW&amp;n=529862&amp;dst=5438</vt:lpwstr>
      </vt:variant>
      <vt:variant>
        <vt:lpwstr/>
      </vt:variant>
      <vt:variant>
        <vt:i4>3407984</vt:i4>
      </vt:variant>
      <vt:variant>
        <vt:i4>9</vt:i4>
      </vt:variant>
      <vt:variant>
        <vt:i4>0</vt:i4>
      </vt:variant>
      <vt:variant>
        <vt:i4>5</vt:i4>
      </vt:variant>
      <vt:variant>
        <vt:lpwstr>https://login.consultant.ru/link/?req=doc&amp;base=LAW&amp;n=523314&amp;dst=102156</vt:lpwstr>
      </vt:variant>
      <vt:variant>
        <vt:lpwstr/>
      </vt:variant>
      <vt:variant>
        <vt:i4>720965</vt:i4>
      </vt:variant>
      <vt:variant>
        <vt:i4>6</vt:i4>
      </vt:variant>
      <vt:variant>
        <vt:i4>0</vt:i4>
      </vt:variant>
      <vt:variant>
        <vt:i4>5</vt:i4>
      </vt:variant>
      <vt:variant>
        <vt:lpwstr>https://login.consultant.ru/link/?req=doc&amp;base=LAW&amp;n=529664&amp;dst=1471</vt:lpwstr>
      </vt:variant>
      <vt:variant>
        <vt:lpwstr/>
      </vt:variant>
      <vt:variant>
        <vt:i4>3735679</vt:i4>
      </vt:variant>
      <vt:variant>
        <vt:i4>3</vt:i4>
      </vt:variant>
      <vt:variant>
        <vt:i4>0</vt:i4>
      </vt:variant>
      <vt:variant>
        <vt:i4>5</vt:i4>
      </vt:variant>
      <vt:variant>
        <vt:lpwstr>https://login.consultant.ru/link/?req=doc&amp;base=LAW&amp;n=528385&amp;dst=882</vt:lpwstr>
      </vt:variant>
      <vt:variant>
        <vt:lpwstr/>
      </vt:variant>
      <vt:variant>
        <vt:i4>3735679</vt:i4>
      </vt:variant>
      <vt:variant>
        <vt:i4>0</vt:i4>
      </vt:variant>
      <vt:variant>
        <vt:i4>0</vt:i4>
      </vt:variant>
      <vt:variant>
        <vt:i4>5</vt:i4>
      </vt:variant>
      <vt:variant>
        <vt:lpwstr>https://login.consultant.ru/link/?req=doc&amp;base=LAW&amp;n=528385&amp;dst=885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Лариса Николаевна</dc:creator>
  <cp:lastModifiedBy>Рыжиков Павел Андреевич</cp:lastModifiedBy>
  <cp:revision>2</cp:revision>
  <cp:lastPrinted>2026-04-28T12:21:00Z</cp:lastPrinted>
  <dcterms:created xsi:type="dcterms:W3CDTF">2026-04-29T08:26:00Z</dcterms:created>
  <dcterms:modified xsi:type="dcterms:W3CDTF">2026-04-29T08:26:00Z</dcterms:modified>
</cp:coreProperties>
</file>