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F18C" w14:textId="77777777" w:rsidR="005821EF" w:rsidRPr="005821EF" w:rsidRDefault="005821EF" w:rsidP="008975D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00" w:type="dxa"/>
        <w:tblLook w:val="01E0" w:firstRow="1" w:lastRow="1" w:firstColumn="1" w:lastColumn="1" w:noHBand="0" w:noVBand="0"/>
      </w:tblPr>
      <w:tblGrid>
        <w:gridCol w:w="3002"/>
        <w:gridCol w:w="3797"/>
        <w:gridCol w:w="2907"/>
      </w:tblGrid>
      <w:tr w:rsidR="005821EF" w:rsidRPr="005821EF" w14:paraId="2C1DA3B3" w14:textId="77777777" w:rsidTr="000B37E2">
        <w:tc>
          <w:tcPr>
            <w:tcW w:w="9706" w:type="dxa"/>
            <w:gridSpan w:val="3"/>
          </w:tcPr>
          <w:p w14:paraId="6E9D85A9" w14:textId="77777777" w:rsidR="005821EF" w:rsidRPr="005821EF" w:rsidRDefault="005821EF" w:rsidP="007A4CA0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noProof/>
                <w:sz w:val="21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1C0BC1C" wp14:editId="39FD695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241300</wp:posOffset>
                      </wp:positionV>
                      <wp:extent cx="635" cy="635"/>
                      <wp:effectExtent l="11430" t="6350" r="6985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2A6A48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9pt" to="1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E24ED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FF1AD46" wp14:editId="16EFD822">
                  <wp:extent cx="676910" cy="682625"/>
                  <wp:effectExtent l="0" t="0" r="889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F" w:rsidRPr="005821EF" w14:paraId="7826A20B" w14:textId="77777777" w:rsidTr="000B37E2">
        <w:trPr>
          <w:trHeight w:val="765"/>
        </w:trPr>
        <w:tc>
          <w:tcPr>
            <w:tcW w:w="9706" w:type="dxa"/>
            <w:gridSpan w:val="3"/>
          </w:tcPr>
          <w:p w14:paraId="081DD4E2" w14:textId="77777777" w:rsidR="005821EF" w:rsidRDefault="005821EF" w:rsidP="007A4CA0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министерство </w:t>
            </w:r>
            <w:r w:rsidR="005F2F96"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ЦИФРОВОГО РАЗВИТИЯ, </w:t>
            </w:r>
            <w:r w:rsidRPr="00DE0A3A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связи и массовых коммуникаций российской федерации</w:t>
            </w:r>
          </w:p>
          <w:p w14:paraId="7B7CA72F" w14:textId="77777777" w:rsidR="000E2BD9" w:rsidRPr="00A93955" w:rsidRDefault="000E2BD9" w:rsidP="007A4CA0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21EF" w:rsidRPr="005821EF" w14:paraId="71A7F613" w14:textId="77777777" w:rsidTr="000B37E2">
        <w:trPr>
          <w:trHeight w:val="517"/>
        </w:trPr>
        <w:tc>
          <w:tcPr>
            <w:tcW w:w="9706" w:type="dxa"/>
            <w:gridSpan w:val="3"/>
          </w:tcPr>
          <w:p w14:paraId="7D237674" w14:textId="77777777" w:rsidR="00DE0A3A" w:rsidRPr="00DE0A3A" w:rsidRDefault="00DE0A3A" w:rsidP="007A4CA0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(МИНЦИФРЫ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DE0A3A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рОССИИ)</w:t>
            </w:r>
          </w:p>
          <w:p w14:paraId="54844716" w14:textId="77777777" w:rsidR="005821EF" w:rsidRPr="00DE0A3A" w:rsidRDefault="005821EF" w:rsidP="007A4CA0">
            <w:pPr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tr w:rsidR="005821EF" w:rsidRPr="005821EF" w14:paraId="0EA9D976" w14:textId="77777777" w:rsidTr="000B37E2">
        <w:trPr>
          <w:trHeight w:val="765"/>
        </w:trPr>
        <w:tc>
          <w:tcPr>
            <w:tcW w:w="9706" w:type="dxa"/>
            <w:gridSpan w:val="3"/>
            <w:vAlign w:val="center"/>
          </w:tcPr>
          <w:p w14:paraId="539823FF" w14:textId="77777777" w:rsidR="005821EF" w:rsidRPr="005821EF" w:rsidRDefault="005821EF" w:rsidP="007A4CA0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b/>
                <w:caps/>
                <w:sz w:val="52"/>
                <w:szCs w:val="52"/>
                <w:lang w:eastAsia="ru-RU"/>
              </w:rPr>
              <w:t>приказ</w:t>
            </w:r>
          </w:p>
        </w:tc>
      </w:tr>
      <w:tr w:rsidR="005821EF" w:rsidRPr="005821EF" w14:paraId="3B3C27DC" w14:textId="77777777" w:rsidTr="000B37E2">
        <w:trPr>
          <w:trHeight w:val="765"/>
        </w:trPr>
        <w:tc>
          <w:tcPr>
            <w:tcW w:w="3002" w:type="dxa"/>
            <w:tcBorders>
              <w:bottom w:val="single" w:sz="4" w:space="0" w:color="auto"/>
            </w:tcBorders>
          </w:tcPr>
          <w:p w14:paraId="250845F5" w14:textId="77777777" w:rsidR="005821EF" w:rsidRPr="005821EF" w:rsidRDefault="005821EF" w:rsidP="007A4CA0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7" w:type="dxa"/>
            <w:vAlign w:val="bottom"/>
          </w:tcPr>
          <w:p w14:paraId="4970836C" w14:textId="77777777" w:rsidR="005821EF" w:rsidRPr="005821EF" w:rsidRDefault="005821EF" w:rsidP="007A4CA0">
            <w:pPr>
              <w:spacing w:before="120" w:after="0" w:line="240" w:lineRule="auto"/>
              <w:ind w:right="2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7C6EA1A5" w14:textId="77777777" w:rsidR="005821EF" w:rsidRPr="005821EF" w:rsidRDefault="005821EF" w:rsidP="007A4CA0">
            <w:pPr>
              <w:spacing w:before="120"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21EF" w:rsidRPr="005821EF" w14:paraId="4A53A81A" w14:textId="77777777" w:rsidTr="000B37E2">
        <w:trPr>
          <w:trHeight w:val="493"/>
        </w:trPr>
        <w:tc>
          <w:tcPr>
            <w:tcW w:w="9706" w:type="dxa"/>
            <w:gridSpan w:val="3"/>
            <w:vAlign w:val="bottom"/>
          </w:tcPr>
          <w:p w14:paraId="0DD1F293" w14:textId="77777777" w:rsidR="005821EF" w:rsidRPr="005821EF" w:rsidRDefault="005821EF" w:rsidP="007A4CA0">
            <w:pPr>
              <w:spacing w:before="120"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2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</w:tc>
      </w:tr>
    </w:tbl>
    <w:p w14:paraId="0664B7DA" w14:textId="77777777" w:rsidR="000B37E2" w:rsidRDefault="000B37E2" w:rsidP="007A4CA0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EDE7D5" w14:textId="77777777" w:rsidR="000B37E2" w:rsidRPr="00527F49" w:rsidRDefault="000B37E2" w:rsidP="007A4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установлении</w:t>
      </w:r>
    </w:p>
    <w:p w14:paraId="21E3B4B7" w14:textId="49BFFC88" w:rsidR="000B37E2" w:rsidRPr="003E721A" w:rsidRDefault="000B37E2" w:rsidP="007A4C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предельных </w:t>
      </w:r>
      <w:r w:rsidRPr="00F72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F72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 на услуги присоединения и 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пропуску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27F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трафика</w:t>
      </w:r>
      <w:r w:rsidR="00AB7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AB7B00" w:rsidRPr="00AB7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оказываемые обществом с ограниченной ответственностью «Луганская телефонная компания» </w:t>
      </w:r>
      <w:r w:rsidR="006038A9" w:rsidRPr="00603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географически определяемой зоне нумерации «Луганская»</w:t>
      </w:r>
    </w:p>
    <w:p w14:paraId="37989E42" w14:textId="77777777" w:rsidR="000B37E2" w:rsidRPr="00527F49" w:rsidRDefault="000B37E2" w:rsidP="008975D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FC1248" w14:textId="77777777" w:rsidR="000B37E2" w:rsidRPr="006817B9" w:rsidRDefault="000B37E2" w:rsidP="00981C0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 Правил государственного регулирования 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услуги присоединения и услуги по пропуску трафика, оказываемые операторами, занимающими существенное положение в сети связи общего пользования, а также регулирования тарифов на услуги присоединения и услуги по пропуску трафика, оказываемые с использованием инфраструктуры связи</w:t>
      </w:r>
      <w:r w:rsidRPr="006817B9">
        <w:rPr>
          <w:rFonts w:ascii="Times New Roman" w:hAnsi="Times New Roman" w:cs="Times New Roman"/>
          <w:sz w:val="28"/>
          <w:szCs w:val="28"/>
        </w:rPr>
        <w:t xml:space="preserve"> (средств связи, линий связи</w:t>
      </w:r>
      <w:r>
        <w:rPr>
          <w:rFonts w:ascii="Times New Roman" w:hAnsi="Times New Roman" w:cs="Times New Roman"/>
          <w:sz w:val="28"/>
          <w:szCs w:val="28"/>
        </w:rPr>
        <w:br/>
      </w:r>
      <w:r w:rsidRPr="006817B9">
        <w:rPr>
          <w:rFonts w:ascii="Times New Roman" w:hAnsi="Times New Roman" w:cs="Times New Roman"/>
          <w:sz w:val="28"/>
          <w:szCs w:val="28"/>
        </w:rPr>
        <w:t>и сооружений связи), предназначенной для оказания универсальных услуг связи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Правительства Российской Федерации от 19 октября </w:t>
      </w:r>
      <w:smartTag w:uri="urn:schemas-microsoft-com:office:smarttags" w:element="metricconverter">
        <w:smartTagPr>
          <w:attr w:name="ProductID" w:val="2005 г"/>
        </w:smartTagPr>
        <w:r w:rsidRPr="006817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2005 г</w:t>
        </w:r>
      </w:smartTag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627,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B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:</w:t>
      </w:r>
    </w:p>
    <w:p w14:paraId="0031C6FC" w14:textId="6D224E93" w:rsidR="00982584" w:rsidRDefault="000B37E2" w:rsidP="00AB7B0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3F72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предельные максимальные цены на услуги присоединения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724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услуги по пропуску трафика</w:t>
      </w:r>
      <w:r w:rsidR="00AB7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547D" w:rsidRPr="0045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оказываемые </w:t>
      </w:r>
      <w:r w:rsidR="0020547D" w:rsidRPr="00205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обществом с ограниченной ответственностью «Луганская телефонная компания» </w:t>
      </w:r>
      <w:r w:rsidR="006038A9" w:rsidRPr="0060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географически определяемой зоне нумерации «Луганская»</w:t>
      </w:r>
      <w:bookmarkStart w:id="0" w:name="_GoBack"/>
      <w:bookmarkEnd w:id="0"/>
      <w:r w:rsidR="00AB7B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приказу.</w:t>
      </w:r>
    </w:p>
    <w:p w14:paraId="10AB7164" w14:textId="77777777" w:rsidR="000B37E2" w:rsidRPr="006817B9" w:rsidRDefault="009A0BC1" w:rsidP="00981C0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5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37E2"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</w:t>
      </w:r>
      <w:r w:rsid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37E2"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приказ действует до 1 марта 20</w:t>
      </w:r>
      <w:r w:rsidR="000B37E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B37E2" w:rsidRPr="0068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C29B384" w14:textId="77777777" w:rsidR="000B37E2" w:rsidRPr="006817B9" w:rsidRDefault="000B37E2" w:rsidP="00981C0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89AEA" w14:textId="77777777" w:rsidR="000B37E2" w:rsidRPr="006817B9" w:rsidRDefault="000B37E2" w:rsidP="00981C0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BC565" w14:textId="77777777" w:rsidR="000B37E2" w:rsidRPr="006817B9" w:rsidRDefault="000B37E2" w:rsidP="00981C0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100"/>
      </w:tblGrid>
      <w:tr w:rsidR="000B37E2" w14:paraId="7EEF045E" w14:textId="77777777" w:rsidTr="004D21A8">
        <w:tc>
          <w:tcPr>
            <w:tcW w:w="5239" w:type="dxa"/>
          </w:tcPr>
          <w:p w14:paraId="44908AFC" w14:textId="77777777" w:rsidR="000B37E2" w:rsidRDefault="000B37E2" w:rsidP="00981C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239" w:type="dxa"/>
          </w:tcPr>
          <w:p w14:paraId="7830B079" w14:textId="77777777" w:rsidR="000B37E2" w:rsidRDefault="000B37E2" w:rsidP="00981C0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М.И. Шадаев</w:t>
            </w:r>
          </w:p>
        </w:tc>
      </w:tr>
    </w:tbl>
    <w:p w14:paraId="32879870" w14:textId="77777777" w:rsidR="005821EF" w:rsidRPr="005821EF" w:rsidRDefault="005821EF" w:rsidP="007A4CA0">
      <w:pPr>
        <w:spacing w:before="120"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5821EF" w:rsidRPr="005821EF" w:rsidSect="007A4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580"/>
      <w:pgMar w:top="1418" w:right="567" w:bottom="851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6E5F0" w14:textId="77777777" w:rsidR="00D60874" w:rsidRDefault="00D60874">
      <w:pPr>
        <w:spacing w:after="0" w:line="240" w:lineRule="auto"/>
      </w:pPr>
      <w:r>
        <w:separator/>
      </w:r>
    </w:p>
  </w:endnote>
  <w:endnote w:type="continuationSeparator" w:id="0">
    <w:p w14:paraId="4B7DA7EC" w14:textId="77777777" w:rsidR="00D60874" w:rsidRDefault="00D6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657D" w14:textId="77777777" w:rsidR="0030683B" w:rsidRDefault="00EC2E47" w:rsidP="000514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A63949" w14:textId="77777777" w:rsidR="0030683B" w:rsidRDefault="0030683B" w:rsidP="00A126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9661E" w14:textId="77777777" w:rsidR="0030683B" w:rsidRPr="003C31D4" w:rsidRDefault="0030683B" w:rsidP="000514D4">
    <w:pPr>
      <w:pStyle w:val="a5"/>
      <w:framePr w:wrap="around" w:vAnchor="text" w:hAnchor="margin" w:xAlign="right" w:y="1"/>
      <w:rPr>
        <w:rStyle w:val="a7"/>
        <w:lang w:val="en-US"/>
      </w:rPr>
    </w:pPr>
  </w:p>
  <w:p w14:paraId="1C7F47A5" w14:textId="77777777" w:rsidR="0030683B" w:rsidRPr="001C45E4" w:rsidRDefault="00EC2E47" w:rsidP="00A1263E">
    <w:pPr>
      <w:pStyle w:val="a3"/>
      <w:ind w:right="360"/>
      <w:rPr>
        <w:lang w:val="en-US"/>
      </w:rPr>
    </w:pPr>
    <w:r>
      <w:rPr>
        <w:lang w:val="en-US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017DD" w14:textId="77777777" w:rsidR="0030683B" w:rsidRDefault="00306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7D15D" w14:textId="77777777" w:rsidR="00D60874" w:rsidRDefault="00D60874">
      <w:pPr>
        <w:spacing w:after="0" w:line="240" w:lineRule="auto"/>
      </w:pPr>
      <w:r>
        <w:separator/>
      </w:r>
    </w:p>
  </w:footnote>
  <w:footnote w:type="continuationSeparator" w:id="0">
    <w:p w14:paraId="423E29E3" w14:textId="77777777" w:rsidR="00D60874" w:rsidRDefault="00D6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B4137" w14:textId="77777777" w:rsidR="0030683B" w:rsidRDefault="003068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63AF5" w14:textId="77777777" w:rsidR="0030683B" w:rsidRPr="00442E8F" w:rsidRDefault="00EC2E47" w:rsidP="004003D9">
    <w:pPr>
      <w:pStyle w:val="a3"/>
      <w:jc w:val="center"/>
      <w:rPr>
        <w:sz w:val="28"/>
        <w:szCs w:val="28"/>
        <w:lang w:val="en-US"/>
      </w:rPr>
    </w:pPr>
    <w:r w:rsidRPr="00442E8F">
      <w:rPr>
        <w:sz w:val="28"/>
        <w:szCs w:val="28"/>
        <w:lang w:val="en-US"/>
      </w:rPr>
      <w:fldChar w:fldCharType="begin"/>
    </w:r>
    <w:r w:rsidRPr="00442E8F">
      <w:rPr>
        <w:sz w:val="28"/>
        <w:szCs w:val="28"/>
        <w:lang w:val="en-US"/>
      </w:rPr>
      <w:instrText xml:space="preserve"> PAGE  \* Arabic  \* MERGEFORMAT </w:instrText>
    </w:r>
    <w:r w:rsidRPr="00442E8F">
      <w:rPr>
        <w:sz w:val="28"/>
        <w:szCs w:val="28"/>
        <w:lang w:val="en-US"/>
      </w:rPr>
      <w:fldChar w:fldCharType="separate"/>
    </w:r>
    <w:r w:rsidR="004D62DB">
      <w:rPr>
        <w:noProof/>
        <w:sz w:val="28"/>
        <w:szCs w:val="28"/>
        <w:lang w:val="en-US"/>
      </w:rPr>
      <w:t>2</w:t>
    </w:r>
    <w:r w:rsidRPr="00442E8F">
      <w:rPr>
        <w:sz w:val="28"/>
        <w:szCs w:val="28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317A4" w14:textId="77777777" w:rsidR="0030683B" w:rsidRDefault="003068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64E24"/>
    <w:rsid w:val="000A1AD4"/>
    <w:rsid w:val="000B37E2"/>
    <w:rsid w:val="000C7809"/>
    <w:rsid w:val="000E2BD9"/>
    <w:rsid w:val="0020547D"/>
    <w:rsid w:val="0026471A"/>
    <w:rsid w:val="002F68AF"/>
    <w:rsid w:val="0030683B"/>
    <w:rsid w:val="00374DD8"/>
    <w:rsid w:val="003A27B4"/>
    <w:rsid w:val="003E721A"/>
    <w:rsid w:val="00454D25"/>
    <w:rsid w:val="004D62DB"/>
    <w:rsid w:val="005821EF"/>
    <w:rsid w:val="005B66A3"/>
    <w:rsid w:val="005F2F96"/>
    <w:rsid w:val="006038A9"/>
    <w:rsid w:val="00607785"/>
    <w:rsid w:val="006422B2"/>
    <w:rsid w:val="00793841"/>
    <w:rsid w:val="007A4CA0"/>
    <w:rsid w:val="007C5A54"/>
    <w:rsid w:val="008975D6"/>
    <w:rsid w:val="008D1338"/>
    <w:rsid w:val="00946580"/>
    <w:rsid w:val="0095503C"/>
    <w:rsid w:val="00981C00"/>
    <w:rsid w:val="00982584"/>
    <w:rsid w:val="009A0BC1"/>
    <w:rsid w:val="00A20EBB"/>
    <w:rsid w:val="00A374FC"/>
    <w:rsid w:val="00A8023C"/>
    <w:rsid w:val="00A84CEA"/>
    <w:rsid w:val="00A93955"/>
    <w:rsid w:val="00AB7B00"/>
    <w:rsid w:val="00AF55D8"/>
    <w:rsid w:val="00B4663A"/>
    <w:rsid w:val="00B803E2"/>
    <w:rsid w:val="00CF7C8E"/>
    <w:rsid w:val="00D06E83"/>
    <w:rsid w:val="00D60874"/>
    <w:rsid w:val="00DA022A"/>
    <w:rsid w:val="00DE04FB"/>
    <w:rsid w:val="00DE0A3A"/>
    <w:rsid w:val="00E03872"/>
    <w:rsid w:val="00E24ED9"/>
    <w:rsid w:val="00E46CBC"/>
    <w:rsid w:val="00E77C1A"/>
    <w:rsid w:val="00EC2E47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F65343"/>
  <w15:docId w15:val="{70375FF4-7540-4A53-ACE5-9CAD73A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1EF"/>
  </w:style>
  <w:style w:type="paragraph" w:styleId="a5">
    <w:name w:val="footer"/>
    <w:basedOn w:val="a"/>
    <w:link w:val="a6"/>
    <w:uiPriority w:val="99"/>
    <w:semiHidden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1EF"/>
  </w:style>
  <w:style w:type="character" w:styleId="a7">
    <w:name w:val="page number"/>
    <w:basedOn w:val="a0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B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Шихов Ильяс Низамутдинович</cp:lastModifiedBy>
  <cp:revision>32</cp:revision>
  <dcterms:created xsi:type="dcterms:W3CDTF">2025-01-13T13:42:00Z</dcterms:created>
  <dcterms:modified xsi:type="dcterms:W3CDTF">2026-04-06T09:05:00Z</dcterms:modified>
</cp:coreProperties>
</file>