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C5" w:rsidRPr="00DF236A" w:rsidRDefault="00E051C5" w:rsidP="003A5175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3F51" w:rsidRPr="005A079B" w:rsidRDefault="00673F51" w:rsidP="003A5175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3F51" w:rsidRPr="005A079B" w:rsidRDefault="00673F51" w:rsidP="003A5175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3F51" w:rsidRPr="005A079B" w:rsidRDefault="00673F51" w:rsidP="003A5175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3F51" w:rsidRPr="005A079B" w:rsidRDefault="00673F51" w:rsidP="003A5175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0972" w:rsidRPr="005A079B" w:rsidRDefault="00A90972" w:rsidP="00F31E21">
      <w:pPr>
        <w:pStyle w:val="ConsPlusTitle"/>
      </w:pPr>
    </w:p>
    <w:p w:rsidR="00A90972" w:rsidRPr="005A079B" w:rsidRDefault="00A90972" w:rsidP="00673F51">
      <w:pPr>
        <w:pStyle w:val="ConsPlusTitle"/>
        <w:jc w:val="center"/>
      </w:pPr>
    </w:p>
    <w:p w:rsidR="00F31E21" w:rsidRPr="005A079B" w:rsidRDefault="00F31E21" w:rsidP="00673F51">
      <w:pPr>
        <w:pStyle w:val="ConsPlusTitle"/>
        <w:jc w:val="center"/>
      </w:pPr>
    </w:p>
    <w:p w:rsidR="00204B2F" w:rsidRPr="005A079B" w:rsidRDefault="00204B2F" w:rsidP="00673F51">
      <w:pPr>
        <w:pStyle w:val="ConsPlusTitle"/>
        <w:jc w:val="center"/>
      </w:pPr>
    </w:p>
    <w:p w:rsidR="00204B2F" w:rsidRPr="005A079B" w:rsidRDefault="00204B2F" w:rsidP="00673F51">
      <w:pPr>
        <w:pStyle w:val="ConsPlusTitle"/>
        <w:jc w:val="center"/>
      </w:pPr>
    </w:p>
    <w:p w:rsidR="00673F51" w:rsidRPr="005A079B" w:rsidRDefault="00673F51" w:rsidP="00673F51">
      <w:pPr>
        <w:pStyle w:val="ConsPlusTitle"/>
        <w:jc w:val="center"/>
      </w:pPr>
    </w:p>
    <w:p w:rsidR="00A53BD4" w:rsidRPr="005A079B" w:rsidRDefault="00A53BD4" w:rsidP="00673F51">
      <w:pPr>
        <w:pStyle w:val="ConsPlusTitle"/>
        <w:jc w:val="center"/>
      </w:pPr>
    </w:p>
    <w:p w:rsidR="00A53BD4" w:rsidRPr="005A079B" w:rsidRDefault="00A53BD4" w:rsidP="00673F51">
      <w:pPr>
        <w:pStyle w:val="ConsPlusTitle"/>
        <w:jc w:val="center"/>
      </w:pPr>
    </w:p>
    <w:p w:rsidR="00A53BD4" w:rsidRPr="005A079B" w:rsidRDefault="00A53BD4" w:rsidP="00673F51">
      <w:pPr>
        <w:pStyle w:val="ConsPlusTitle"/>
        <w:jc w:val="center"/>
      </w:pPr>
    </w:p>
    <w:p w:rsidR="00A53BD4" w:rsidRPr="00322352" w:rsidRDefault="00F30E00" w:rsidP="000D4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</w:t>
      </w:r>
      <w:r w:rsidR="00347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43A4">
        <w:rPr>
          <w:rFonts w:ascii="Times New Roman" w:hAnsi="Times New Roman" w:cs="Times New Roman"/>
          <w:b/>
          <w:sz w:val="28"/>
          <w:szCs w:val="28"/>
        </w:rPr>
        <w:t>некоторые</w:t>
      </w:r>
      <w:r w:rsidR="00546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9EA">
        <w:rPr>
          <w:rFonts w:ascii="Times New Roman" w:hAnsi="Times New Roman" w:cs="Times New Roman"/>
          <w:b/>
          <w:sz w:val="28"/>
          <w:szCs w:val="28"/>
        </w:rPr>
        <w:t>приказы Минэкономразвития России по вопросам аккредитации в национальной системе аккредитации</w:t>
      </w:r>
    </w:p>
    <w:p w:rsidR="00D66D63" w:rsidRPr="00322352" w:rsidRDefault="00D66D63" w:rsidP="00496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D63" w:rsidRPr="00322352" w:rsidRDefault="00D66D63" w:rsidP="00496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4BBA" w:rsidRPr="0056386E" w:rsidRDefault="00194BBA" w:rsidP="00194B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BBA">
        <w:rPr>
          <w:rFonts w:ascii="Times New Roman" w:hAnsi="Times New Roman" w:cs="Times New Roman"/>
          <w:sz w:val="28"/>
          <w:szCs w:val="28"/>
        </w:rPr>
        <w:t xml:space="preserve">В </w:t>
      </w:r>
      <w:r w:rsidR="005559EA">
        <w:rPr>
          <w:rFonts w:ascii="Times New Roman" w:hAnsi="Times New Roman" w:cs="Times New Roman"/>
          <w:sz w:val="28"/>
          <w:szCs w:val="28"/>
        </w:rPr>
        <w:t>соответствии с пунктами</w:t>
      </w:r>
      <w:r w:rsidRPr="00EC13B7">
        <w:rPr>
          <w:rFonts w:ascii="Times New Roman" w:hAnsi="Times New Roman" w:cs="Times New Roman"/>
          <w:sz w:val="28"/>
          <w:szCs w:val="28"/>
        </w:rPr>
        <w:t xml:space="preserve"> 1</w:t>
      </w:r>
      <w:r w:rsidR="005559EA">
        <w:rPr>
          <w:rFonts w:ascii="Times New Roman" w:hAnsi="Times New Roman" w:cs="Times New Roman"/>
          <w:sz w:val="28"/>
          <w:szCs w:val="28"/>
        </w:rPr>
        <w:t>, 16 и 17</w:t>
      </w:r>
      <w:r w:rsidRPr="00EC13B7">
        <w:rPr>
          <w:rFonts w:ascii="Times New Roman" w:hAnsi="Times New Roman" w:cs="Times New Roman"/>
          <w:sz w:val="28"/>
          <w:szCs w:val="28"/>
        </w:rPr>
        <w:t xml:space="preserve"> статьи 7 и частью 6 статьи 13 Федерального закона от 28 декабря 2013 г. № 412-ФЗ «Об аккредитации </w:t>
      </w:r>
      <w:r w:rsidR="005559EA">
        <w:rPr>
          <w:rFonts w:ascii="Times New Roman" w:hAnsi="Times New Roman" w:cs="Times New Roman"/>
          <w:sz w:val="28"/>
          <w:szCs w:val="28"/>
        </w:rPr>
        <w:br/>
      </w:r>
      <w:r w:rsidRPr="00EC13B7">
        <w:rPr>
          <w:rFonts w:ascii="Times New Roman" w:hAnsi="Times New Roman" w:cs="Times New Roman"/>
          <w:sz w:val="28"/>
          <w:szCs w:val="28"/>
        </w:rPr>
        <w:t>в национальной системе аккредитации», пунк</w:t>
      </w:r>
      <w:r w:rsidRPr="00194BBA">
        <w:rPr>
          <w:rFonts w:ascii="Times New Roman" w:hAnsi="Times New Roman" w:cs="Times New Roman"/>
          <w:sz w:val="28"/>
          <w:szCs w:val="28"/>
        </w:rPr>
        <w:t xml:space="preserve">том 1 Положения о Министерстве экономического развития Российской Федерации, утвержденного постановлением Правительства Российской </w:t>
      </w:r>
      <w:r w:rsidRPr="0056386E">
        <w:rPr>
          <w:rFonts w:ascii="Times New Roman" w:hAnsi="Times New Roman" w:cs="Times New Roman"/>
          <w:sz w:val="28"/>
          <w:szCs w:val="28"/>
        </w:rPr>
        <w:t xml:space="preserve">Федерации от 5 июня 2008 г. № 437 «О Министерстве экономического развития Российской Федерации», </w:t>
      </w:r>
      <w:r w:rsidR="005559EA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194BBA" w:rsidRPr="00194BBA" w:rsidRDefault="00194BBA" w:rsidP="005559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</w:t>
      </w:r>
      <w:r w:rsidR="005559EA" w:rsidRPr="005559EA">
        <w:rPr>
          <w:rFonts w:ascii="Times New Roman" w:hAnsi="Times New Roman" w:cs="Times New Roman"/>
          <w:sz w:val="28"/>
          <w:szCs w:val="28"/>
        </w:rPr>
        <w:t>вносятся в некоторые приказы Минэкономразвития России по вопросам аккредитации в национальной системе аккредитации</w:t>
      </w:r>
      <w:r w:rsidR="00563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BBA" w:rsidRPr="00194BBA" w:rsidRDefault="00194BBA" w:rsidP="00194B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BBA">
        <w:rPr>
          <w:rFonts w:ascii="Times New Roman" w:hAnsi="Times New Roman" w:cs="Times New Roman"/>
          <w:sz w:val="28"/>
          <w:szCs w:val="28"/>
        </w:rPr>
        <w:t>2. Настоящий приказ вступает в силу с 1 сентября 202</w:t>
      </w:r>
      <w:r w:rsidR="000D43A4">
        <w:rPr>
          <w:rFonts w:ascii="Times New Roman" w:hAnsi="Times New Roman" w:cs="Times New Roman"/>
          <w:sz w:val="28"/>
          <w:szCs w:val="28"/>
        </w:rPr>
        <w:t>6</w:t>
      </w:r>
      <w:r w:rsidRPr="00194B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4BBA" w:rsidRPr="00194BBA" w:rsidRDefault="00194BBA" w:rsidP="00194B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BBA" w:rsidRPr="00194BBA" w:rsidRDefault="00194BBA" w:rsidP="00194B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085" w:rsidRDefault="00194BBA" w:rsidP="00194B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BBA">
        <w:rPr>
          <w:rFonts w:ascii="Times New Roman" w:hAnsi="Times New Roman" w:cs="Times New Roman"/>
          <w:sz w:val="28"/>
          <w:szCs w:val="28"/>
        </w:rPr>
        <w:t>Министр</w:t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</w:r>
      <w:r w:rsidRPr="00194BBA">
        <w:rPr>
          <w:rFonts w:ascii="Times New Roman" w:hAnsi="Times New Roman" w:cs="Times New Roman"/>
          <w:sz w:val="28"/>
          <w:szCs w:val="28"/>
        </w:rPr>
        <w:tab/>
        <w:t xml:space="preserve">                 М.Г. Решетников</w:t>
      </w:r>
    </w:p>
    <w:p w:rsidR="00D40085" w:rsidRDefault="00D40085" w:rsidP="000F38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9BE" w:rsidRDefault="003339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3"/>
        <w:tblpPr w:leftFromText="180" w:rightFromText="180" w:vertAnchor="text" w:horzAnchor="margin" w:tblpY="-337"/>
        <w:tblW w:w="9402" w:type="dxa"/>
        <w:tblLook w:val="04A0" w:firstRow="1" w:lastRow="0" w:firstColumn="1" w:lastColumn="0" w:noHBand="0" w:noVBand="1"/>
      </w:tblPr>
      <w:tblGrid>
        <w:gridCol w:w="4134"/>
        <w:gridCol w:w="5268"/>
      </w:tblGrid>
      <w:tr w:rsidR="003339BE" w:rsidRPr="00F003AD" w:rsidTr="00E9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34" w:type="dxa"/>
            <w:tcBorders>
              <w:bottom w:val="none" w:sz="0" w:space="0" w:color="auto"/>
              <w:right w:val="none" w:sz="0" w:space="0" w:color="auto"/>
            </w:tcBorders>
          </w:tcPr>
          <w:p w:rsidR="003339BE" w:rsidRPr="009C54D2" w:rsidRDefault="003339BE" w:rsidP="00E92E00">
            <w:pPr>
              <w:autoSpaceDE w:val="0"/>
              <w:autoSpaceDN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8" w:type="dxa"/>
            <w:tcBorders>
              <w:bottom w:val="none" w:sz="0" w:space="0" w:color="auto"/>
            </w:tcBorders>
          </w:tcPr>
          <w:p w:rsidR="003339BE" w:rsidRPr="00F003AD" w:rsidRDefault="003339BE" w:rsidP="00E92E00">
            <w:pPr>
              <w:autoSpaceDE w:val="0"/>
              <w:autoSpaceDN w:val="0"/>
              <w:adjustRightInd w:val="0"/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3339BE" w:rsidRPr="00047176" w:rsidRDefault="003339BE" w:rsidP="00E92E00">
            <w:pPr>
              <w:autoSpaceDE w:val="0"/>
              <w:autoSpaceDN w:val="0"/>
              <w:adjustRightInd w:val="0"/>
              <w:spacing w:after="160" w:line="259" w:lineRule="auto"/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aps w:val="0"/>
                <w:sz w:val="28"/>
                <w:szCs w:val="28"/>
              </w:rPr>
            </w:pPr>
            <w:r w:rsidRPr="00047176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УТВЕРЖДЕНЫ</w:t>
            </w:r>
          </w:p>
          <w:p w:rsidR="003339BE" w:rsidRPr="00047176" w:rsidRDefault="003339BE" w:rsidP="00E92E00">
            <w:pPr>
              <w:autoSpaceDE w:val="0"/>
              <w:autoSpaceDN w:val="0"/>
              <w:adjustRightInd w:val="0"/>
              <w:spacing w:after="160" w:line="259" w:lineRule="auto"/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aps w:val="0"/>
                <w:sz w:val="28"/>
                <w:szCs w:val="28"/>
              </w:rPr>
            </w:pPr>
            <w:r w:rsidRPr="00047176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приказом Минэкономразвития России</w:t>
            </w:r>
          </w:p>
          <w:p w:rsidR="003339BE" w:rsidRPr="00047176" w:rsidRDefault="003339BE" w:rsidP="00E92E00">
            <w:pPr>
              <w:autoSpaceDE w:val="0"/>
              <w:autoSpaceDN w:val="0"/>
              <w:adjustRightInd w:val="0"/>
              <w:spacing w:after="160" w:line="259" w:lineRule="auto"/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aps w:val="0"/>
                <w:sz w:val="28"/>
                <w:szCs w:val="28"/>
              </w:rPr>
            </w:pPr>
            <w:r w:rsidRPr="00047176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от «___» _______ 202</w:t>
            </w:r>
            <w:r w:rsidR="000D43A4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>6</w:t>
            </w:r>
            <w:r w:rsidRPr="00047176">
              <w:rPr>
                <w:rFonts w:ascii="Times New Roman" w:hAnsi="Times New Roman"/>
                <w:b w:val="0"/>
                <w:bCs w:val="0"/>
                <w:caps w:val="0"/>
                <w:sz w:val="28"/>
                <w:szCs w:val="28"/>
              </w:rPr>
              <w:t xml:space="preserve"> г. № ___</w:t>
            </w:r>
          </w:p>
          <w:p w:rsidR="003339BE" w:rsidRPr="00F003AD" w:rsidRDefault="003339BE" w:rsidP="00E92E00">
            <w:pPr>
              <w:autoSpaceDE w:val="0"/>
              <w:autoSpaceDN w:val="0"/>
              <w:spacing w:line="312" w:lineRule="auto"/>
              <w:ind w:left="27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339BE" w:rsidRPr="00F003AD" w:rsidRDefault="003339BE" w:rsidP="003339BE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339BE" w:rsidRPr="00F003AD" w:rsidRDefault="003339BE" w:rsidP="003339B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03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З М Е Н Е Н И Я, </w:t>
      </w:r>
    </w:p>
    <w:p w:rsidR="0056386E" w:rsidRPr="0056386E" w:rsidRDefault="00194BBA" w:rsidP="0056386E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4BB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которые вносятся в </w:t>
      </w:r>
      <w:r w:rsidR="005559EA">
        <w:rPr>
          <w:rFonts w:ascii="Times New Roman" w:hAnsi="Times New Roman"/>
          <w:b/>
          <w:bCs/>
          <w:sz w:val="28"/>
          <w:szCs w:val="28"/>
          <w:lang w:eastAsia="ru-RU"/>
        </w:rPr>
        <w:t>некоторые приказы Минэкономразвития России</w:t>
      </w:r>
      <w:r w:rsidR="0056386E" w:rsidRPr="005638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559EA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56386E" w:rsidRPr="0056386E">
        <w:rPr>
          <w:rFonts w:ascii="Times New Roman" w:hAnsi="Times New Roman"/>
          <w:b/>
          <w:bCs/>
          <w:sz w:val="28"/>
          <w:szCs w:val="28"/>
          <w:lang w:eastAsia="ru-RU"/>
        </w:rPr>
        <w:t>по вопросам</w:t>
      </w:r>
      <w:r w:rsidR="005638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559EA">
        <w:rPr>
          <w:rFonts w:ascii="Times New Roman" w:hAnsi="Times New Roman"/>
          <w:b/>
          <w:bCs/>
          <w:sz w:val="28"/>
          <w:szCs w:val="28"/>
          <w:lang w:eastAsia="ru-RU"/>
        </w:rPr>
        <w:t>аккредитации в национальной системе аккредитации</w:t>
      </w:r>
    </w:p>
    <w:p w:rsidR="003339BE" w:rsidRPr="00D24BDF" w:rsidRDefault="003339BE" w:rsidP="0056386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F2CDA" w:rsidRDefault="007E249A" w:rsidP="007E249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1. 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В П</w:t>
      </w:r>
      <w:r w:rsidR="001F2CDA" w:rsidRPr="007E249A">
        <w:rPr>
          <w:rFonts w:ascii="Times New Roman" w:eastAsiaTheme="minorHAnsi" w:hAnsi="Times New Roman" w:cstheme="minorBidi"/>
          <w:bCs/>
          <w:sz w:val="28"/>
          <w:szCs w:val="28"/>
        </w:rPr>
        <w:t>ереч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не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 областей специализации технических экспертов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, утвержденный приказом Минэкономразвития России от 23 мая 2014 г. № 285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(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з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арегистрирован Минюст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ом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 России 8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июля 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2014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г., регистрационный №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 33011)</w:t>
      </w:r>
      <w:r w:rsidR="001F2CDA" w:rsidRPr="001F2CDA">
        <w:t xml:space="preserve"> 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с изменениями, внесенными приказом Минэкономразвития России от 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29 ноября 2016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г.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№ 764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(зарегистрирован Минюстом России 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16 февраля 2017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г., регистрационный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№ 45767), 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>приказ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ом Минэкономразвития России от 11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ноября 20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21 г. № 678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 (зарегистрирован Минюстом России 14 декабря 2021 г., регистрационный № 66333),</w:t>
      </w:r>
      <w:r w:rsidR="001F2CDA" w:rsidRPr="001F2CDA">
        <w:t xml:space="preserve"> </w:t>
      </w:r>
      <w:r w:rsidR="001F2CDA" w:rsidRPr="001F2CDA">
        <w:rPr>
          <w:rFonts w:ascii="Times New Roman" w:eastAsiaTheme="minorHAnsi" w:hAnsi="Times New Roman" w:cstheme="minorBidi"/>
          <w:bCs/>
          <w:sz w:val="28"/>
          <w:szCs w:val="28"/>
        </w:rPr>
        <w:t>приказом Минэкономразвития России от 16 февраля 2023 г. № 89 (зарегистрирован Минюстом России 23 марта 2023 г., регистрационный № 72685), приказом Минэкономразвития России от 4 апреля 2024 г. № 204 (зарегистрирован Минюстом России 14 мая 2024 г., регистрационный № 78135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>):</w:t>
      </w:r>
    </w:p>
    <w:p w:rsidR="001F2CDA" w:rsidRDefault="00F453D3" w:rsidP="001F2CD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р</w:t>
      </w:r>
      <w:r w:rsid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аздел 8 дополнить пунктом 8.23 следующего содержания: </w:t>
      </w:r>
    </w:p>
    <w:p w:rsidR="001F2CDA" w:rsidRPr="001F2CDA" w:rsidRDefault="001F2CDA" w:rsidP="001F2CD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1F2CDA">
        <w:rPr>
          <w:rFonts w:ascii="Times New Roman" w:eastAsiaTheme="minorHAnsi" w:hAnsi="Times New Roman" w:cstheme="minorBidi"/>
          <w:bCs/>
          <w:sz w:val="28"/>
          <w:szCs w:val="28"/>
        </w:rPr>
        <w:t xml:space="preserve">8.23. </w:t>
      </w:r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>деятельность в сфере обслуживания и эксплуатации гражданских воздушных судов.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». </w:t>
      </w:r>
    </w:p>
    <w:p w:rsidR="007E249A" w:rsidRPr="00F034CF" w:rsidRDefault="007E249A" w:rsidP="00F034C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2.</w:t>
      </w:r>
      <w:r w:rsidR="000961CC" w:rsidRPr="000961CC">
        <w:t xml:space="preserve">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В Перечне областей аттестации 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>экспертов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по аккредитации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>, утвержденный приказом Минэкономразвития России от 23 мая 2014 г. № 2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91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(зарегистрирован Минюстом России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4 июля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2014 г., регистрационный № 32978) с изменениями, внесенными приказом Минэкономразвития России </w:t>
      </w:r>
      <w:r w:rsidR="00F034CF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от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24 ию</w:t>
      </w:r>
      <w:r w:rsidR="00C12C7F">
        <w:rPr>
          <w:rFonts w:ascii="Times New Roman" w:eastAsiaTheme="minorHAnsi" w:hAnsi="Times New Roman" w:cstheme="minorBidi"/>
          <w:bCs/>
          <w:sz w:val="28"/>
          <w:szCs w:val="28"/>
        </w:rPr>
        <w:t>н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я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201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5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г. №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40</w:t>
      </w:r>
      <w:r w:rsidR="00C12C7F">
        <w:rPr>
          <w:rFonts w:ascii="Times New Roman" w:eastAsiaTheme="minorHAnsi" w:hAnsi="Times New Roman" w:cstheme="minorBidi"/>
          <w:bCs/>
          <w:sz w:val="28"/>
          <w:szCs w:val="28"/>
        </w:rPr>
        <w:t>8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(зарегистрирован Минюстом России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>13 июля 2015</w:t>
      </w:r>
      <w:r w:rsidR="000961CC" w:rsidRP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 г., </w:t>
      </w:r>
      <w:r w:rsidR="000961CC">
        <w:rPr>
          <w:rFonts w:ascii="Times New Roman" w:eastAsiaTheme="minorHAnsi" w:hAnsi="Times New Roman" w:cstheme="minorBidi"/>
          <w:bCs/>
          <w:sz w:val="28"/>
          <w:szCs w:val="28"/>
        </w:rPr>
        <w:t xml:space="preserve">регистрационный № </w:t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37988), приказом Минэкономразвития России </w:t>
      </w:r>
      <w:r w:rsidR="00F034CF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от 19 сентября 2018 г. № 503 (зарегистрирован Минюстом России </w:t>
      </w:r>
      <w:r w:rsidR="00F034CF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17 октября 2018 г., регистрационный № 52464), приказом Минэкономразвития России от </w:t>
      </w:r>
      <w:r w:rsidR="00F034CF" w:rsidRPr="00F034CF">
        <w:rPr>
          <w:rFonts w:ascii="Times New Roman" w:eastAsiaTheme="minorHAnsi" w:hAnsi="Times New Roman" w:cstheme="minorBidi"/>
          <w:bCs/>
          <w:sz w:val="28"/>
          <w:szCs w:val="28"/>
        </w:rPr>
        <w:t>11 ноября</w:t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 202</w:t>
      </w:r>
      <w:r w:rsidR="00F034CF" w:rsidRPr="00F034CF">
        <w:rPr>
          <w:rFonts w:ascii="Times New Roman" w:eastAsiaTheme="minorHAnsi" w:hAnsi="Times New Roman" w:cstheme="minorBidi"/>
          <w:bCs/>
          <w:sz w:val="28"/>
          <w:szCs w:val="28"/>
        </w:rPr>
        <w:t>1</w:t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 г. № </w:t>
      </w:r>
      <w:r w:rsidR="00F034CF" w:rsidRPr="00F034CF">
        <w:rPr>
          <w:rFonts w:ascii="Times New Roman" w:eastAsiaTheme="minorHAnsi" w:hAnsi="Times New Roman" w:cstheme="minorBidi"/>
          <w:bCs/>
          <w:sz w:val="28"/>
          <w:szCs w:val="28"/>
        </w:rPr>
        <w:t>678</w:t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 (зарегистрирован Минюстом России </w:t>
      </w:r>
      <w:r w:rsidR="00F034CF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="00F034CF" w:rsidRPr="00F034CF">
        <w:rPr>
          <w:rFonts w:ascii="Times New Roman" w:eastAsiaTheme="minorHAnsi" w:hAnsi="Times New Roman" w:cstheme="minorBidi"/>
          <w:bCs/>
          <w:sz w:val="28"/>
          <w:szCs w:val="28"/>
        </w:rPr>
        <w:t>14 декабря 2021</w:t>
      </w:r>
      <w:r w:rsidR="000961CC" w:rsidRPr="00F034CF">
        <w:rPr>
          <w:rFonts w:ascii="Times New Roman" w:eastAsiaTheme="minorHAnsi" w:hAnsi="Times New Roman" w:cstheme="minorBidi"/>
          <w:bCs/>
          <w:sz w:val="28"/>
          <w:szCs w:val="28"/>
        </w:rPr>
        <w:t xml:space="preserve"> г., регистрационный № </w:t>
      </w:r>
      <w:r w:rsidR="00F034CF" w:rsidRPr="00F034CF">
        <w:rPr>
          <w:rFonts w:ascii="Times New Roman" w:eastAsiaTheme="minorHAnsi" w:hAnsi="Times New Roman" w:cstheme="minorBidi"/>
          <w:bCs/>
          <w:sz w:val="28"/>
          <w:szCs w:val="28"/>
        </w:rPr>
        <w:t>66333):</w:t>
      </w:r>
    </w:p>
    <w:p w:rsidR="00F453D3" w:rsidRPr="00F453D3" w:rsidRDefault="00F453D3" w:rsidP="00F453D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р</w:t>
      </w:r>
      <w:r w:rsidRPr="00F453D3">
        <w:rPr>
          <w:rFonts w:ascii="Times New Roman" w:eastAsiaTheme="minorHAnsi" w:hAnsi="Times New Roman" w:cstheme="minorBidi"/>
          <w:bCs/>
          <w:sz w:val="28"/>
          <w:szCs w:val="28"/>
        </w:rPr>
        <w:t xml:space="preserve">аздел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9</w:t>
      </w:r>
      <w:r w:rsidRPr="00F453D3">
        <w:rPr>
          <w:rFonts w:ascii="Times New Roman" w:eastAsiaTheme="minorHAnsi" w:hAnsi="Times New Roman" w:cstheme="minorBidi"/>
          <w:bCs/>
          <w:sz w:val="28"/>
          <w:szCs w:val="28"/>
        </w:rPr>
        <w:t xml:space="preserve"> дополнить пунктом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9.1</w:t>
      </w:r>
      <w:r w:rsidRPr="00F453D3">
        <w:rPr>
          <w:rFonts w:ascii="Times New Roman" w:eastAsiaTheme="minorHAnsi" w:hAnsi="Times New Roman" w:cstheme="minorBidi"/>
          <w:bCs/>
          <w:sz w:val="28"/>
          <w:szCs w:val="28"/>
        </w:rPr>
        <w:t xml:space="preserve"> следующего содержания: </w:t>
      </w:r>
    </w:p>
    <w:p w:rsidR="007E249A" w:rsidRDefault="00F453D3" w:rsidP="00F453D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F453D3">
        <w:rPr>
          <w:rFonts w:ascii="Times New Roman" w:eastAsiaTheme="minorHAnsi" w:hAnsi="Times New Roman" w:cstheme="minorBidi"/>
          <w:bCs/>
          <w:sz w:val="28"/>
          <w:szCs w:val="28"/>
        </w:rPr>
        <w:t>«9.1</w:t>
      </w:r>
      <w:r w:rsidR="00D95BE0">
        <w:rPr>
          <w:rFonts w:ascii="Times New Roman" w:eastAsiaTheme="minorHAnsi" w:hAnsi="Times New Roman" w:cstheme="minorBidi"/>
          <w:bCs/>
          <w:sz w:val="28"/>
          <w:szCs w:val="28"/>
        </w:rPr>
        <w:t>.</w:t>
      </w:r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 xml:space="preserve"> Аккредитация органов по </w:t>
      </w:r>
      <w:proofErr w:type="spellStart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>валидации</w:t>
      </w:r>
      <w:proofErr w:type="spellEnd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 xml:space="preserve"> и верификации парниковых газов, выполняющих работы по верификации отчетов об эмиссии </w:t>
      </w:r>
      <w:proofErr w:type="spellStart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>эксплуатантов</w:t>
      </w:r>
      <w:proofErr w:type="spellEnd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 xml:space="preserve"> гражданских воздушных судов и</w:t>
      </w:r>
      <w:r w:rsidR="00C12C7F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 xml:space="preserve">(или) отчетов о поглощении единиц эмиссии </w:t>
      </w:r>
      <w:proofErr w:type="spellStart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>эксплуатантов</w:t>
      </w:r>
      <w:proofErr w:type="spellEnd"/>
      <w:r w:rsidR="00D95BE0" w:rsidRPr="00D95BE0">
        <w:rPr>
          <w:rFonts w:ascii="Times New Roman" w:eastAsiaTheme="minorHAnsi" w:hAnsi="Times New Roman" w:cstheme="minorBidi"/>
          <w:bCs/>
          <w:sz w:val="28"/>
          <w:szCs w:val="28"/>
        </w:rPr>
        <w:t xml:space="preserve"> гражданских воздушных судов</w:t>
      </w:r>
      <w:r w:rsidRPr="00F453D3">
        <w:rPr>
          <w:rFonts w:ascii="Times New Roman" w:eastAsiaTheme="minorHAnsi" w:hAnsi="Times New Roman" w:cstheme="minorBidi"/>
          <w:bCs/>
          <w:sz w:val="28"/>
          <w:szCs w:val="28"/>
        </w:rPr>
        <w:t>.».</w:t>
      </w:r>
    </w:p>
    <w:p w:rsidR="007E249A" w:rsidRDefault="007E249A" w:rsidP="007E249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3</w:t>
      </w:r>
      <w:r w:rsidR="00194BBA" w:rsidRPr="00D24BDF">
        <w:rPr>
          <w:rFonts w:ascii="Times New Roman" w:eastAsiaTheme="minorHAnsi" w:hAnsi="Times New Roman" w:cstheme="minorBidi"/>
          <w:bCs/>
          <w:sz w:val="28"/>
          <w:szCs w:val="28"/>
        </w:rPr>
        <w:t xml:space="preserve">. </w:t>
      </w:r>
      <w:r w:rsidR="000E5096">
        <w:rPr>
          <w:rFonts w:ascii="Times New Roman" w:eastAsiaTheme="minorHAnsi" w:hAnsi="Times New Roman" w:cstheme="minorBidi"/>
          <w:bCs/>
          <w:sz w:val="28"/>
          <w:szCs w:val="28"/>
        </w:rPr>
        <w:t xml:space="preserve">В 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Положени</w:t>
      </w:r>
      <w:r w:rsidR="000E5096">
        <w:rPr>
          <w:rFonts w:ascii="Times New Roman" w:eastAsiaTheme="minorHAnsi" w:hAnsi="Times New Roman" w:cstheme="minorBidi"/>
          <w:bCs/>
          <w:sz w:val="28"/>
          <w:szCs w:val="28"/>
        </w:rPr>
        <w:t>и</w:t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и сроках представления аккредитованными лицами таких сведений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в Федеральную службу по аккредитации, утвержденное приказом Минэкономразвития России от 24 октября 2020 г. № 704 (зарегистрирован Минюстом России 16 ноября 2020 г., регистрационный № 60919) с изменениями, внесенными приказом Минэкономразвития России от 30 декабря 2020 г.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 xml:space="preserve"> № 877 (зарегистрирован Минюстом России 29 января 2021 г., регистрационный № 62281), приказом Минэкономразвития России от 20 ноября 2024 г.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7E249A">
        <w:rPr>
          <w:rFonts w:ascii="Times New Roman" w:eastAsiaTheme="minorHAnsi" w:hAnsi="Times New Roman" w:cstheme="minorBidi"/>
          <w:bCs/>
          <w:sz w:val="28"/>
          <w:szCs w:val="28"/>
        </w:rPr>
        <w:t>№ 730 (зарегистрирован Минюстом России 17 февраля 20</w:t>
      </w:r>
      <w:r w:rsidR="000E5096">
        <w:rPr>
          <w:rFonts w:ascii="Times New Roman" w:eastAsiaTheme="minorHAnsi" w:hAnsi="Times New Roman" w:cstheme="minorBidi"/>
          <w:bCs/>
          <w:sz w:val="28"/>
          <w:szCs w:val="28"/>
        </w:rPr>
        <w:t>25 г., регистрационный № 81277):</w:t>
      </w:r>
    </w:p>
    <w:p w:rsidR="007E249A" w:rsidRDefault="00165CC5" w:rsidP="007E249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абзац 18 </w:t>
      </w:r>
      <w:r w:rsidR="000E5096">
        <w:rPr>
          <w:rFonts w:ascii="Times New Roman" w:eastAsiaTheme="minorHAnsi" w:hAnsi="Times New Roman" w:cstheme="minorBidi"/>
          <w:bCs/>
          <w:sz w:val="28"/>
          <w:szCs w:val="28"/>
        </w:rPr>
        <w:t>п</w:t>
      </w:r>
      <w:r w:rsidR="000E5096" w:rsidRPr="000E5096">
        <w:rPr>
          <w:rFonts w:ascii="Times New Roman" w:eastAsiaTheme="minorHAnsi" w:hAnsi="Times New Roman" w:cstheme="minorBidi"/>
          <w:bCs/>
          <w:sz w:val="28"/>
          <w:szCs w:val="28"/>
        </w:rPr>
        <w:t>ункт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а</w:t>
      </w:r>
      <w:r w:rsidR="000E5096" w:rsidRPr="000E5096">
        <w:rPr>
          <w:rFonts w:ascii="Times New Roman" w:eastAsiaTheme="minorHAnsi" w:hAnsi="Times New Roman" w:cstheme="minorBidi"/>
          <w:bCs/>
          <w:sz w:val="28"/>
          <w:szCs w:val="28"/>
        </w:rPr>
        <w:t xml:space="preserve"> 8(1) </w:t>
      </w:r>
      <w:r w:rsidR="000E5096" w:rsidRPr="007E249A">
        <w:rPr>
          <w:rFonts w:ascii="Times New Roman" w:eastAsiaTheme="minorHAnsi" w:hAnsi="Times New Roman" w:cstheme="minorBidi"/>
          <w:bCs/>
          <w:sz w:val="28"/>
          <w:szCs w:val="28"/>
        </w:rPr>
        <w:t>после слов: «в области выбросов парниковых газов» дополнить словами «и (или) отраслевых мер по ограничению выбросов парниковых газов,».</w:t>
      </w:r>
    </w:p>
    <w:p w:rsidR="000D43A4" w:rsidRPr="000C41F3" w:rsidRDefault="007E249A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4. </w:t>
      </w:r>
      <w:r w:rsidR="00D24BDF" w:rsidRPr="00D24BDF">
        <w:rPr>
          <w:rFonts w:ascii="Times New Roman" w:eastAsiaTheme="minorHAnsi" w:hAnsi="Times New Roman" w:cstheme="minorBidi"/>
          <w:bCs/>
          <w:sz w:val="28"/>
          <w:szCs w:val="28"/>
        </w:rPr>
        <w:t xml:space="preserve">В приказ Минэкономразвития России от 26 октября 2020 г. № 707 </w:t>
      </w:r>
      <w:r w:rsidR="00D24BDF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="00D24BDF" w:rsidRPr="00D24BDF">
        <w:rPr>
          <w:rFonts w:ascii="Times New Roman" w:eastAsiaTheme="minorHAnsi" w:hAnsi="Times New Roman" w:cstheme="minorBidi"/>
          <w:bCs/>
          <w:sz w:val="28"/>
          <w:szCs w:val="28"/>
        </w:rPr>
        <w:t>«Об утверждении критериев аккредитации и перечня документов, подтверждающих соответствие заявителя, аккредитованного лица критериям аккредитации» (зарегистрирован Минюстом России 16 ноября 2020 г., регистрационный № 60907) с изменениями, внесенными приказом Минэкономразвития России от 30 декабря 2020 г. № 877 (зарегистрирован Минюстом России 29 января 2021 г., регистрационный № 62281), приказом Минэкономразвития России от 29 октября 2021 г. № 657 (зарегистрирован Минюстом России 30 ноября 2021 г., регистрационный № 66068), приказом Минэкономразвития России от 23 января 2023 г. № 24 (зарегистрирован Минюстом России 20 марта 20</w:t>
      </w:r>
      <w:r w:rsidR="000C41F3">
        <w:rPr>
          <w:rFonts w:ascii="Times New Roman" w:eastAsiaTheme="minorHAnsi" w:hAnsi="Times New Roman" w:cstheme="minorBidi"/>
          <w:bCs/>
          <w:sz w:val="28"/>
          <w:szCs w:val="28"/>
        </w:rPr>
        <w:t>23 г., регистрационный № 72626)</w:t>
      </w:r>
      <w:r w:rsidR="00165CC5">
        <w:rPr>
          <w:rFonts w:ascii="Times New Roman" w:eastAsiaTheme="minorHAnsi" w:hAnsi="Times New Roman" w:cstheme="minorBidi"/>
          <w:bCs/>
          <w:sz w:val="28"/>
          <w:szCs w:val="28"/>
        </w:rPr>
        <w:t>, приказом Минэкономразвития России от 14 мая 2025 г. № 309 (зарегистрирован Минюстом России 20 августа 2025 г., регистрационный № 83244)</w:t>
      </w:r>
      <w:r w:rsidR="000C41F3">
        <w:rPr>
          <w:rFonts w:ascii="Times New Roman" w:eastAsiaTheme="minorHAnsi" w:hAnsi="Times New Roman" w:cstheme="minorBidi"/>
          <w:bCs/>
          <w:sz w:val="28"/>
          <w:szCs w:val="28"/>
        </w:rPr>
        <w:t>:</w:t>
      </w:r>
    </w:p>
    <w:p w:rsidR="006E10A2" w:rsidRDefault="000D43A4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BE5F4C">
        <w:rPr>
          <w:rFonts w:ascii="Times New Roman" w:eastAsiaTheme="minorHAnsi" w:hAnsi="Times New Roman" w:cstheme="minorBidi"/>
          <w:bCs/>
          <w:sz w:val="28"/>
          <w:szCs w:val="28"/>
        </w:rPr>
        <w:t>1</w:t>
      </w:r>
      <w:r w:rsidR="00896E0E">
        <w:rPr>
          <w:rFonts w:ascii="Times New Roman" w:eastAsiaTheme="minorHAnsi" w:hAnsi="Times New Roman" w:cstheme="minorBidi"/>
          <w:bCs/>
          <w:sz w:val="28"/>
          <w:szCs w:val="28"/>
        </w:rPr>
        <w:t>.1.</w:t>
      </w:r>
      <w:r w:rsidRPr="00BE5F4C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6E10A2" w:rsidRPr="00BE5F4C">
        <w:rPr>
          <w:rFonts w:ascii="Times New Roman" w:eastAsiaTheme="minorHAnsi" w:hAnsi="Times New Roman" w:cstheme="minorBidi"/>
          <w:bCs/>
          <w:sz w:val="28"/>
          <w:szCs w:val="28"/>
        </w:rPr>
        <w:t>В к</w:t>
      </w:r>
      <w:r w:rsidR="00194BBA" w:rsidRPr="00BE5F4C">
        <w:rPr>
          <w:rFonts w:ascii="Times New Roman" w:eastAsiaTheme="minorHAnsi" w:hAnsi="Times New Roman" w:cstheme="minorBidi"/>
          <w:bCs/>
          <w:sz w:val="28"/>
          <w:szCs w:val="28"/>
        </w:rPr>
        <w:t>ритери</w:t>
      </w:r>
      <w:r w:rsidR="00BE5F4C">
        <w:rPr>
          <w:rFonts w:ascii="Times New Roman" w:eastAsiaTheme="minorHAnsi" w:hAnsi="Times New Roman" w:cstheme="minorBidi"/>
          <w:bCs/>
          <w:sz w:val="28"/>
          <w:szCs w:val="28"/>
        </w:rPr>
        <w:t>и</w:t>
      </w:r>
      <w:r w:rsidR="00194BBA" w:rsidRPr="00BE5F4C">
        <w:rPr>
          <w:rFonts w:ascii="Times New Roman" w:eastAsiaTheme="minorHAnsi" w:hAnsi="Times New Roman" w:cstheme="minorBidi"/>
          <w:bCs/>
          <w:sz w:val="28"/>
          <w:szCs w:val="28"/>
        </w:rPr>
        <w:t xml:space="preserve"> аккредитации и перечень документов и сведений, подтверждающих </w:t>
      </w:r>
      <w:r w:rsidR="00194BBA" w:rsidRPr="00194BBA">
        <w:rPr>
          <w:rFonts w:ascii="Times New Roman" w:eastAsiaTheme="minorHAnsi" w:hAnsi="Times New Roman" w:cstheme="minorBidi"/>
          <w:bCs/>
          <w:sz w:val="28"/>
          <w:szCs w:val="28"/>
        </w:rPr>
        <w:t>соответствие заявителя, аккредитованного лица критериям аккредитации</w:t>
      </w:r>
      <w:r w:rsidR="006E10A2">
        <w:rPr>
          <w:rFonts w:ascii="Times New Roman" w:eastAsiaTheme="minorHAnsi" w:hAnsi="Times New Roman" w:cstheme="minorBidi"/>
          <w:bCs/>
          <w:sz w:val="28"/>
          <w:szCs w:val="28"/>
        </w:rPr>
        <w:t xml:space="preserve">: </w:t>
      </w:r>
    </w:p>
    <w:p w:rsidR="00074B70" w:rsidRDefault="00610581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1</w:t>
      </w:r>
      <w:r w:rsid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) </w:t>
      </w:r>
      <w:r w:rsidR="00074B70">
        <w:rPr>
          <w:rFonts w:ascii="Times New Roman" w:eastAsiaTheme="minorHAnsi" w:hAnsi="Times New Roman" w:cstheme="minorBidi"/>
          <w:bCs/>
          <w:sz w:val="28"/>
          <w:szCs w:val="28"/>
        </w:rPr>
        <w:t xml:space="preserve">сноску 12 изложить в следующей редакции: </w:t>
      </w:r>
    </w:p>
    <w:p w:rsidR="00074B70" w:rsidRPr="00254F38" w:rsidRDefault="00074B70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12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М.: ФГБУ «Институт стандартизации», 2025.»;</w:t>
      </w:r>
    </w:p>
    <w:p w:rsidR="00074B70" w:rsidRPr="00074B70" w:rsidRDefault="00610581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bookmarkStart w:id="0" w:name="_Hlk207302051"/>
      <w:r>
        <w:rPr>
          <w:rFonts w:ascii="Times New Roman" w:eastAsiaTheme="minorHAnsi" w:hAnsi="Times New Roman" w:cstheme="minorBidi"/>
          <w:bCs/>
          <w:sz w:val="28"/>
          <w:szCs w:val="28"/>
        </w:rPr>
        <w:t>2</w:t>
      </w:r>
      <w:r w:rsidR="00074B70"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) пункт </w:t>
      </w:r>
      <w:r w:rsidR="00074B70" w:rsidRPr="00074B70">
        <w:rPr>
          <w:rFonts w:ascii="Times New Roman" w:eastAsiaTheme="minorHAnsi" w:hAnsi="Times New Roman" w:cstheme="minorBidi"/>
          <w:bCs/>
          <w:sz w:val="28"/>
          <w:szCs w:val="28"/>
        </w:rPr>
        <w:t xml:space="preserve">11 изложить в следующей редакции: </w:t>
      </w:r>
    </w:p>
    <w:p w:rsidR="00074B70" w:rsidRPr="00254F38" w:rsidRDefault="00074B70" w:rsidP="008A4D8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074B70">
        <w:rPr>
          <w:rFonts w:ascii="Times New Roman" w:eastAsiaTheme="minorHAnsi" w:hAnsi="Times New Roman" w:cstheme="minorBidi"/>
          <w:bCs/>
          <w:sz w:val="28"/>
          <w:szCs w:val="28"/>
        </w:rPr>
        <w:t xml:space="preserve">«Органы по сертификации систем менеджмента должны соответствовать требованиям, установленным положениями ГОСТ Р ИСО/МЭК 17021-1-2025 «Национальный стандарт Российской 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Федерации. Оценка соответствия. Требования к органам, проводящим аудит и сертификацию систем менеджмента. Часть 1. Требования», утвержденного и введенного в действие приказом Федерального агентства по техническому регулированию и метрологии 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br/>
        <w:t>от 1 апреля 2025 г. № 233-ст «Об утверждении национального стандарта Российской Федерации»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14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»;</w:t>
      </w:r>
    </w:p>
    <w:p w:rsidR="00074B70" w:rsidRPr="00254F38" w:rsidRDefault="00896E0E" w:rsidP="00074B70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3</w:t>
      </w:r>
      <w:r w:rsidR="00074B70"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) сноску 14 изложить в следующей редакции: </w:t>
      </w:r>
    </w:p>
    <w:p w:rsidR="00074B70" w:rsidRPr="00254F38" w:rsidRDefault="00074B70" w:rsidP="00074B70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14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М.: ФГБУ «Институт стандартизации», 2025.»;</w:t>
      </w:r>
      <w:bookmarkEnd w:id="0"/>
    </w:p>
    <w:p w:rsidR="003405A3" w:rsidRPr="00254F38" w:rsidRDefault="00896E0E" w:rsidP="003405A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4</w:t>
      </w:r>
      <w:r w:rsidR="003405A3"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) пункт 18 изложить в следующей редакции: </w:t>
      </w:r>
    </w:p>
    <w:p w:rsidR="003405A3" w:rsidRPr="00254F38" w:rsidRDefault="003405A3" w:rsidP="003405A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«18. Органы </w:t>
      </w:r>
      <w:r w:rsidRPr="003405A3">
        <w:rPr>
          <w:rFonts w:ascii="Times New Roman" w:eastAsiaTheme="minorHAnsi" w:hAnsi="Times New Roman" w:cstheme="minorBidi"/>
          <w:bCs/>
          <w:sz w:val="28"/>
          <w:szCs w:val="28"/>
        </w:rPr>
        <w:t xml:space="preserve">по сертификации, проводящие сертификацию персонала, при выполнении работ по сертификации должны выполнять требования ГОСТ Р 56937-2025 «Оценка соответствия. Правила проведения добровольной сертификации персонала», утвержденного и введенного в действие приказом 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Федерального агентства по техническ</w:t>
      </w:r>
      <w:r w:rsidR="00E4213C">
        <w:rPr>
          <w:rFonts w:ascii="Times New Roman" w:eastAsiaTheme="minorHAnsi" w:hAnsi="Times New Roman" w:cstheme="minorBidi"/>
          <w:bCs/>
          <w:sz w:val="28"/>
          <w:szCs w:val="28"/>
        </w:rPr>
        <w:t xml:space="preserve">ому регулированию и метрологии </w:t>
      </w:r>
      <w:r w:rsidR="003C7188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от 28 февраля 2025 г. № 102-ст «Об утверждении национального стандарта»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28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»;</w:t>
      </w:r>
    </w:p>
    <w:p w:rsidR="003405A3" w:rsidRPr="003405A3" w:rsidRDefault="00896E0E" w:rsidP="003405A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5</w:t>
      </w:r>
      <w:r w:rsidR="003405A3" w:rsidRPr="00254F38">
        <w:rPr>
          <w:rFonts w:ascii="Times New Roman" w:eastAsiaTheme="minorHAnsi" w:hAnsi="Times New Roman" w:cstheme="minorBidi"/>
          <w:bCs/>
          <w:sz w:val="28"/>
          <w:szCs w:val="28"/>
        </w:rPr>
        <w:t>) снос</w:t>
      </w:r>
      <w:r w:rsidR="003405A3" w:rsidRPr="00074B70">
        <w:rPr>
          <w:rFonts w:ascii="Times New Roman" w:eastAsiaTheme="minorHAnsi" w:hAnsi="Times New Roman" w:cstheme="minorBidi"/>
          <w:bCs/>
          <w:sz w:val="28"/>
          <w:szCs w:val="28"/>
        </w:rPr>
        <w:t xml:space="preserve">ку </w:t>
      </w:r>
      <w:r w:rsidR="003405A3">
        <w:rPr>
          <w:rFonts w:ascii="Times New Roman" w:eastAsiaTheme="minorHAnsi" w:hAnsi="Times New Roman" w:cstheme="minorBidi"/>
          <w:bCs/>
          <w:sz w:val="28"/>
          <w:szCs w:val="28"/>
        </w:rPr>
        <w:t>28</w:t>
      </w:r>
      <w:r w:rsidR="003405A3" w:rsidRPr="00074B70">
        <w:rPr>
          <w:rFonts w:ascii="Times New Roman" w:eastAsiaTheme="minorHAnsi" w:hAnsi="Times New Roman" w:cstheme="minorBidi"/>
          <w:bCs/>
          <w:sz w:val="28"/>
          <w:szCs w:val="28"/>
        </w:rPr>
        <w:t xml:space="preserve"> изложить в следующей редакции: </w:t>
      </w:r>
    </w:p>
    <w:p w:rsidR="003405A3" w:rsidRPr="00254F38" w:rsidRDefault="003405A3" w:rsidP="003405A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28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>М.: ФГБУ «Институт стандартизации», 2025.»;</w:t>
      </w:r>
    </w:p>
    <w:p w:rsidR="000F4D36" w:rsidRPr="00445414" w:rsidRDefault="00896E0E" w:rsidP="00194BB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6</w:t>
      </w:r>
      <w:r w:rsidR="004072B5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) </w:t>
      </w:r>
      <w:r w:rsidR="000F4D36" w:rsidRPr="00445414">
        <w:rPr>
          <w:rFonts w:ascii="Times New Roman" w:eastAsiaTheme="minorHAnsi" w:hAnsi="Times New Roman" w:cstheme="minorBidi"/>
          <w:bCs/>
          <w:sz w:val="28"/>
          <w:szCs w:val="28"/>
        </w:rPr>
        <w:t>пункт 3</w:t>
      </w:r>
      <w:r w:rsidR="00610FCA" w:rsidRPr="00445414">
        <w:rPr>
          <w:rFonts w:ascii="Times New Roman" w:eastAsiaTheme="minorHAnsi" w:hAnsi="Times New Roman" w:cstheme="minorBidi"/>
          <w:bCs/>
          <w:sz w:val="28"/>
          <w:szCs w:val="28"/>
        </w:rPr>
        <w:t>1</w:t>
      </w:r>
      <w:r w:rsidR="000F4D36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(1) изложить в следующей редакции: </w:t>
      </w:r>
    </w:p>
    <w:p w:rsidR="000F4D36" w:rsidRPr="00445414" w:rsidRDefault="00BA58BB" w:rsidP="00194BB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«31(1). Органы по </w:t>
      </w:r>
      <w:proofErr w:type="spellStart"/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валидации</w:t>
      </w:r>
      <w:proofErr w:type="spellEnd"/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и верификации парниковых газов должны соблюдать положения IAF MD 6:2024 Обязательный документ IAF для применения стандарта ISO 14065:2020</w:t>
      </w:r>
      <w:r w:rsidRPr="00445414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48</w:t>
      </w: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.»;</w:t>
      </w:r>
    </w:p>
    <w:p w:rsidR="00BA58BB" w:rsidRPr="00445414" w:rsidRDefault="00896E0E" w:rsidP="00194BB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7</w:t>
      </w:r>
      <w:r w:rsidR="00BA58BB" w:rsidRPr="00445414">
        <w:rPr>
          <w:rFonts w:ascii="Times New Roman" w:eastAsiaTheme="minorHAnsi" w:hAnsi="Times New Roman" w:cstheme="minorBidi"/>
          <w:bCs/>
          <w:sz w:val="28"/>
          <w:szCs w:val="28"/>
        </w:rPr>
        <w:t>) сноску 48 изложить в следующей редакции:</w:t>
      </w:r>
    </w:p>
    <w:p w:rsidR="000F4D36" w:rsidRDefault="00BA58BB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445414">
        <w:rPr>
          <w:rFonts w:ascii="Times New Roman" w:eastAsiaTheme="minorHAnsi" w:hAnsi="Times New Roman" w:cstheme="minorBidi"/>
          <w:bCs/>
          <w:sz w:val="28"/>
          <w:szCs w:val="28"/>
          <w:vertAlign w:val="superscript"/>
        </w:rPr>
        <w:t>48</w:t>
      </w: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Официальный перевод IAF MD 6:2024 на русский язык зарегистрирован ФГБУ «Институт стандартизации» </w:t>
      </w:r>
      <w:r w:rsidR="00165CC5">
        <w:rPr>
          <w:rFonts w:ascii="Times New Roman" w:eastAsiaTheme="minorHAnsi" w:hAnsi="Times New Roman" w:cstheme="minorBidi"/>
          <w:bCs/>
          <w:sz w:val="28"/>
          <w:szCs w:val="28"/>
        </w:rPr>
        <w:t>31 марта 2025</w:t>
      </w: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165CC5">
        <w:rPr>
          <w:rFonts w:ascii="Times New Roman" w:eastAsiaTheme="minorHAnsi" w:hAnsi="Times New Roman" w:cstheme="minorBidi"/>
          <w:bCs/>
          <w:sz w:val="28"/>
          <w:szCs w:val="28"/>
        </w:rPr>
        <w:t xml:space="preserve">г., регистрационный </w:t>
      </w:r>
      <w:r w:rsidR="003C7188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445414">
        <w:rPr>
          <w:rFonts w:ascii="Times New Roman" w:eastAsiaTheme="minorHAnsi" w:hAnsi="Times New Roman" w:cstheme="minorBidi"/>
          <w:bCs/>
          <w:sz w:val="28"/>
          <w:szCs w:val="28"/>
        </w:rPr>
        <w:t>№ 4588/IAF MD.»;</w:t>
      </w:r>
    </w:p>
    <w:p w:rsidR="00194BBA" w:rsidRPr="00194BBA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8</w:t>
      </w:r>
      <w:r w:rsidR="000F4D36">
        <w:rPr>
          <w:rFonts w:ascii="Times New Roman" w:eastAsiaTheme="minorHAnsi" w:hAnsi="Times New Roman" w:cstheme="minorBidi"/>
          <w:bCs/>
          <w:sz w:val="28"/>
          <w:szCs w:val="28"/>
        </w:rPr>
        <w:t xml:space="preserve">) </w:t>
      </w:r>
      <w:r w:rsidR="00194BBA" w:rsidRPr="00194BBA">
        <w:rPr>
          <w:rFonts w:ascii="Times New Roman" w:eastAsiaTheme="minorHAnsi" w:hAnsi="Times New Roman" w:cstheme="minorBidi"/>
          <w:bCs/>
          <w:sz w:val="28"/>
          <w:szCs w:val="28"/>
        </w:rPr>
        <w:t xml:space="preserve">дополнить пунктом 31(2) следующего содержания: </w:t>
      </w:r>
    </w:p>
    <w:p w:rsidR="00194BBA" w:rsidRPr="00194BBA" w:rsidRDefault="00254F38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="00194BBA" w:rsidRPr="00194BBA">
        <w:rPr>
          <w:rFonts w:ascii="Times New Roman" w:eastAsiaTheme="minorHAnsi" w:hAnsi="Times New Roman" w:cstheme="minorBidi"/>
          <w:bCs/>
          <w:sz w:val="28"/>
          <w:szCs w:val="28"/>
        </w:rPr>
        <w:t xml:space="preserve">31(2). </w:t>
      </w:r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Органы по </w:t>
      </w:r>
      <w:proofErr w:type="spellStart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>валидации</w:t>
      </w:r>
      <w:proofErr w:type="spellEnd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и верификации парниковых газов, выполняющие работы по верификации отчетов об эмиссии </w:t>
      </w:r>
      <w:proofErr w:type="spellStart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>эксплуатантов</w:t>
      </w:r>
      <w:proofErr w:type="spellEnd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гражданских воздушных судов и</w:t>
      </w:r>
      <w:r w:rsidR="00D414FF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(или) отчетов о поглощении единиц эмиссии </w:t>
      </w:r>
      <w:proofErr w:type="spellStart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>эксплуатантов</w:t>
      </w:r>
      <w:proofErr w:type="spellEnd"/>
      <w:r w:rsidR="00445414" w:rsidRPr="0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> гражданских воздушных судов, должны выполнять требования следующих международных документов</w:t>
      </w:r>
      <w:r w:rsidR="00194BBA" w:rsidRPr="00194BBA">
        <w:rPr>
          <w:rFonts w:ascii="Times New Roman" w:eastAsiaTheme="minorHAnsi" w:hAnsi="Times New Roman" w:cstheme="minorBidi"/>
          <w:bCs/>
          <w:sz w:val="28"/>
          <w:szCs w:val="28"/>
        </w:rPr>
        <w:t>:</w:t>
      </w:r>
    </w:p>
    <w:p w:rsidR="00194BBA" w:rsidRPr="00194BBA" w:rsidRDefault="00194BBA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194BBA">
        <w:rPr>
          <w:rFonts w:ascii="Times New Roman" w:eastAsiaTheme="minorHAnsi" w:hAnsi="Times New Roman" w:cstheme="minorBidi"/>
          <w:bCs/>
          <w:sz w:val="28"/>
          <w:szCs w:val="28"/>
        </w:rPr>
        <w:t>Том Ⅳ «Порядок демонстрации соответствия требованиям системы компенсации и сокращения выбросов углерода для международной авиации (CORSIA) Технического руководства по окружающей среде (</w:t>
      </w:r>
      <w:proofErr w:type="spellStart"/>
      <w:r w:rsidRPr="00194BBA">
        <w:rPr>
          <w:rFonts w:ascii="Times New Roman" w:eastAsiaTheme="minorHAnsi" w:hAnsi="Times New Roman" w:cstheme="minorBidi"/>
          <w:bCs/>
          <w:sz w:val="28"/>
          <w:szCs w:val="28"/>
        </w:rPr>
        <w:t>Dos</w:t>
      </w:r>
      <w:proofErr w:type="spellEnd"/>
      <w:r w:rsidRPr="00194BBA">
        <w:rPr>
          <w:rFonts w:ascii="Times New Roman" w:eastAsiaTheme="minorHAnsi" w:hAnsi="Times New Roman" w:cstheme="minorBidi"/>
          <w:bCs/>
          <w:sz w:val="28"/>
          <w:szCs w:val="28"/>
        </w:rPr>
        <w:t xml:space="preserve"> 9501)»;</w:t>
      </w:r>
    </w:p>
    <w:p w:rsidR="00D66D63" w:rsidRPr="00077E38" w:rsidRDefault="00194BBA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194BBA">
        <w:rPr>
          <w:rFonts w:ascii="Times New Roman" w:eastAsiaTheme="minorHAnsi" w:hAnsi="Times New Roman" w:cstheme="minorBidi"/>
          <w:bCs/>
          <w:sz w:val="28"/>
          <w:szCs w:val="28"/>
        </w:rPr>
        <w:t xml:space="preserve">Приложение 16 к Конвенции о международной гражданской авиации. 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t xml:space="preserve">Охрана окружающей среды. Том Ⅳ «Система компенсации </w:t>
      </w:r>
      <w:r w:rsidRPr="00254F38">
        <w:rPr>
          <w:rFonts w:ascii="Times New Roman" w:eastAsiaTheme="minorHAnsi" w:hAnsi="Times New Roman" w:cstheme="minorBidi"/>
          <w:bCs/>
          <w:sz w:val="28"/>
          <w:szCs w:val="28"/>
        </w:rPr>
        <w:br/>
        <w:t xml:space="preserve">и сокращения выбросов углерода для </w:t>
      </w:r>
      <w:r w:rsidRPr="00077E38">
        <w:rPr>
          <w:rFonts w:ascii="Times New Roman" w:eastAsiaTheme="minorHAnsi" w:hAnsi="Times New Roman" w:cstheme="minorBidi"/>
          <w:bCs/>
          <w:sz w:val="28"/>
          <w:szCs w:val="28"/>
        </w:rPr>
        <w:t>международной авиации (CORSIA)».</w:t>
      </w:r>
      <w:r w:rsidR="00A20DC3" w:rsidRPr="00077E38">
        <w:rPr>
          <w:rFonts w:ascii="Times New Roman" w:eastAsiaTheme="minorHAnsi" w:hAnsi="Times New Roman" w:cstheme="minorBidi"/>
          <w:bCs/>
          <w:sz w:val="28"/>
          <w:szCs w:val="28"/>
        </w:rPr>
        <w:t>»</w:t>
      </w:r>
      <w:r w:rsidR="003405A3" w:rsidRPr="00077E38">
        <w:rPr>
          <w:rFonts w:ascii="Times New Roman" w:eastAsiaTheme="minorHAnsi" w:hAnsi="Times New Roman" w:cstheme="minorBidi"/>
          <w:bCs/>
          <w:sz w:val="28"/>
          <w:szCs w:val="28"/>
        </w:rPr>
        <w:t>;</w:t>
      </w:r>
      <w:r w:rsidR="00A20DC3" w:rsidRPr="00077E38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</w:p>
    <w:p w:rsidR="00AC3E53" w:rsidRPr="00AC3E53" w:rsidRDefault="00AC3E53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>9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)</w:t>
      </w:r>
      <w:r w:rsidR="00F128CE" w:rsidRPr="00F128CE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F128CE">
        <w:rPr>
          <w:rFonts w:ascii="Times New Roman" w:eastAsiaTheme="minorHAnsi" w:hAnsi="Times New Roman" w:cstheme="minorBidi"/>
          <w:bCs/>
          <w:sz w:val="28"/>
          <w:szCs w:val="28"/>
        </w:rPr>
        <w:t xml:space="preserve">абзац третий пункта </w:t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 xml:space="preserve">34.1 </w:t>
      </w:r>
      <w:r w:rsidR="00F128CE">
        <w:rPr>
          <w:rFonts w:ascii="Times New Roman" w:eastAsiaTheme="minorHAnsi" w:hAnsi="Times New Roman" w:cstheme="minorBidi"/>
          <w:bCs/>
          <w:sz w:val="28"/>
          <w:szCs w:val="28"/>
        </w:rPr>
        <w:t>изложить следующей редакции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:</w:t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</w:p>
    <w:p w:rsidR="00AC3E53" w:rsidRPr="00AC3E53" w:rsidRDefault="00AC3E53" w:rsidP="00810FF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>опыт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а</w:t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 xml:space="preserve"> работы по </w:t>
      </w:r>
      <w:r w:rsidR="00B778E9">
        <w:rPr>
          <w:rFonts w:ascii="Times New Roman" w:eastAsiaTheme="minorHAnsi" w:hAnsi="Times New Roman" w:cstheme="minorBidi"/>
          <w:bCs/>
          <w:sz w:val="28"/>
          <w:szCs w:val="28"/>
        </w:rPr>
        <w:t>направлениям</w:t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 xml:space="preserve"> деятельности органа по </w:t>
      </w:r>
      <w:proofErr w:type="spellStart"/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>валидации</w:t>
      </w:r>
      <w:proofErr w:type="spellEnd"/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B778E9">
        <w:rPr>
          <w:rFonts w:ascii="Times New Roman" w:eastAsiaTheme="minorHAnsi" w:hAnsi="Times New Roman" w:cstheme="minorBidi"/>
          <w:bCs/>
          <w:sz w:val="28"/>
          <w:szCs w:val="28"/>
        </w:rPr>
        <w:br/>
      </w:r>
      <w:r w:rsidRPr="00AC3E53">
        <w:rPr>
          <w:rFonts w:ascii="Times New Roman" w:eastAsiaTheme="minorHAnsi" w:hAnsi="Times New Roman" w:cstheme="minorBidi"/>
          <w:bCs/>
          <w:sz w:val="28"/>
          <w:szCs w:val="28"/>
        </w:rPr>
        <w:t>и верификации парниковых газов, не менее трех лет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.»;</w:t>
      </w:r>
    </w:p>
    <w:p w:rsidR="00D95BE0" w:rsidRPr="00077E38" w:rsidRDefault="00AC3E53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95BE0" w:rsidRPr="00077E38">
        <w:rPr>
          <w:rFonts w:ascii="Times New Roman" w:hAnsi="Times New Roman" w:cs="Times New Roman"/>
          <w:sz w:val="28"/>
          <w:szCs w:val="28"/>
        </w:rPr>
        <w:t>) дополнить пунктами 34.</w:t>
      </w:r>
      <w:r w:rsidR="0096781D" w:rsidRPr="00077E38">
        <w:rPr>
          <w:rFonts w:ascii="Times New Roman" w:hAnsi="Times New Roman" w:cs="Times New Roman"/>
          <w:sz w:val="28"/>
          <w:szCs w:val="28"/>
        </w:rPr>
        <w:t>2</w:t>
      </w:r>
      <w:r w:rsidR="00D95BE0" w:rsidRPr="00077E38">
        <w:rPr>
          <w:rFonts w:ascii="Times New Roman" w:hAnsi="Times New Roman" w:cs="Times New Roman"/>
          <w:sz w:val="28"/>
          <w:szCs w:val="28"/>
        </w:rPr>
        <w:t>(1) и</w:t>
      </w:r>
      <w:r w:rsidR="00D95BE0" w:rsidRPr="00077E38">
        <w:t xml:space="preserve"> </w:t>
      </w:r>
      <w:r w:rsidR="00D95BE0" w:rsidRPr="00077E38">
        <w:rPr>
          <w:rFonts w:ascii="Times New Roman" w:hAnsi="Times New Roman" w:cs="Times New Roman"/>
          <w:sz w:val="28"/>
          <w:szCs w:val="28"/>
        </w:rPr>
        <w:t>34.</w:t>
      </w:r>
      <w:r w:rsidR="0096781D" w:rsidRPr="00077E38">
        <w:rPr>
          <w:rFonts w:ascii="Times New Roman" w:hAnsi="Times New Roman" w:cs="Times New Roman"/>
          <w:sz w:val="28"/>
          <w:szCs w:val="28"/>
        </w:rPr>
        <w:t>2</w:t>
      </w:r>
      <w:r w:rsidR="00D95BE0" w:rsidRPr="00077E38">
        <w:rPr>
          <w:rFonts w:ascii="Times New Roman" w:hAnsi="Times New Roman" w:cs="Times New Roman"/>
          <w:sz w:val="28"/>
          <w:szCs w:val="28"/>
        </w:rPr>
        <w:t xml:space="preserve">(2) следующего содержания: </w:t>
      </w:r>
    </w:p>
    <w:p w:rsidR="0096781D" w:rsidRPr="00077E38" w:rsidRDefault="00D95BE0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8">
        <w:rPr>
          <w:rFonts w:ascii="Times New Roman" w:hAnsi="Times New Roman" w:cs="Times New Roman"/>
          <w:sz w:val="28"/>
          <w:szCs w:val="28"/>
        </w:rPr>
        <w:t>«</w:t>
      </w:r>
      <w:r w:rsidR="0096781D" w:rsidRPr="00077E38">
        <w:rPr>
          <w:rFonts w:ascii="Times New Roman" w:hAnsi="Times New Roman" w:cs="Times New Roman"/>
          <w:sz w:val="28"/>
          <w:szCs w:val="28"/>
        </w:rPr>
        <w:t xml:space="preserve">34.2(1). Наличие в штате органа по </w:t>
      </w:r>
      <w:proofErr w:type="spellStart"/>
      <w:r w:rsidR="0096781D" w:rsidRPr="00077E3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96781D" w:rsidRPr="00077E38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 не менее трех работников, участвующих в выполнении работ по </w:t>
      </w:r>
      <w:proofErr w:type="spellStart"/>
      <w:r w:rsidR="0096781D" w:rsidRPr="00077E3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96781D" w:rsidRPr="00077E38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газов, по направлениям деятельности в соответствии с областью аккредитации, работающих по основному месту работы в составе одного органа по </w:t>
      </w:r>
      <w:proofErr w:type="spellStart"/>
      <w:r w:rsidR="0096781D" w:rsidRPr="00077E3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96781D" w:rsidRPr="00077E38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газов.</w:t>
      </w:r>
    </w:p>
    <w:p w:rsidR="00D95BE0" w:rsidRDefault="0096781D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8">
        <w:rPr>
          <w:rFonts w:ascii="Times New Roman" w:hAnsi="Times New Roman" w:cs="Times New Roman"/>
          <w:sz w:val="28"/>
          <w:szCs w:val="28"/>
        </w:rPr>
        <w:t>34.2(2). В случае наличия в област</w:t>
      </w:r>
      <w:r w:rsidR="003F4FB9">
        <w:rPr>
          <w:rFonts w:ascii="Times New Roman" w:hAnsi="Times New Roman" w:cs="Times New Roman"/>
          <w:sz w:val="28"/>
          <w:szCs w:val="28"/>
        </w:rPr>
        <w:t xml:space="preserve">и аккредитации органа по </w:t>
      </w:r>
      <w:proofErr w:type="spellStart"/>
      <w:r w:rsidR="003F4FB9">
        <w:rPr>
          <w:rFonts w:ascii="Times New Roman" w:hAnsi="Times New Roman" w:cs="Times New Roman"/>
          <w:sz w:val="28"/>
          <w:szCs w:val="28"/>
        </w:rPr>
        <w:t>валидац</w:t>
      </w:r>
      <w:r w:rsidRPr="00077E38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</w:t>
      </w:r>
      <w:r w:rsidR="00077E38">
        <w:rPr>
          <w:rFonts w:ascii="Times New Roman" w:hAnsi="Times New Roman" w:cs="Times New Roman"/>
          <w:sz w:val="28"/>
          <w:szCs w:val="28"/>
        </w:rPr>
        <w:br/>
      </w:r>
      <w:r w:rsidRPr="00077E38">
        <w:rPr>
          <w:rFonts w:ascii="Times New Roman" w:hAnsi="Times New Roman" w:cs="Times New Roman"/>
          <w:sz w:val="28"/>
          <w:szCs w:val="28"/>
        </w:rPr>
        <w:t xml:space="preserve">и верификации парниковых газов направления деятельности по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</w:t>
      </w:r>
      <w:r w:rsidR="00077E38">
        <w:rPr>
          <w:rFonts w:ascii="Times New Roman" w:hAnsi="Times New Roman" w:cs="Times New Roman"/>
          <w:sz w:val="28"/>
          <w:szCs w:val="28"/>
        </w:rPr>
        <w:br/>
      </w:r>
      <w:r w:rsidRPr="00077E38">
        <w:rPr>
          <w:rFonts w:ascii="Times New Roman" w:hAnsi="Times New Roman" w:cs="Times New Roman"/>
          <w:sz w:val="28"/>
          <w:szCs w:val="28"/>
        </w:rPr>
        <w:t xml:space="preserve">и верификации парниковых газов и направления деятельности по верификации отчетов об эмиссии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и(или) отчетов о поглощении единиц эмиссии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необходимо наличие в штате по основному месту работы не менее трех работников, участвующих в выполнении работ по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газов, а также не менее двух работников, выполняющих работы </w:t>
      </w:r>
      <w:r w:rsidR="00990EB9">
        <w:rPr>
          <w:rFonts w:ascii="Times New Roman" w:hAnsi="Times New Roman" w:cs="Times New Roman"/>
          <w:sz w:val="28"/>
          <w:szCs w:val="28"/>
        </w:rPr>
        <w:br/>
      </w:r>
      <w:r w:rsidRPr="00077E38">
        <w:rPr>
          <w:rFonts w:ascii="Times New Roman" w:hAnsi="Times New Roman" w:cs="Times New Roman"/>
          <w:sz w:val="28"/>
          <w:szCs w:val="28"/>
        </w:rPr>
        <w:t xml:space="preserve">по верификации отчетов об эмиссии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и(или) отчетов о поглощении единиц эмиссии </w:t>
      </w:r>
      <w:proofErr w:type="spellStart"/>
      <w:r w:rsidRPr="00077E38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077E38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соответственно.</w:t>
      </w:r>
      <w:r w:rsidR="00990EB9">
        <w:rPr>
          <w:rFonts w:ascii="Times New Roman" w:hAnsi="Times New Roman" w:cs="Times New Roman"/>
          <w:sz w:val="28"/>
          <w:szCs w:val="28"/>
        </w:rPr>
        <w:t>»;</w:t>
      </w:r>
    </w:p>
    <w:p w:rsidR="00990EB9" w:rsidRDefault="00990EB9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E53">
        <w:rPr>
          <w:rFonts w:ascii="Times New Roman" w:hAnsi="Times New Roman" w:cs="Times New Roman"/>
          <w:sz w:val="28"/>
          <w:szCs w:val="28"/>
        </w:rPr>
        <w:t>1</w:t>
      </w:r>
      <w:r w:rsidRPr="00990EB9">
        <w:rPr>
          <w:rFonts w:ascii="Times New Roman" w:hAnsi="Times New Roman" w:cs="Times New Roman"/>
          <w:sz w:val="28"/>
          <w:szCs w:val="28"/>
        </w:rPr>
        <w:t>) дополнить пункт</w:t>
      </w:r>
      <w:r w:rsidR="003B08D6">
        <w:rPr>
          <w:rFonts w:ascii="Times New Roman" w:hAnsi="Times New Roman" w:cs="Times New Roman"/>
          <w:sz w:val="28"/>
          <w:szCs w:val="28"/>
        </w:rPr>
        <w:t>ами</w:t>
      </w:r>
      <w:r w:rsidRPr="00990EB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4.7</w:t>
      </w:r>
      <w:r w:rsidR="003B08D6">
        <w:rPr>
          <w:rFonts w:ascii="Times New Roman" w:hAnsi="Times New Roman" w:cs="Times New Roman"/>
          <w:sz w:val="28"/>
          <w:szCs w:val="28"/>
        </w:rPr>
        <w:t xml:space="preserve">, 34.8 </w:t>
      </w:r>
      <w:r w:rsidRPr="00990EB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B08D6" w:rsidRPr="00242FF0" w:rsidRDefault="00990EB9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«34.7. </w:t>
      </w:r>
      <w:r w:rsidR="003B08D6" w:rsidRPr="003B08D6">
        <w:rPr>
          <w:rFonts w:ascii="Times New Roman" w:hAnsi="Times New Roman" w:cs="Times New Roman"/>
          <w:sz w:val="28"/>
          <w:szCs w:val="28"/>
        </w:rPr>
        <w:t xml:space="preserve">Наличие в документе (документах) системы менеджмента качества органа по </w:t>
      </w:r>
      <w:proofErr w:type="spellStart"/>
      <w:r w:rsidR="003B08D6" w:rsidRPr="003B08D6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3B08D6" w:rsidRPr="003B08D6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 правил, обеспечивающих выявление и учет потенциальной угрозы беспристрастности при выполнении работ по </w:t>
      </w:r>
      <w:proofErr w:type="spellStart"/>
      <w:r w:rsidR="003B08D6" w:rsidRPr="003B08D6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3B08D6" w:rsidRPr="003B08D6">
        <w:rPr>
          <w:rFonts w:ascii="Times New Roman" w:hAnsi="Times New Roman" w:cs="Times New Roman"/>
          <w:sz w:val="28"/>
          <w:szCs w:val="28"/>
        </w:rPr>
        <w:t xml:space="preserve"> и верификации одному и тому же лицу </w:t>
      </w:r>
      <w:r w:rsidR="00F1316E">
        <w:rPr>
          <w:rFonts w:ascii="Times New Roman" w:hAnsi="Times New Roman" w:cs="Times New Roman"/>
          <w:sz w:val="28"/>
          <w:szCs w:val="28"/>
        </w:rPr>
        <w:t xml:space="preserve">в рамках одного проекта (климатического проекта) </w:t>
      </w:r>
      <w:r w:rsidR="003B08D6" w:rsidRPr="003B08D6">
        <w:rPr>
          <w:rFonts w:ascii="Times New Roman" w:hAnsi="Times New Roman" w:cs="Times New Roman"/>
          <w:sz w:val="28"/>
          <w:szCs w:val="28"/>
        </w:rPr>
        <w:t xml:space="preserve">и управление этим риском соответствующим </w:t>
      </w:r>
      <w:r w:rsidR="003B08D6" w:rsidRPr="00242FF0">
        <w:rPr>
          <w:rFonts w:ascii="Times New Roman" w:hAnsi="Times New Roman" w:cs="Times New Roman"/>
          <w:sz w:val="28"/>
          <w:szCs w:val="28"/>
        </w:rPr>
        <w:t>образом.</w:t>
      </w:r>
    </w:p>
    <w:p w:rsidR="00B8429C" w:rsidRDefault="00B8429C" w:rsidP="00B842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29C">
        <w:rPr>
          <w:rFonts w:ascii="Times New Roman" w:hAnsi="Times New Roman" w:cs="Times New Roman"/>
          <w:sz w:val="28"/>
          <w:szCs w:val="28"/>
        </w:rPr>
        <w:t>34.8. Дополнительным требов</w:t>
      </w:r>
      <w:r>
        <w:rPr>
          <w:rFonts w:ascii="Times New Roman" w:hAnsi="Times New Roman" w:cs="Times New Roman"/>
          <w:sz w:val="28"/>
          <w:szCs w:val="28"/>
        </w:rPr>
        <w:t xml:space="preserve">анием для органов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8429C">
        <w:rPr>
          <w:rFonts w:ascii="Times New Roman" w:hAnsi="Times New Roman" w:cs="Times New Roman"/>
          <w:sz w:val="28"/>
          <w:szCs w:val="28"/>
        </w:rPr>
        <w:t xml:space="preserve">и верификации парниковых газов, выполняющих работы по верификации отчетов об эмиссии </w:t>
      </w:r>
      <w:proofErr w:type="spellStart"/>
      <w:r w:rsidRPr="00B8429C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B8429C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и(или) отчетов о поглощении единиц эмиссии </w:t>
      </w:r>
      <w:proofErr w:type="spellStart"/>
      <w:r w:rsidRPr="00B8429C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Pr="00B8429C">
        <w:rPr>
          <w:rFonts w:ascii="Times New Roman" w:hAnsi="Times New Roman" w:cs="Times New Roman"/>
          <w:sz w:val="28"/>
          <w:szCs w:val="28"/>
        </w:rPr>
        <w:t xml:space="preserve"> гражданских воздушных судов является наличие на сайте в информационно-телекоммуникационной сети «Интернет» сведений об организациях, аффилированных с таким органом.»;</w:t>
      </w:r>
    </w:p>
    <w:p w:rsidR="00F65E2C" w:rsidRPr="00242FF0" w:rsidRDefault="00F65E2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F0">
        <w:rPr>
          <w:rFonts w:ascii="Times New Roman" w:hAnsi="Times New Roman" w:cs="Times New Roman"/>
          <w:sz w:val="28"/>
          <w:szCs w:val="28"/>
        </w:rPr>
        <w:t xml:space="preserve">12) пункт 36 изложить в следующей редакции: </w:t>
      </w:r>
    </w:p>
    <w:p w:rsidR="00F65E2C" w:rsidRDefault="00F65E2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F0">
        <w:rPr>
          <w:rFonts w:ascii="Times New Roman" w:hAnsi="Times New Roman" w:cs="Times New Roman"/>
          <w:sz w:val="28"/>
          <w:szCs w:val="28"/>
        </w:rPr>
        <w:t>«36. Провайдеры межлабораторных сличительных испытаний (далее –</w:t>
      </w:r>
      <w:r w:rsidRPr="00F65E2C">
        <w:rPr>
          <w:rFonts w:ascii="Times New Roman" w:hAnsi="Times New Roman" w:cs="Times New Roman"/>
          <w:sz w:val="28"/>
          <w:szCs w:val="28"/>
        </w:rPr>
        <w:t xml:space="preserve"> провайдеры) должны соответствовать требованиям, установленным положениями ГОСТ ISO/IEC 17043-2025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E2C">
        <w:rPr>
          <w:rFonts w:ascii="Times New Roman" w:hAnsi="Times New Roman" w:cs="Times New Roman"/>
          <w:sz w:val="28"/>
          <w:szCs w:val="28"/>
        </w:rPr>
        <w:t>Оценка соответствия. Основные требования к проведению проверки квалификации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E2C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65E2C">
        <w:rPr>
          <w:rFonts w:ascii="Times New Roman" w:hAnsi="Times New Roman" w:cs="Times New Roman"/>
          <w:sz w:val="28"/>
          <w:szCs w:val="28"/>
        </w:rPr>
        <w:t xml:space="preserve">и введенного в действие приказом Федерального агентства по техническому регулированию и метрологии от 18 марта 2026 г. № 246-ст «О введении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E2C">
        <w:rPr>
          <w:rFonts w:ascii="Times New Roman" w:hAnsi="Times New Roman" w:cs="Times New Roman"/>
          <w:sz w:val="28"/>
          <w:szCs w:val="28"/>
        </w:rPr>
        <w:t xml:space="preserve">в действие </w:t>
      </w:r>
      <w:r>
        <w:rPr>
          <w:rFonts w:ascii="Times New Roman" w:hAnsi="Times New Roman" w:cs="Times New Roman"/>
          <w:sz w:val="28"/>
          <w:szCs w:val="28"/>
        </w:rPr>
        <w:t>межгосударственного стандарта»</w:t>
      </w:r>
      <w:r w:rsidRPr="00F65E2C">
        <w:rPr>
          <w:rFonts w:ascii="Times New Roman" w:hAnsi="Times New Roman" w:cs="Times New Roman"/>
          <w:sz w:val="28"/>
          <w:szCs w:val="28"/>
          <w:vertAlign w:val="superscript"/>
        </w:rPr>
        <w:t>51</w:t>
      </w:r>
      <w:r w:rsidRPr="00F65E2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5E2C">
        <w:rPr>
          <w:rFonts w:ascii="Times New Roman" w:hAnsi="Times New Roman" w:cs="Times New Roman"/>
          <w:sz w:val="28"/>
          <w:szCs w:val="28"/>
        </w:rPr>
        <w:t xml:space="preserve"> ГОСТ ISO/IEC 17043-2025).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5E2C" w:rsidRPr="00F65E2C" w:rsidRDefault="00F65E2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65E2C">
        <w:rPr>
          <w:rFonts w:ascii="Times New Roman" w:hAnsi="Times New Roman" w:cs="Times New Roman"/>
          <w:sz w:val="28"/>
          <w:szCs w:val="28"/>
        </w:rPr>
        <w:t xml:space="preserve">) сноску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F65E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5E2C" w:rsidRDefault="00F65E2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5E2C">
        <w:rPr>
          <w:rFonts w:ascii="Times New Roman" w:hAnsi="Times New Roman" w:cs="Times New Roman"/>
          <w:sz w:val="28"/>
          <w:szCs w:val="28"/>
          <w:vertAlign w:val="superscript"/>
        </w:rPr>
        <w:t>51</w:t>
      </w:r>
      <w:r w:rsidR="00E53B8F" w:rsidRPr="00E53B8F">
        <w:t xml:space="preserve"> </w:t>
      </w:r>
      <w:r w:rsidR="00E53B8F" w:rsidRPr="00E53B8F">
        <w:rPr>
          <w:rFonts w:ascii="Times New Roman" w:hAnsi="Times New Roman" w:cs="Times New Roman"/>
          <w:sz w:val="28"/>
          <w:szCs w:val="28"/>
        </w:rPr>
        <w:t>М.: ФГБУ «Институт стандартизации», 2026</w:t>
      </w:r>
      <w:r w:rsidR="00E53B8F">
        <w:rPr>
          <w:rFonts w:ascii="Times New Roman" w:hAnsi="Times New Roman" w:cs="Times New Roman"/>
          <w:sz w:val="28"/>
          <w:szCs w:val="28"/>
        </w:rPr>
        <w:t>.».</w:t>
      </w:r>
    </w:p>
    <w:p w:rsidR="004072B5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8">
        <w:rPr>
          <w:rFonts w:ascii="Times New Roman" w:hAnsi="Times New Roman" w:cs="Times New Roman"/>
          <w:sz w:val="28"/>
          <w:szCs w:val="28"/>
        </w:rPr>
        <w:t>1.</w:t>
      </w:r>
      <w:r w:rsidR="004072B5" w:rsidRPr="00077E38">
        <w:rPr>
          <w:rFonts w:ascii="Times New Roman" w:hAnsi="Times New Roman" w:cs="Times New Roman"/>
          <w:sz w:val="28"/>
          <w:szCs w:val="28"/>
        </w:rPr>
        <w:t>2</w:t>
      </w:r>
      <w:r w:rsidRPr="00077E38">
        <w:rPr>
          <w:rFonts w:ascii="Times New Roman" w:hAnsi="Times New Roman" w:cs="Times New Roman"/>
          <w:sz w:val="28"/>
          <w:szCs w:val="28"/>
        </w:rPr>
        <w:t>.</w:t>
      </w:r>
      <w:r w:rsidR="004072B5" w:rsidRPr="00077E38">
        <w:rPr>
          <w:rFonts w:ascii="Times New Roman" w:hAnsi="Times New Roman" w:cs="Times New Roman"/>
          <w:sz w:val="28"/>
          <w:szCs w:val="28"/>
        </w:rPr>
        <w:t xml:space="preserve"> В Перечне национальных стандартов Российской Федерации </w:t>
      </w:r>
      <w:r w:rsidR="004072B5" w:rsidRPr="00077E38">
        <w:rPr>
          <w:rFonts w:ascii="Times New Roman" w:hAnsi="Times New Roman" w:cs="Times New Roman"/>
          <w:sz w:val="28"/>
          <w:szCs w:val="28"/>
        </w:rPr>
        <w:br/>
        <w:t xml:space="preserve">и документов международных организаций в </w:t>
      </w:r>
      <w:r w:rsidR="004072B5" w:rsidRPr="004072B5">
        <w:rPr>
          <w:rFonts w:ascii="Times New Roman" w:hAnsi="Times New Roman" w:cs="Times New Roman"/>
          <w:sz w:val="28"/>
          <w:szCs w:val="28"/>
        </w:rPr>
        <w:t xml:space="preserve">области аккредитации, </w:t>
      </w:r>
      <w:r w:rsidR="004072B5">
        <w:rPr>
          <w:rFonts w:ascii="Times New Roman" w:hAnsi="Times New Roman" w:cs="Times New Roman"/>
          <w:sz w:val="28"/>
          <w:szCs w:val="28"/>
        </w:rPr>
        <w:br/>
      </w:r>
      <w:r w:rsidR="004072B5" w:rsidRPr="004072B5">
        <w:rPr>
          <w:rFonts w:ascii="Times New Roman" w:hAnsi="Times New Roman" w:cs="Times New Roman"/>
          <w:sz w:val="28"/>
          <w:szCs w:val="28"/>
        </w:rPr>
        <w:t>для</w:t>
      </w:r>
      <w:r w:rsidR="004072B5">
        <w:rPr>
          <w:rFonts w:ascii="Times New Roman" w:hAnsi="Times New Roman" w:cs="Times New Roman"/>
          <w:sz w:val="28"/>
          <w:szCs w:val="28"/>
        </w:rPr>
        <w:t xml:space="preserve"> </w:t>
      </w:r>
      <w:r w:rsidR="004072B5" w:rsidRPr="004072B5">
        <w:rPr>
          <w:rFonts w:ascii="Times New Roman" w:hAnsi="Times New Roman" w:cs="Times New Roman"/>
          <w:sz w:val="28"/>
          <w:szCs w:val="28"/>
        </w:rPr>
        <w:t>выполнения заявителями, аккредитованными лицами в целях обеспечения ими</w:t>
      </w:r>
      <w:r w:rsidR="004072B5">
        <w:rPr>
          <w:rFonts w:ascii="Times New Roman" w:hAnsi="Times New Roman" w:cs="Times New Roman"/>
          <w:sz w:val="28"/>
          <w:szCs w:val="28"/>
        </w:rPr>
        <w:t xml:space="preserve"> </w:t>
      </w:r>
      <w:r w:rsidR="004072B5" w:rsidRPr="004072B5">
        <w:rPr>
          <w:rFonts w:ascii="Times New Roman" w:hAnsi="Times New Roman" w:cs="Times New Roman"/>
          <w:sz w:val="28"/>
          <w:szCs w:val="28"/>
        </w:rPr>
        <w:t xml:space="preserve">соответствия критериям аккредитации, являющемся приложением </w:t>
      </w:r>
      <w:r w:rsidR="004072B5">
        <w:rPr>
          <w:rFonts w:ascii="Times New Roman" w:hAnsi="Times New Roman" w:cs="Times New Roman"/>
          <w:sz w:val="28"/>
          <w:szCs w:val="28"/>
        </w:rPr>
        <w:br/>
      </w:r>
      <w:r w:rsidR="004072B5" w:rsidRPr="004072B5">
        <w:rPr>
          <w:rFonts w:ascii="Times New Roman" w:hAnsi="Times New Roman" w:cs="Times New Roman"/>
          <w:sz w:val="28"/>
          <w:szCs w:val="28"/>
        </w:rPr>
        <w:t>к критериям</w:t>
      </w:r>
      <w:r w:rsidR="004072B5">
        <w:rPr>
          <w:rFonts w:ascii="Times New Roman" w:hAnsi="Times New Roman" w:cs="Times New Roman"/>
          <w:sz w:val="28"/>
          <w:szCs w:val="28"/>
        </w:rPr>
        <w:t xml:space="preserve"> </w:t>
      </w:r>
      <w:r w:rsidR="004072B5" w:rsidRPr="004072B5">
        <w:rPr>
          <w:rFonts w:ascii="Times New Roman" w:hAnsi="Times New Roman" w:cs="Times New Roman"/>
          <w:sz w:val="28"/>
          <w:szCs w:val="28"/>
        </w:rPr>
        <w:t>аккредитации и перечню документов, подтверждающих соответствие заявителя,</w:t>
      </w:r>
      <w:r w:rsidR="004072B5">
        <w:rPr>
          <w:rFonts w:ascii="Times New Roman" w:hAnsi="Times New Roman" w:cs="Times New Roman"/>
          <w:sz w:val="28"/>
          <w:szCs w:val="28"/>
        </w:rPr>
        <w:t xml:space="preserve"> </w:t>
      </w:r>
      <w:r w:rsidR="004072B5" w:rsidRPr="004072B5">
        <w:rPr>
          <w:rFonts w:ascii="Times New Roman" w:hAnsi="Times New Roman" w:cs="Times New Roman"/>
          <w:sz w:val="28"/>
          <w:szCs w:val="28"/>
        </w:rPr>
        <w:t>аккредитованного лица критериям аккредитации</w:t>
      </w:r>
      <w:r w:rsidR="004072B5">
        <w:rPr>
          <w:rFonts w:ascii="Times New Roman" w:hAnsi="Times New Roman" w:cs="Times New Roman"/>
          <w:sz w:val="28"/>
          <w:szCs w:val="28"/>
        </w:rPr>
        <w:t>:</w:t>
      </w:r>
    </w:p>
    <w:p w:rsidR="004072B5" w:rsidRPr="00C80225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72B5">
        <w:rPr>
          <w:rFonts w:ascii="Times New Roman" w:hAnsi="Times New Roman" w:cs="Times New Roman"/>
          <w:sz w:val="28"/>
          <w:szCs w:val="28"/>
        </w:rPr>
        <w:t>) в пункте 1:</w:t>
      </w:r>
    </w:p>
    <w:p w:rsidR="00C80225" w:rsidRPr="00C80225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80225" w:rsidRPr="00C80225">
        <w:rPr>
          <w:rFonts w:ascii="Times New Roman" w:hAnsi="Times New Roman" w:cs="Times New Roman"/>
          <w:sz w:val="28"/>
          <w:szCs w:val="28"/>
        </w:rPr>
        <w:t xml:space="preserve">подпункт 1.2 изложить в следующей редакции: </w:t>
      </w:r>
    </w:p>
    <w:p w:rsidR="00C80225" w:rsidRPr="00C80225" w:rsidRDefault="00C80225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25">
        <w:rPr>
          <w:rFonts w:ascii="Times New Roman" w:hAnsi="Times New Roman" w:cs="Times New Roman"/>
          <w:sz w:val="28"/>
          <w:szCs w:val="28"/>
        </w:rPr>
        <w:t xml:space="preserve">«1.2. ГОСТ Р ИСО/МЭК 17021-1-2025 «Национальный стандарт Российской Федерации. Оценка соответствия. Требования к органам, проводящим аудит и сертификацию систем менеджмента. Часть 1. Требования», утвержденный и введенный в действие приказом Федерального агентства </w:t>
      </w:r>
      <w:r w:rsidR="00254F38">
        <w:rPr>
          <w:rFonts w:ascii="Times New Roman" w:hAnsi="Times New Roman" w:cs="Times New Roman"/>
          <w:sz w:val="28"/>
          <w:szCs w:val="28"/>
        </w:rPr>
        <w:br/>
      </w:r>
      <w:r w:rsidRPr="00C80225">
        <w:rPr>
          <w:rFonts w:ascii="Times New Roman" w:hAnsi="Times New Roman" w:cs="Times New Roman"/>
          <w:sz w:val="28"/>
          <w:szCs w:val="28"/>
        </w:rPr>
        <w:t xml:space="preserve">по техническому регулированию и метрологии от 1 апреля 2025 г. № 233-ст </w:t>
      </w:r>
      <w:r w:rsidR="00254F38">
        <w:rPr>
          <w:rFonts w:ascii="Times New Roman" w:hAnsi="Times New Roman" w:cs="Times New Roman"/>
          <w:sz w:val="28"/>
          <w:szCs w:val="28"/>
        </w:rPr>
        <w:br/>
      </w:r>
      <w:r w:rsidRPr="00C80225">
        <w:rPr>
          <w:rFonts w:ascii="Times New Roman" w:hAnsi="Times New Roman" w:cs="Times New Roman"/>
          <w:sz w:val="28"/>
          <w:szCs w:val="28"/>
        </w:rPr>
        <w:t>«Об утверждении национального стандарта Российской Федерации»</w:t>
      </w:r>
      <w:r w:rsidRPr="00C802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54F38">
        <w:rPr>
          <w:rFonts w:ascii="Times New Roman" w:hAnsi="Times New Roman" w:cs="Times New Roman"/>
          <w:sz w:val="28"/>
          <w:szCs w:val="28"/>
        </w:rPr>
        <w:t>.»</w:t>
      </w:r>
      <w:r w:rsidRPr="00C80225">
        <w:rPr>
          <w:rFonts w:ascii="Times New Roman" w:hAnsi="Times New Roman" w:cs="Times New Roman"/>
          <w:sz w:val="28"/>
          <w:szCs w:val="28"/>
        </w:rPr>
        <w:t>;</w:t>
      </w:r>
    </w:p>
    <w:p w:rsidR="00C80225" w:rsidRPr="00C80225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0225" w:rsidRPr="00C80225">
        <w:rPr>
          <w:rFonts w:ascii="Times New Roman" w:hAnsi="Times New Roman" w:cs="Times New Roman"/>
          <w:sz w:val="28"/>
          <w:szCs w:val="28"/>
        </w:rPr>
        <w:t xml:space="preserve">сноску 3 изложить в следующей редакции:  </w:t>
      </w:r>
    </w:p>
    <w:p w:rsidR="00C80225" w:rsidRDefault="00C80225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25">
        <w:rPr>
          <w:rFonts w:ascii="Times New Roman" w:hAnsi="Times New Roman" w:cs="Times New Roman"/>
          <w:sz w:val="28"/>
          <w:szCs w:val="28"/>
        </w:rPr>
        <w:t>«</w:t>
      </w:r>
      <w:r w:rsidRPr="00C802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80225">
        <w:rPr>
          <w:rFonts w:ascii="Times New Roman" w:hAnsi="Times New Roman" w:cs="Times New Roman"/>
          <w:sz w:val="28"/>
          <w:szCs w:val="28"/>
        </w:rPr>
        <w:t>М.: ФГБУ «Институт стандартизации», 2025.»;</w:t>
      </w:r>
    </w:p>
    <w:p w:rsidR="00E53B8F" w:rsidRPr="00E53B8F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8F">
        <w:rPr>
          <w:rFonts w:ascii="Times New Roman" w:hAnsi="Times New Roman" w:cs="Times New Roman"/>
          <w:sz w:val="28"/>
          <w:szCs w:val="28"/>
        </w:rPr>
        <w:t>в) подпункт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3B8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53B8F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«1.5</w:t>
      </w:r>
      <w:r w:rsidRPr="00E53B8F">
        <w:rPr>
          <w:rFonts w:ascii="Times New Roman" w:hAnsi="Times New Roman" w:cs="Times New Roman"/>
          <w:sz w:val="28"/>
          <w:szCs w:val="28"/>
        </w:rPr>
        <w:t>.</w:t>
      </w:r>
      <w:r w:rsidRPr="00E53B8F">
        <w:t xml:space="preserve"> </w:t>
      </w:r>
      <w:r w:rsidRPr="00E53B8F">
        <w:rPr>
          <w:rFonts w:ascii="Times New Roman" w:hAnsi="Times New Roman" w:cs="Times New Roman"/>
          <w:sz w:val="28"/>
          <w:szCs w:val="28"/>
        </w:rPr>
        <w:t xml:space="preserve">ГОСТ ISO/IEC 17043-2025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3B8F">
        <w:rPr>
          <w:rFonts w:ascii="Times New Roman" w:hAnsi="Times New Roman" w:cs="Times New Roman"/>
          <w:sz w:val="28"/>
          <w:szCs w:val="28"/>
        </w:rPr>
        <w:t>Оценка соответствия. Общие требования к проведению проверки квалификации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3B8F">
        <w:rPr>
          <w:rFonts w:ascii="Times New Roman" w:hAnsi="Times New Roman" w:cs="Times New Roman"/>
          <w:sz w:val="28"/>
          <w:szCs w:val="28"/>
        </w:rPr>
        <w:t xml:space="preserve">, утвержденный и введенный в действие приказом Федерального агентства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E53B8F">
        <w:rPr>
          <w:rFonts w:ascii="Times New Roman" w:hAnsi="Times New Roman" w:cs="Times New Roman"/>
          <w:sz w:val="28"/>
          <w:szCs w:val="28"/>
        </w:rPr>
        <w:t>и метрологии от 18 марта 2026 г. № 246-ст «О введении в действие межгосударственного стандарта»</w:t>
      </w:r>
      <w:r w:rsidRPr="00E53B8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E53B8F" w:rsidRPr="00E53B8F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53B8F">
        <w:rPr>
          <w:rFonts w:ascii="Times New Roman" w:hAnsi="Times New Roman" w:cs="Times New Roman"/>
          <w:sz w:val="28"/>
          <w:szCs w:val="28"/>
        </w:rPr>
        <w:t xml:space="preserve">сноску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3B8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p w:rsidR="00E53B8F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8F">
        <w:rPr>
          <w:rFonts w:ascii="Times New Roman" w:hAnsi="Times New Roman" w:cs="Times New Roman"/>
          <w:sz w:val="28"/>
          <w:szCs w:val="28"/>
        </w:rPr>
        <w:t>«</w:t>
      </w:r>
      <w:r w:rsidRPr="00E53B8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E53B8F">
        <w:rPr>
          <w:rFonts w:ascii="Times New Roman" w:hAnsi="Times New Roman" w:cs="Times New Roman"/>
          <w:sz w:val="28"/>
          <w:szCs w:val="28"/>
        </w:rPr>
        <w:t>М.: ФГБУ «Институт стандартизации», 2025.»;</w:t>
      </w:r>
    </w:p>
    <w:p w:rsidR="004072B5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302827"/>
      <w:r w:rsidRPr="00E53B8F">
        <w:rPr>
          <w:rFonts w:ascii="Times New Roman" w:hAnsi="Times New Roman" w:cs="Times New Roman"/>
          <w:sz w:val="28"/>
          <w:szCs w:val="28"/>
        </w:rPr>
        <w:t>д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4072B5" w:rsidRPr="00254F38">
        <w:rPr>
          <w:rFonts w:ascii="Times New Roman" w:hAnsi="Times New Roman" w:cs="Times New Roman"/>
          <w:sz w:val="28"/>
          <w:szCs w:val="28"/>
        </w:rPr>
        <w:t>п</w:t>
      </w:r>
      <w:r w:rsidR="004072B5">
        <w:rPr>
          <w:rFonts w:ascii="Times New Roman" w:hAnsi="Times New Roman" w:cs="Times New Roman"/>
          <w:sz w:val="28"/>
          <w:szCs w:val="28"/>
        </w:rPr>
        <w:t xml:space="preserve">одпункт 1.7 изложить в следующей редакции: </w:t>
      </w:r>
    </w:p>
    <w:p w:rsidR="00A20DC3" w:rsidRDefault="004072B5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Pr="004072B5">
        <w:rPr>
          <w:rFonts w:ascii="Times New Roman" w:hAnsi="Times New Roman" w:cs="Times New Roman"/>
          <w:sz w:val="28"/>
          <w:szCs w:val="28"/>
        </w:rPr>
        <w:t xml:space="preserve">Медицинская лаборатория должна соответствовать требованиям, установленным положениями ГОСТ Р ИСО 15189-2024. Национальный стандарт Российской Федерации. Медицинские лаборатории. Требования к качеству </w:t>
      </w:r>
      <w:r w:rsidR="00A20DC3">
        <w:rPr>
          <w:rFonts w:ascii="Times New Roman" w:hAnsi="Times New Roman" w:cs="Times New Roman"/>
          <w:sz w:val="28"/>
          <w:szCs w:val="28"/>
        </w:rPr>
        <w:br/>
      </w:r>
      <w:r w:rsidRPr="004072B5">
        <w:rPr>
          <w:rFonts w:ascii="Times New Roman" w:hAnsi="Times New Roman" w:cs="Times New Roman"/>
          <w:sz w:val="28"/>
          <w:szCs w:val="28"/>
        </w:rPr>
        <w:t>и компетентности</w:t>
      </w:r>
      <w:r w:rsidR="00422E47">
        <w:rPr>
          <w:rFonts w:ascii="Times New Roman" w:hAnsi="Times New Roman" w:cs="Times New Roman"/>
          <w:sz w:val="28"/>
          <w:szCs w:val="28"/>
        </w:rPr>
        <w:t>»</w:t>
      </w:r>
      <w:r w:rsidRPr="004072B5">
        <w:rPr>
          <w:rFonts w:ascii="Times New Roman" w:hAnsi="Times New Roman" w:cs="Times New Roman"/>
          <w:sz w:val="28"/>
          <w:szCs w:val="28"/>
        </w:rPr>
        <w:t xml:space="preserve">, утвержденного и введенного в действие приказом Федерального агентства по техническому регулированию и метрологии </w:t>
      </w:r>
      <w:r w:rsidR="00A20DC3">
        <w:rPr>
          <w:rFonts w:ascii="Times New Roman" w:hAnsi="Times New Roman" w:cs="Times New Roman"/>
          <w:sz w:val="28"/>
          <w:szCs w:val="28"/>
        </w:rPr>
        <w:br/>
      </w:r>
      <w:r w:rsidRPr="004072B5">
        <w:rPr>
          <w:rFonts w:ascii="Times New Roman" w:hAnsi="Times New Roman" w:cs="Times New Roman"/>
          <w:sz w:val="28"/>
          <w:szCs w:val="28"/>
        </w:rPr>
        <w:t>от 22 ноября 2024 г. № 1741-ст «Об утверждении национального стандарта»</w:t>
      </w:r>
      <w:r w:rsidR="00A20DC3" w:rsidRPr="00A20DC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786">
        <w:rPr>
          <w:rFonts w:ascii="Times New Roman" w:hAnsi="Times New Roman" w:cs="Times New Roman"/>
          <w:sz w:val="28"/>
          <w:szCs w:val="28"/>
        </w:rPr>
        <w:t>;</w:t>
      </w:r>
    </w:p>
    <w:p w:rsidR="004072B5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A20DC3">
        <w:rPr>
          <w:rFonts w:ascii="Times New Roman" w:hAnsi="Times New Roman" w:cs="Times New Roman"/>
          <w:sz w:val="28"/>
          <w:szCs w:val="28"/>
        </w:rPr>
        <w:t>сноску 8</w:t>
      </w:r>
      <w:r w:rsidR="00AF143C">
        <w:rPr>
          <w:rFonts w:ascii="Times New Roman" w:hAnsi="Times New Roman" w:cs="Times New Roman"/>
          <w:sz w:val="28"/>
          <w:szCs w:val="28"/>
        </w:rPr>
        <w:t xml:space="preserve"> </w:t>
      </w:r>
      <w:r w:rsidR="00A20DC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407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2B5" w:rsidRDefault="00A20DC3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0DC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20DC3">
        <w:rPr>
          <w:rFonts w:ascii="Times New Roman" w:hAnsi="Times New Roman" w:cs="Times New Roman"/>
          <w:sz w:val="28"/>
          <w:szCs w:val="28"/>
        </w:rPr>
        <w:t>М.: ФГБУ «Институт стандартизации», 2024.</w:t>
      </w:r>
      <w:r>
        <w:rPr>
          <w:rFonts w:ascii="Times New Roman" w:hAnsi="Times New Roman" w:cs="Times New Roman"/>
          <w:sz w:val="28"/>
          <w:szCs w:val="28"/>
        </w:rPr>
        <w:t>»;</w:t>
      </w:r>
    </w:p>
    <w:bookmarkEnd w:id="1"/>
    <w:p w:rsidR="00A20DC3" w:rsidRPr="00254F38" w:rsidRDefault="00E53B8F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A20DC3" w:rsidRPr="00254F38">
        <w:rPr>
          <w:rFonts w:ascii="Times New Roman" w:hAnsi="Times New Roman" w:cs="Times New Roman"/>
          <w:sz w:val="28"/>
          <w:szCs w:val="28"/>
        </w:rPr>
        <w:t xml:space="preserve">сноску 11 изложить в следующей редакции: </w:t>
      </w:r>
    </w:p>
    <w:p w:rsidR="00A20DC3" w:rsidRPr="00254F38" w:rsidRDefault="00A20DC3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38">
        <w:rPr>
          <w:rFonts w:ascii="Times New Roman" w:hAnsi="Times New Roman" w:cs="Times New Roman"/>
          <w:sz w:val="28"/>
          <w:szCs w:val="28"/>
        </w:rPr>
        <w:t>«</w:t>
      </w:r>
      <w:r w:rsidRPr="00254F38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254F38">
        <w:rPr>
          <w:rFonts w:ascii="Times New Roman" w:hAnsi="Times New Roman" w:cs="Times New Roman"/>
          <w:sz w:val="28"/>
          <w:szCs w:val="28"/>
        </w:rPr>
        <w:t>М.: ФГБУ «Институт стандартизации», 2025.»;</w:t>
      </w:r>
    </w:p>
    <w:p w:rsidR="00CA67EC" w:rsidRPr="000F3893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0DC3">
        <w:rPr>
          <w:rFonts w:ascii="Times New Roman" w:hAnsi="Times New Roman" w:cs="Times New Roman"/>
          <w:sz w:val="28"/>
          <w:szCs w:val="28"/>
        </w:rPr>
        <w:t xml:space="preserve">) </w:t>
      </w:r>
      <w:r w:rsidR="00A4604C">
        <w:rPr>
          <w:rFonts w:ascii="Times New Roman" w:hAnsi="Times New Roman" w:cs="Times New Roman"/>
          <w:sz w:val="28"/>
          <w:szCs w:val="28"/>
        </w:rPr>
        <w:t xml:space="preserve">в </w:t>
      </w:r>
      <w:r w:rsidR="00A20DC3">
        <w:rPr>
          <w:rFonts w:ascii="Times New Roman" w:hAnsi="Times New Roman" w:cs="Times New Roman"/>
          <w:sz w:val="28"/>
          <w:szCs w:val="28"/>
        </w:rPr>
        <w:t>пункт</w:t>
      </w:r>
      <w:r w:rsidR="00A4604C">
        <w:rPr>
          <w:rFonts w:ascii="Times New Roman" w:hAnsi="Times New Roman" w:cs="Times New Roman"/>
          <w:sz w:val="28"/>
          <w:szCs w:val="28"/>
        </w:rPr>
        <w:t>е</w:t>
      </w:r>
      <w:r w:rsidR="00A20DC3">
        <w:rPr>
          <w:rFonts w:ascii="Times New Roman" w:hAnsi="Times New Roman" w:cs="Times New Roman"/>
          <w:sz w:val="28"/>
          <w:szCs w:val="28"/>
        </w:rPr>
        <w:t xml:space="preserve"> 2</w:t>
      </w:r>
      <w:r w:rsidR="00A4604C">
        <w:rPr>
          <w:rFonts w:ascii="Times New Roman" w:hAnsi="Times New Roman" w:cs="Times New Roman"/>
          <w:sz w:val="28"/>
          <w:szCs w:val="28"/>
        </w:rPr>
        <w:t>:</w:t>
      </w:r>
      <w:r w:rsidR="00A20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4C" w:rsidRPr="00542FD9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4604C" w:rsidRPr="00254F38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4604C">
        <w:rPr>
          <w:rFonts w:ascii="Times New Roman" w:hAnsi="Times New Roman" w:cs="Times New Roman"/>
          <w:sz w:val="28"/>
          <w:szCs w:val="28"/>
        </w:rPr>
        <w:t>2</w:t>
      </w:r>
      <w:r w:rsidR="00A4604C" w:rsidRPr="00254F38">
        <w:rPr>
          <w:rFonts w:ascii="Times New Roman" w:hAnsi="Times New Roman" w:cs="Times New Roman"/>
          <w:sz w:val="28"/>
          <w:szCs w:val="28"/>
        </w:rPr>
        <w:t xml:space="preserve">.16 изложить </w:t>
      </w:r>
      <w:r w:rsidR="00A4604C" w:rsidRPr="00542FD9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A4604C" w:rsidRPr="00542FD9" w:rsidRDefault="00A4604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D9">
        <w:rPr>
          <w:rFonts w:ascii="Times New Roman" w:hAnsi="Times New Roman" w:cs="Times New Roman"/>
          <w:sz w:val="28"/>
          <w:szCs w:val="28"/>
        </w:rPr>
        <w:t>«2.16. ГОСТ Р 56937-2025 «Оценка соответствия. Правила проведения добровольной сертификации персонал</w:t>
      </w:r>
      <w:r w:rsidR="00F93786">
        <w:rPr>
          <w:rFonts w:ascii="Times New Roman" w:hAnsi="Times New Roman" w:cs="Times New Roman"/>
          <w:sz w:val="28"/>
          <w:szCs w:val="28"/>
        </w:rPr>
        <w:t xml:space="preserve">а», утвержденного и введенного </w:t>
      </w:r>
      <w:r w:rsidR="003C7188">
        <w:rPr>
          <w:rFonts w:ascii="Times New Roman" w:hAnsi="Times New Roman" w:cs="Times New Roman"/>
          <w:sz w:val="28"/>
          <w:szCs w:val="28"/>
        </w:rPr>
        <w:br/>
      </w:r>
      <w:r w:rsidRPr="00542FD9">
        <w:rPr>
          <w:rFonts w:ascii="Times New Roman" w:hAnsi="Times New Roman" w:cs="Times New Roman"/>
          <w:sz w:val="28"/>
          <w:szCs w:val="28"/>
        </w:rPr>
        <w:t>в действие приказом Федерального агентства</w:t>
      </w:r>
      <w:r w:rsidR="00F93786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</w:t>
      </w:r>
      <w:r w:rsidR="003C7188">
        <w:rPr>
          <w:rFonts w:ascii="Times New Roman" w:hAnsi="Times New Roman" w:cs="Times New Roman"/>
          <w:sz w:val="28"/>
          <w:szCs w:val="28"/>
        </w:rPr>
        <w:br/>
      </w:r>
      <w:r w:rsidRPr="00542FD9">
        <w:rPr>
          <w:rFonts w:ascii="Times New Roman" w:hAnsi="Times New Roman" w:cs="Times New Roman"/>
          <w:sz w:val="28"/>
          <w:szCs w:val="28"/>
        </w:rPr>
        <w:t>и метрологии от 28 февраля 2025 г. № 102-ст «Об утверждении национального стандарта»</w:t>
      </w:r>
      <w:r w:rsidRPr="00542FD9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Pr="00542FD9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A4604C" w:rsidRPr="00542FD9" w:rsidRDefault="00896E0E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4604C" w:rsidRPr="00542FD9">
        <w:rPr>
          <w:rFonts w:ascii="Times New Roman" w:hAnsi="Times New Roman" w:cs="Times New Roman"/>
          <w:sz w:val="28"/>
          <w:szCs w:val="28"/>
        </w:rPr>
        <w:t xml:space="preserve">сноску 31 изложить в следующей редакции:  </w:t>
      </w:r>
    </w:p>
    <w:p w:rsidR="00A4604C" w:rsidRPr="00A4604C" w:rsidRDefault="00A4604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D9">
        <w:rPr>
          <w:rFonts w:ascii="Times New Roman" w:hAnsi="Times New Roman" w:cs="Times New Roman"/>
          <w:sz w:val="28"/>
          <w:szCs w:val="28"/>
        </w:rPr>
        <w:t>«</w:t>
      </w:r>
      <w:r w:rsidRPr="00542FD9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Pr="00542FD9">
        <w:rPr>
          <w:rFonts w:ascii="Times New Roman" w:hAnsi="Times New Roman" w:cs="Times New Roman"/>
          <w:sz w:val="28"/>
          <w:szCs w:val="28"/>
        </w:rPr>
        <w:t xml:space="preserve">М.: </w:t>
      </w:r>
      <w:r w:rsidRPr="00A4604C">
        <w:rPr>
          <w:rFonts w:ascii="Times New Roman" w:hAnsi="Times New Roman" w:cs="Times New Roman"/>
          <w:sz w:val="28"/>
          <w:szCs w:val="28"/>
        </w:rPr>
        <w:t>ФГБУ «Институт стандартизации», 2025.»;</w:t>
      </w:r>
    </w:p>
    <w:p w:rsidR="00A4604C" w:rsidRPr="00A4604C" w:rsidRDefault="00610581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303102"/>
      <w:r>
        <w:rPr>
          <w:rFonts w:ascii="Times New Roman" w:hAnsi="Times New Roman" w:cs="Times New Roman"/>
          <w:sz w:val="28"/>
          <w:szCs w:val="28"/>
        </w:rPr>
        <w:t>в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A4604C" w:rsidRPr="00A4604C">
        <w:rPr>
          <w:rFonts w:ascii="Times New Roman" w:hAnsi="Times New Roman" w:cs="Times New Roman"/>
          <w:sz w:val="28"/>
          <w:szCs w:val="28"/>
        </w:rPr>
        <w:t xml:space="preserve">сноску 34 изложить в следующей редакции:  </w:t>
      </w:r>
    </w:p>
    <w:p w:rsidR="00A4604C" w:rsidRPr="00A4604C" w:rsidRDefault="00A4604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4C">
        <w:rPr>
          <w:rFonts w:ascii="Times New Roman" w:hAnsi="Times New Roman" w:cs="Times New Roman"/>
          <w:sz w:val="28"/>
          <w:szCs w:val="28"/>
        </w:rPr>
        <w:t>«</w:t>
      </w:r>
      <w:r w:rsidRPr="00A4604C">
        <w:rPr>
          <w:rFonts w:ascii="Times New Roman" w:hAnsi="Times New Roman" w:cs="Times New Roman"/>
          <w:sz w:val="28"/>
          <w:szCs w:val="28"/>
          <w:vertAlign w:val="superscript"/>
        </w:rPr>
        <w:t>34</w:t>
      </w:r>
      <w:r w:rsidRPr="00A4604C">
        <w:rPr>
          <w:rFonts w:ascii="Times New Roman" w:hAnsi="Times New Roman" w:cs="Times New Roman"/>
          <w:sz w:val="28"/>
          <w:szCs w:val="28"/>
        </w:rPr>
        <w:t>М.: ФГБУ «Институт стандартизации», 2025.»;</w:t>
      </w:r>
    </w:p>
    <w:bookmarkEnd w:id="2"/>
    <w:p w:rsidR="00A4604C" w:rsidRPr="00A4604C" w:rsidRDefault="00610581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A4604C" w:rsidRPr="00A4604C">
        <w:rPr>
          <w:rFonts w:ascii="Times New Roman" w:hAnsi="Times New Roman" w:cs="Times New Roman"/>
          <w:sz w:val="28"/>
          <w:szCs w:val="28"/>
        </w:rPr>
        <w:t xml:space="preserve">сноску 36 изложить в следующей редакции:  </w:t>
      </w:r>
    </w:p>
    <w:p w:rsidR="00A4604C" w:rsidRPr="00542FD9" w:rsidRDefault="00A4604C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4C">
        <w:rPr>
          <w:rFonts w:ascii="Times New Roman" w:hAnsi="Times New Roman" w:cs="Times New Roman"/>
          <w:sz w:val="28"/>
          <w:szCs w:val="28"/>
        </w:rPr>
        <w:t>«</w:t>
      </w:r>
      <w:r w:rsidRPr="00A4604C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Pr="00A4604C">
        <w:rPr>
          <w:rFonts w:ascii="Times New Roman" w:hAnsi="Times New Roman" w:cs="Times New Roman"/>
          <w:sz w:val="28"/>
          <w:szCs w:val="28"/>
        </w:rPr>
        <w:t>М.: ФГБУ «Институт стандартизации</w:t>
      </w:r>
      <w:r w:rsidRPr="00542FD9">
        <w:rPr>
          <w:rFonts w:ascii="Times New Roman" w:hAnsi="Times New Roman" w:cs="Times New Roman"/>
          <w:sz w:val="28"/>
          <w:szCs w:val="28"/>
        </w:rPr>
        <w:t>», 2024.»;</w:t>
      </w:r>
    </w:p>
    <w:p w:rsidR="00BA58BB" w:rsidRDefault="00610581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BA58BB">
        <w:rPr>
          <w:rFonts w:ascii="Times New Roman" w:hAnsi="Times New Roman" w:cs="Times New Roman"/>
          <w:sz w:val="28"/>
          <w:szCs w:val="28"/>
        </w:rPr>
        <w:t xml:space="preserve">пункт 2.30 изложить в следующей редакции: </w:t>
      </w:r>
    </w:p>
    <w:p w:rsidR="00BA58BB" w:rsidRDefault="00BA58BB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58BB">
        <w:rPr>
          <w:rFonts w:ascii="Times New Roman" w:hAnsi="Times New Roman" w:cs="Times New Roman"/>
          <w:sz w:val="28"/>
          <w:szCs w:val="28"/>
        </w:rPr>
        <w:t xml:space="preserve">2.30. Органы по </w:t>
      </w:r>
      <w:proofErr w:type="spellStart"/>
      <w:r w:rsidRPr="00BA58BB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BA58BB">
        <w:rPr>
          <w:rFonts w:ascii="Times New Roman" w:hAnsi="Times New Roman" w:cs="Times New Roman"/>
          <w:sz w:val="28"/>
          <w:szCs w:val="28"/>
        </w:rPr>
        <w:t xml:space="preserve"> и верификации парниковых газов должны соблюдать положения IAF MD 6:2024 Обязательный документ IAF для применения стандарта ISO 14065:2020</w:t>
      </w:r>
      <w:r w:rsidRPr="00BA58BB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BA58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58BB" w:rsidRDefault="00610581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6E0E">
        <w:rPr>
          <w:rFonts w:ascii="Times New Roman" w:hAnsi="Times New Roman" w:cs="Times New Roman"/>
          <w:sz w:val="28"/>
          <w:szCs w:val="28"/>
        </w:rPr>
        <w:t xml:space="preserve">) </w:t>
      </w:r>
      <w:r w:rsidR="00BA58BB">
        <w:rPr>
          <w:rFonts w:ascii="Times New Roman" w:hAnsi="Times New Roman" w:cs="Times New Roman"/>
          <w:sz w:val="28"/>
          <w:szCs w:val="28"/>
        </w:rPr>
        <w:t xml:space="preserve">сноску 45 изложить в следующей редакции: </w:t>
      </w:r>
    </w:p>
    <w:p w:rsidR="00BA58BB" w:rsidRPr="00E578D3" w:rsidRDefault="00BA58BB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58BB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BA58BB">
        <w:rPr>
          <w:rFonts w:ascii="Times New Roman" w:hAnsi="Times New Roman" w:cs="Times New Roman"/>
          <w:sz w:val="28"/>
          <w:szCs w:val="28"/>
        </w:rPr>
        <w:t xml:space="preserve">Официальный перевод IAF MD 6:2024 на русский язык зарегистрирован ФГБУ «Институт </w:t>
      </w:r>
      <w:r w:rsidRPr="00E578D3">
        <w:rPr>
          <w:rFonts w:ascii="Times New Roman" w:hAnsi="Times New Roman" w:cs="Times New Roman"/>
          <w:sz w:val="28"/>
          <w:szCs w:val="28"/>
        </w:rPr>
        <w:t xml:space="preserve">стандартизации» </w:t>
      </w:r>
      <w:r w:rsidR="00610581">
        <w:rPr>
          <w:rFonts w:ascii="Times New Roman" w:hAnsi="Times New Roman" w:cs="Times New Roman"/>
          <w:sz w:val="28"/>
          <w:szCs w:val="28"/>
        </w:rPr>
        <w:t>31 марта 2025</w:t>
      </w:r>
      <w:r w:rsidRPr="00E578D3">
        <w:rPr>
          <w:rFonts w:ascii="Times New Roman" w:hAnsi="Times New Roman" w:cs="Times New Roman"/>
          <w:sz w:val="28"/>
          <w:szCs w:val="28"/>
        </w:rPr>
        <w:t xml:space="preserve"> </w:t>
      </w:r>
      <w:r w:rsidR="00610581">
        <w:rPr>
          <w:rFonts w:ascii="Times New Roman" w:hAnsi="Times New Roman" w:cs="Times New Roman"/>
          <w:sz w:val="28"/>
          <w:szCs w:val="28"/>
        </w:rPr>
        <w:t xml:space="preserve">г., регистрационный </w:t>
      </w:r>
      <w:r w:rsidR="003C7188">
        <w:rPr>
          <w:rFonts w:ascii="Times New Roman" w:hAnsi="Times New Roman" w:cs="Times New Roman"/>
          <w:sz w:val="28"/>
          <w:szCs w:val="28"/>
        </w:rPr>
        <w:br/>
      </w:r>
      <w:r w:rsidRPr="00E578D3">
        <w:rPr>
          <w:rFonts w:ascii="Times New Roman" w:hAnsi="Times New Roman" w:cs="Times New Roman"/>
          <w:sz w:val="28"/>
          <w:szCs w:val="28"/>
        </w:rPr>
        <w:t>№ 4588/IAF MD.»;</w:t>
      </w:r>
    </w:p>
    <w:p w:rsidR="00A4604C" w:rsidRPr="00E578D3" w:rsidRDefault="00610581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96E0E" w:rsidRPr="00E578D3">
        <w:rPr>
          <w:rFonts w:ascii="Times New Roman" w:hAnsi="Times New Roman" w:cs="Times New Roman"/>
          <w:sz w:val="28"/>
          <w:szCs w:val="28"/>
        </w:rPr>
        <w:t xml:space="preserve">) </w:t>
      </w:r>
      <w:r w:rsidR="00A4604C" w:rsidRPr="00E578D3">
        <w:rPr>
          <w:rFonts w:ascii="Times New Roman" w:hAnsi="Times New Roman" w:cs="Times New Roman"/>
          <w:sz w:val="28"/>
          <w:szCs w:val="28"/>
        </w:rPr>
        <w:t>дополнить подпунктами 2.3</w:t>
      </w:r>
      <w:r w:rsidR="00E578D3" w:rsidRPr="00E578D3">
        <w:rPr>
          <w:rFonts w:ascii="Times New Roman" w:hAnsi="Times New Roman" w:cs="Times New Roman"/>
          <w:sz w:val="28"/>
          <w:szCs w:val="28"/>
        </w:rPr>
        <w:t>3</w:t>
      </w:r>
      <w:r w:rsidR="00A4604C" w:rsidRPr="00E578D3">
        <w:rPr>
          <w:rFonts w:ascii="Times New Roman" w:hAnsi="Times New Roman" w:cs="Times New Roman"/>
          <w:sz w:val="28"/>
          <w:szCs w:val="28"/>
        </w:rPr>
        <w:t xml:space="preserve"> и 2.3</w:t>
      </w:r>
      <w:r w:rsidR="00E578D3" w:rsidRPr="00E578D3">
        <w:rPr>
          <w:rFonts w:ascii="Times New Roman" w:hAnsi="Times New Roman" w:cs="Times New Roman"/>
          <w:sz w:val="28"/>
          <w:szCs w:val="28"/>
        </w:rPr>
        <w:t>4</w:t>
      </w:r>
      <w:r w:rsidR="00A4604C" w:rsidRPr="00E578D3">
        <w:rPr>
          <w:rFonts w:ascii="Times New Roman" w:hAnsi="Times New Roman" w:cs="Times New Roman"/>
          <w:sz w:val="28"/>
          <w:szCs w:val="28"/>
        </w:rPr>
        <w:t xml:space="preserve"> следующего содержания:  </w:t>
      </w:r>
    </w:p>
    <w:p w:rsidR="00194BBA" w:rsidRPr="00E578D3" w:rsidRDefault="00194BBA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D3">
        <w:rPr>
          <w:rFonts w:ascii="Times New Roman" w:hAnsi="Times New Roman" w:cs="Times New Roman"/>
          <w:sz w:val="28"/>
          <w:szCs w:val="28"/>
        </w:rPr>
        <w:t>«2.3</w:t>
      </w:r>
      <w:r w:rsidR="00E578D3" w:rsidRPr="00E578D3">
        <w:rPr>
          <w:rFonts w:ascii="Times New Roman" w:hAnsi="Times New Roman" w:cs="Times New Roman"/>
          <w:sz w:val="28"/>
          <w:szCs w:val="28"/>
        </w:rPr>
        <w:t>3</w:t>
      </w:r>
      <w:r w:rsidRPr="00E578D3">
        <w:rPr>
          <w:rFonts w:ascii="Times New Roman" w:hAnsi="Times New Roman" w:cs="Times New Roman"/>
          <w:sz w:val="28"/>
          <w:szCs w:val="28"/>
        </w:rPr>
        <w:t>. Том Ⅳ «Порядок демонстрации соответствия требованиям системы компенсации и сокращения выбросов углерода для международной авиации (CORSIA), Технического руководства по окружающей среде (</w:t>
      </w:r>
      <w:proofErr w:type="spellStart"/>
      <w:r w:rsidRPr="00E578D3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E578D3">
        <w:rPr>
          <w:rFonts w:ascii="Times New Roman" w:hAnsi="Times New Roman" w:cs="Times New Roman"/>
          <w:sz w:val="28"/>
          <w:szCs w:val="28"/>
        </w:rPr>
        <w:t xml:space="preserve"> 9501)»;</w:t>
      </w:r>
    </w:p>
    <w:p w:rsidR="009F1A88" w:rsidRDefault="00194BBA" w:rsidP="00810F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D3">
        <w:rPr>
          <w:rFonts w:ascii="Times New Roman" w:hAnsi="Times New Roman" w:cs="Times New Roman"/>
          <w:sz w:val="28"/>
          <w:szCs w:val="28"/>
        </w:rPr>
        <w:t>2.3</w:t>
      </w:r>
      <w:r w:rsidR="00E578D3" w:rsidRPr="00E578D3">
        <w:rPr>
          <w:rFonts w:ascii="Times New Roman" w:hAnsi="Times New Roman" w:cs="Times New Roman"/>
          <w:sz w:val="28"/>
          <w:szCs w:val="28"/>
        </w:rPr>
        <w:t>4</w:t>
      </w:r>
      <w:r w:rsidRPr="00E578D3">
        <w:rPr>
          <w:rFonts w:ascii="Times New Roman" w:hAnsi="Times New Roman" w:cs="Times New Roman"/>
          <w:sz w:val="28"/>
          <w:szCs w:val="28"/>
        </w:rPr>
        <w:t>. Приложение 16 к Конвенции о международной гражданской авиации. Охрана окружающей среды. Т</w:t>
      </w:r>
      <w:r w:rsidRPr="00194BBA">
        <w:rPr>
          <w:rFonts w:ascii="Times New Roman" w:hAnsi="Times New Roman" w:cs="Times New Roman"/>
          <w:sz w:val="28"/>
          <w:szCs w:val="28"/>
        </w:rPr>
        <w:t>ом Ⅳ «Система компенсации и сокращения выбросов углерода для международной авиации (CORSIA)».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6262" w:rsidRPr="00054F70" w:rsidRDefault="00546262" w:rsidP="000D43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6262" w:rsidRPr="00054F70" w:rsidSect="00C35EE1">
      <w:headerReference w:type="default" r:id="rId8"/>
      <w:pgSz w:w="11905" w:h="16838"/>
      <w:pgMar w:top="1134" w:right="567" w:bottom="1276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1A" w:rsidRDefault="00B0371A" w:rsidP="00EC7412">
      <w:pPr>
        <w:spacing w:after="0" w:line="240" w:lineRule="auto"/>
      </w:pPr>
      <w:r>
        <w:separator/>
      </w:r>
    </w:p>
  </w:endnote>
  <w:endnote w:type="continuationSeparator" w:id="0">
    <w:p w:rsidR="00B0371A" w:rsidRDefault="00B0371A" w:rsidP="00EC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1A" w:rsidRDefault="00B0371A" w:rsidP="00EC7412">
      <w:pPr>
        <w:spacing w:after="0" w:line="240" w:lineRule="auto"/>
      </w:pPr>
      <w:r>
        <w:separator/>
      </w:r>
    </w:p>
  </w:footnote>
  <w:footnote w:type="continuationSeparator" w:id="0">
    <w:p w:rsidR="00B0371A" w:rsidRDefault="00B0371A" w:rsidP="00EC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57" w:rsidRPr="0015345F" w:rsidRDefault="00AE7D57" w:rsidP="0015345F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DF4"/>
    <w:multiLevelType w:val="hybridMultilevel"/>
    <w:tmpl w:val="BF88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2420"/>
    <w:multiLevelType w:val="hybridMultilevel"/>
    <w:tmpl w:val="1F986E84"/>
    <w:lvl w:ilvl="0" w:tplc="0D44509E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2500A5"/>
    <w:multiLevelType w:val="hybridMultilevel"/>
    <w:tmpl w:val="C122E698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DCF"/>
    <w:multiLevelType w:val="hybridMultilevel"/>
    <w:tmpl w:val="F2C630B0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5A5F"/>
    <w:multiLevelType w:val="hybridMultilevel"/>
    <w:tmpl w:val="F2C630B0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07050"/>
    <w:multiLevelType w:val="hybridMultilevel"/>
    <w:tmpl w:val="D7A458D8"/>
    <w:lvl w:ilvl="0" w:tplc="89142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056A24"/>
    <w:multiLevelType w:val="hybridMultilevel"/>
    <w:tmpl w:val="F2C630B0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8D5"/>
    <w:multiLevelType w:val="hybridMultilevel"/>
    <w:tmpl w:val="70D292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608"/>
    <w:multiLevelType w:val="hybridMultilevel"/>
    <w:tmpl w:val="AF6446B8"/>
    <w:lvl w:ilvl="0" w:tplc="D654F3D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A6486"/>
    <w:multiLevelType w:val="hybridMultilevel"/>
    <w:tmpl w:val="8576714C"/>
    <w:lvl w:ilvl="0" w:tplc="1EE21D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C14E6C"/>
    <w:multiLevelType w:val="hybridMultilevel"/>
    <w:tmpl w:val="F2C630B0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4AE3"/>
    <w:multiLevelType w:val="hybridMultilevel"/>
    <w:tmpl w:val="F2C630B0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968EC"/>
    <w:multiLevelType w:val="hybridMultilevel"/>
    <w:tmpl w:val="02561080"/>
    <w:lvl w:ilvl="0" w:tplc="0304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79247B"/>
    <w:multiLevelType w:val="hybridMultilevel"/>
    <w:tmpl w:val="F286C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E43675"/>
    <w:multiLevelType w:val="hybridMultilevel"/>
    <w:tmpl w:val="4AEA4356"/>
    <w:lvl w:ilvl="0" w:tplc="1EE21D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7645C"/>
    <w:multiLevelType w:val="multilevel"/>
    <w:tmpl w:val="F1D2A2C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CD16CAA"/>
    <w:multiLevelType w:val="hybridMultilevel"/>
    <w:tmpl w:val="C1DE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1F97"/>
    <w:multiLevelType w:val="hybridMultilevel"/>
    <w:tmpl w:val="FF421694"/>
    <w:lvl w:ilvl="0" w:tplc="468266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56067E42"/>
    <w:multiLevelType w:val="hybridMultilevel"/>
    <w:tmpl w:val="F38E1FD6"/>
    <w:lvl w:ilvl="0" w:tplc="387AF39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A942C9"/>
    <w:multiLevelType w:val="hybridMultilevel"/>
    <w:tmpl w:val="DF22D736"/>
    <w:lvl w:ilvl="0" w:tplc="B96E569A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18"/>
  </w:num>
  <w:num w:numId="10">
    <w:abstractNumId w:val="0"/>
  </w:num>
  <w:num w:numId="11">
    <w:abstractNumId w:val="10"/>
  </w:num>
  <w:num w:numId="12">
    <w:abstractNumId w:val="4"/>
  </w:num>
  <w:num w:numId="13">
    <w:abstractNumId w:val="3"/>
  </w:num>
  <w:num w:numId="14">
    <w:abstractNumId w:val="6"/>
  </w:num>
  <w:num w:numId="15">
    <w:abstractNumId w:val="19"/>
  </w:num>
  <w:num w:numId="16">
    <w:abstractNumId w:val="7"/>
  </w:num>
  <w:num w:numId="17">
    <w:abstractNumId w:val="1"/>
  </w:num>
  <w:num w:numId="18">
    <w:abstractNumId w:val="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7B"/>
    <w:rsid w:val="0000121D"/>
    <w:rsid w:val="0000161B"/>
    <w:rsid w:val="00001ACD"/>
    <w:rsid w:val="00002B79"/>
    <w:rsid w:val="00003E0A"/>
    <w:rsid w:val="00013BFB"/>
    <w:rsid w:val="00014523"/>
    <w:rsid w:val="00022A63"/>
    <w:rsid w:val="00023600"/>
    <w:rsid w:val="00024EBE"/>
    <w:rsid w:val="000272F4"/>
    <w:rsid w:val="00034F74"/>
    <w:rsid w:val="00035CBC"/>
    <w:rsid w:val="00036208"/>
    <w:rsid w:val="00041251"/>
    <w:rsid w:val="00054F70"/>
    <w:rsid w:val="000555F0"/>
    <w:rsid w:val="00055622"/>
    <w:rsid w:val="0005657E"/>
    <w:rsid w:val="00061F2C"/>
    <w:rsid w:val="000711CB"/>
    <w:rsid w:val="00071A13"/>
    <w:rsid w:val="00074B70"/>
    <w:rsid w:val="0007516E"/>
    <w:rsid w:val="0007625C"/>
    <w:rsid w:val="00077E38"/>
    <w:rsid w:val="0008369B"/>
    <w:rsid w:val="00083A80"/>
    <w:rsid w:val="00086D5F"/>
    <w:rsid w:val="000940A6"/>
    <w:rsid w:val="00094D88"/>
    <w:rsid w:val="000961CC"/>
    <w:rsid w:val="000A13C4"/>
    <w:rsid w:val="000A6523"/>
    <w:rsid w:val="000A781A"/>
    <w:rsid w:val="000C083C"/>
    <w:rsid w:val="000C41F3"/>
    <w:rsid w:val="000D0010"/>
    <w:rsid w:val="000D1CC0"/>
    <w:rsid w:val="000D3BC2"/>
    <w:rsid w:val="000D4299"/>
    <w:rsid w:val="000D43A4"/>
    <w:rsid w:val="000D6F26"/>
    <w:rsid w:val="000D7EB9"/>
    <w:rsid w:val="000E0CA4"/>
    <w:rsid w:val="000E5096"/>
    <w:rsid w:val="000F017C"/>
    <w:rsid w:val="000F3893"/>
    <w:rsid w:val="000F4D36"/>
    <w:rsid w:val="000F5A36"/>
    <w:rsid w:val="0010062D"/>
    <w:rsid w:val="00101CE3"/>
    <w:rsid w:val="00105495"/>
    <w:rsid w:val="001060C4"/>
    <w:rsid w:val="001064A4"/>
    <w:rsid w:val="00114A28"/>
    <w:rsid w:val="00124F5D"/>
    <w:rsid w:val="001271C0"/>
    <w:rsid w:val="00130417"/>
    <w:rsid w:val="00135EB6"/>
    <w:rsid w:val="00136842"/>
    <w:rsid w:val="00144A07"/>
    <w:rsid w:val="00146B0E"/>
    <w:rsid w:val="00151C38"/>
    <w:rsid w:val="0015345F"/>
    <w:rsid w:val="00153A5C"/>
    <w:rsid w:val="0015627F"/>
    <w:rsid w:val="00156948"/>
    <w:rsid w:val="001630E4"/>
    <w:rsid w:val="00165CC5"/>
    <w:rsid w:val="00165E28"/>
    <w:rsid w:val="00166910"/>
    <w:rsid w:val="00173A85"/>
    <w:rsid w:val="00175CD3"/>
    <w:rsid w:val="001764CC"/>
    <w:rsid w:val="00176940"/>
    <w:rsid w:val="00187B47"/>
    <w:rsid w:val="00190FD8"/>
    <w:rsid w:val="0019354A"/>
    <w:rsid w:val="00194BBA"/>
    <w:rsid w:val="00194C74"/>
    <w:rsid w:val="001974D7"/>
    <w:rsid w:val="001B1A76"/>
    <w:rsid w:val="001B3840"/>
    <w:rsid w:val="001B39D5"/>
    <w:rsid w:val="001B620A"/>
    <w:rsid w:val="001C0529"/>
    <w:rsid w:val="001C431D"/>
    <w:rsid w:val="001C7C2F"/>
    <w:rsid w:val="001D1F1C"/>
    <w:rsid w:val="001D3823"/>
    <w:rsid w:val="001D51A2"/>
    <w:rsid w:val="001D5426"/>
    <w:rsid w:val="001F1672"/>
    <w:rsid w:val="001F1B1F"/>
    <w:rsid w:val="001F2CDA"/>
    <w:rsid w:val="001F3880"/>
    <w:rsid w:val="001F3F94"/>
    <w:rsid w:val="001F4EB4"/>
    <w:rsid w:val="001F7FDD"/>
    <w:rsid w:val="0020054A"/>
    <w:rsid w:val="00200DC7"/>
    <w:rsid w:val="00204B2F"/>
    <w:rsid w:val="00213D71"/>
    <w:rsid w:val="002169A5"/>
    <w:rsid w:val="00222B20"/>
    <w:rsid w:val="00222C84"/>
    <w:rsid w:val="00223824"/>
    <w:rsid w:val="0022466D"/>
    <w:rsid w:val="00227824"/>
    <w:rsid w:val="0023380B"/>
    <w:rsid w:val="002340AE"/>
    <w:rsid w:val="00234A59"/>
    <w:rsid w:val="00240E37"/>
    <w:rsid w:val="00242418"/>
    <w:rsid w:val="00242FF0"/>
    <w:rsid w:val="002530FB"/>
    <w:rsid w:val="00253EEF"/>
    <w:rsid w:val="002549F5"/>
    <w:rsid w:val="00254BD6"/>
    <w:rsid w:val="00254F38"/>
    <w:rsid w:val="00256155"/>
    <w:rsid w:val="00257255"/>
    <w:rsid w:val="00257408"/>
    <w:rsid w:val="00271842"/>
    <w:rsid w:val="002744E0"/>
    <w:rsid w:val="00275D87"/>
    <w:rsid w:val="0028065F"/>
    <w:rsid w:val="0028159A"/>
    <w:rsid w:val="00282998"/>
    <w:rsid w:val="00287661"/>
    <w:rsid w:val="0029013E"/>
    <w:rsid w:val="002903B4"/>
    <w:rsid w:val="00291BB7"/>
    <w:rsid w:val="00294BA6"/>
    <w:rsid w:val="00296CCD"/>
    <w:rsid w:val="00296E46"/>
    <w:rsid w:val="002A01B2"/>
    <w:rsid w:val="002A14E2"/>
    <w:rsid w:val="002A4BEB"/>
    <w:rsid w:val="002A56B7"/>
    <w:rsid w:val="002A7DBF"/>
    <w:rsid w:val="002B2BBE"/>
    <w:rsid w:val="002B6082"/>
    <w:rsid w:val="002C4E06"/>
    <w:rsid w:val="002C5AB8"/>
    <w:rsid w:val="002C64E8"/>
    <w:rsid w:val="002C7BB6"/>
    <w:rsid w:val="002C7C65"/>
    <w:rsid w:val="002C7EBC"/>
    <w:rsid w:val="002D4B80"/>
    <w:rsid w:val="002E1727"/>
    <w:rsid w:val="002E548A"/>
    <w:rsid w:val="002E75B4"/>
    <w:rsid w:val="00301248"/>
    <w:rsid w:val="00306206"/>
    <w:rsid w:val="00307136"/>
    <w:rsid w:val="00314D0A"/>
    <w:rsid w:val="00314D77"/>
    <w:rsid w:val="003152A4"/>
    <w:rsid w:val="003156CC"/>
    <w:rsid w:val="00320B68"/>
    <w:rsid w:val="00322352"/>
    <w:rsid w:val="0032645F"/>
    <w:rsid w:val="003319F2"/>
    <w:rsid w:val="003330EA"/>
    <w:rsid w:val="003339BE"/>
    <w:rsid w:val="0033509B"/>
    <w:rsid w:val="0034044A"/>
    <w:rsid w:val="003405A3"/>
    <w:rsid w:val="003421A9"/>
    <w:rsid w:val="003477FB"/>
    <w:rsid w:val="00350470"/>
    <w:rsid w:val="0035270A"/>
    <w:rsid w:val="00352AEB"/>
    <w:rsid w:val="00353649"/>
    <w:rsid w:val="00361122"/>
    <w:rsid w:val="00362D62"/>
    <w:rsid w:val="00363A31"/>
    <w:rsid w:val="00365609"/>
    <w:rsid w:val="00381187"/>
    <w:rsid w:val="00381381"/>
    <w:rsid w:val="00381BDA"/>
    <w:rsid w:val="00387FF7"/>
    <w:rsid w:val="0039129C"/>
    <w:rsid w:val="0039297F"/>
    <w:rsid w:val="003A0585"/>
    <w:rsid w:val="003A3F69"/>
    <w:rsid w:val="003A4C08"/>
    <w:rsid w:val="003A50C8"/>
    <w:rsid w:val="003A5175"/>
    <w:rsid w:val="003A78BA"/>
    <w:rsid w:val="003B08D6"/>
    <w:rsid w:val="003B6FF5"/>
    <w:rsid w:val="003C5308"/>
    <w:rsid w:val="003C7188"/>
    <w:rsid w:val="003D6EE2"/>
    <w:rsid w:val="003E008C"/>
    <w:rsid w:val="003E684E"/>
    <w:rsid w:val="003F2637"/>
    <w:rsid w:val="003F2BA5"/>
    <w:rsid w:val="003F2E57"/>
    <w:rsid w:val="003F4FB9"/>
    <w:rsid w:val="003F7AFE"/>
    <w:rsid w:val="004072B5"/>
    <w:rsid w:val="0041184D"/>
    <w:rsid w:val="00421AD9"/>
    <w:rsid w:val="00422E47"/>
    <w:rsid w:val="00424537"/>
    <w:rsid w:val="00427B5A"/>
    <w:rsid w:val="004356FD"/>
    <w:rsid w:val="00442182"/>
    <w:rsid w:val="00443F61"/>
    <w:rsid w:val="00445414"/>
    <w:rsid w:val="00446D1D"/>
    <w:rsid w:val="00452146"/>
    <w:rsid w:val="00453288"/>
    <w:rsid w:val="004547F4"/>
    <w:rsid w:val="00465754"/>
    <w:rsid w:val="00481384"/>
    <w:rsid w:val="00482EAB"/>
    <w:rsid w:val="00486243"/>
    <w:rsid w:val="00487973"/>
    <w:rsid w:val="00492817"/>
    <w:rsid w:val="00496D75"/>
    <w:rsid w:val="00497C6A"/>
    <w:rsid w:val="004A013B"/>
    <w:rsid w:val="004A2B88"/>
    <w:rsid w:val="004A303D"/>
    <w:rsid w:val="004A50B8"/>
    <w:rsid w:val="004A54B9"/>
    <w:rsid w:val="004B1FB0"/>
    <w:rsid w:val="004B2F8F"/>
    <w:rsid w:val="004C0295"/>
    <w:rsid w:val="004C1C8F"/>
    <w:rsid w:val="004C324C"/>
    <w:rsid w:val="004C6606"/>
    <w:rsid w:val="004C699A"/>
    <w:rsid w:val="004C7600"/>
    <w:rsid w:val="004D2641"/>
    <w:rsid w:val="004D73BE"/>
    <w:rsid w:val="004E1474"/>
    <w:rsid w:val="004E38A5"/>
    <w:rsid w:val="004F4450"/>
    <w:rsid w:val="00505A3F"/>
    <w:rsid w:val="00506512"/>
    <w:rsid w:val="0050664C"/>
    <w:rsid w:val="00506D01"/>
    <w:rsid w:val="00510F40"/>
    <w:rsid w:val="00513F3E"/>
    <w:rsid w:val="0051735F"/>
    <w:rsid w:val="00520921"/>
    <w:rsid w:val="005226D6"/>
    <w:rsid w:val="00525BA8"/>
    <w:rsid w:val="00527EDC"/>
    <w:rsid w:val="0054004C"/>
    <w:rsid w:val="00542FD9"/>
    <w:rsid w:val="00546262"/>
    <w:rsid w:val="00546E1C"/>
    <w:rsid w:val="00552546"/>
    <w:rsid w:val="0055367F"/>
    <w:rsid w:val="0055463B"/>
    <w:rsid w:val="00554A7B"/>
    <w:rsid w:val="005559EA"/>
    <w:rsid w:val="0056386E"/>
    <w:rsid w:val="00565EA3"/>
    <w:rsid w:val="00570489"/>
    <w:rsid w:val="00573A61"/>
    <w:rsid w:val="00573E20"/>
    <w:rsid w:val="005743DB"/>
    <w:rsid w:val="00577986"/>
    <w:rsid w:val="00582CD0"/>
    <w:rsid w:val="0058330C"/>
    <w:rsid w:val="00583C52"/>
    <w:rsid w:val="0059061B"/>
    <w:rsid w:val="00592FCD"/>
    <w:rsid w:val="00593BCF"/>
    <w:rsid w:val="0059448C"/>
    <w:rsid w:val="00597DD5"/>
    <w:rsid w:val="005A079B"/>
    <w:rsid w:val="005A419A"/>
    <w:rsid w:val="005A4F66"/>
    <w:rsid w:val="005A564B"/>
    <w:rsid w:val="005A7454"/>
    <w:rsid w:val="005B5401"/>
    <w:rsid w:val="005B6016"/>
    <w:rsid w:val="005C09A6"/>
    <w:rsid w:val="005C2A16"/>
    <w:rsid w:val="005C4AEE"/>
    <w:rsid w:val="005D60C0"/>
    <w:rsid w:val="005D6224"/>
    <w:rsid w:val="005D7A26"/>
    <w:rsid w:val="005E29D2"/>
    <w:rsid w:val="005E3D67"/>
    <w:rsid w:val="005E5AF5"/>
    <w:rsid w:val="005F1A16"/>
    <w:rsid w:val="005F302D"/>
    <w:rsid w:val="005F4AC4"/>
    <w:rsid w:val="006005ED"/>
    <w:rsid w:val="006076C8"/>
    <w:rsid w:val="0061051C"/>
    <w:rsid w:val="00610581"/>
    <w:rsid w:val="00610FCA"/>
    <w:rsid w:val="0061526B"/>
    <w:rsid w:val="00633B54"/>
    <w:rsid w:val="00633CA7"/>
    <w:rsid w:val="0063477E"/>
    <w:rsid w:val="00635876"/>
    <w:rsid w:val="006363E3"/>
    <w:rsid w:val="00643C9B"/>
    <w:rsid w:val="00645AEA"/>
    <w:rsid w:val="00656831"/>
    <w:rsid w:val="00656EDF"/>
    <w:rsid w:val="006613BB"/>
    <w:rsid w:val="00664342"/>
    <w:rsid w:val="00666C00"/>
    <w:rsid w:val="00673F51"/>
    <w:rsid w:val="00673FC4"/>
    <w:rsid w:val="00675BE5"/>
    <w:rsid w:val="006819A3"/>
    <w:rsid w:val="00682A41"/>
    <w:rsid w:val="00683770"/>
    <w:rsid w:val="00684F62"/>
    <w:rsid w:val="006863C9"/>
    <w:rsid w:val="006876A9"/>
    <w:rsid w:val="00693196"/>
    <w:rsid w:val="00697AA5"/>
    <w:rsid w:val="006A0230"/>
    <w:rsid w:val="006B3A4C"/>
    <w:rsid w:val="006B79B0"/>
    <w:rsid w:val="006C04B7"/>
    <w:rsid w:val="006C123D"/>
    <w:rsid w:val="006C32FD"/>
    <w:rsid w:val="006C58B0"/>
    <w:rsid w:val="006C5980"/>
    <w:rsid w:val="006D3DA1"/>
    <w:rsid w:val="006D4289"/>
    <w:rsid w:val="006D5F96"/>
    <w:rsid w:val="006D7067"/>
    <w:rsid w:val="006E10A2"/>
    <w:rsid w:val="006E1269"/>
    <w:rsid w:val="006E2093"/>
    <w:rsid w:val="006E4A15"/>
    <w:rsid w:val="006E63FE"/>
    <w:rsid w:val="006F2F71"/>
    <w:rsid w:val="006F320A"/>
    <w:rsid w:val="006F7ED6"/>
    <w:rsid w:val="00703448"/>
    <w:rsid w:val="00704A92"/>
    <w:rsid w:val="0070650E"/>
    <w:rsid w:val="0070726D"/>
    <w:rsid w:val="007072BE"/>
    <w:rsid w:val="00714656"/>
    <w:rsid w:val="0071483C"/>
    <w:rsid w:val="00723256"/>
    <w:rsid w:val="0073062F"/>
    <w:rsid w:val="00734734"/>
    <w:rsid w:val="007348E4"/>
    <w:rsid w:val="00734E61"/>
    <w:rsid w:val="00736DB2"/>
    <w:rsid w:val="0074333D"/>
    <w:rsid w:val="007531D6"/>
    <w:rsid w:val="00753E35"/>
    <w:rsid w:val="0075710D"/>
    <w:rsid w:val="00761333"/>
    <w:rsid w:val="0077182E"/>
    <w:rsid w:val="0077224F"/>
    <w:rsid w:val="0077251E"/>
    <w:rsid w:val="007801BB"/>
    <w:rsid w:val="0079415D"/>
    <w:rsid w:val="007943A6"/>
    <w:rsid w:val="007966DE"/>
    <w:rsid w:val="007A30C6"/>
    <w:rsid w:val="007A72BC"/>
    <w:rsid w:val="007A76BD"/>
    <w:rsid w:val="007A778E"/>
    <w:rsid w:val="007B4642"/>
    <w:rsid w:val="007C245E"/>
    <w:rsid w:val="007C35BC"/>
    <w:rsid w:val="007C58DB"/>
    <w:rsid w:val="007C676D"/>
    <w:rsid w:val="007D2839"/>
    <w:rsid w:val="007D2A60"/>
    <w:rsid w:val="007E249A"/>
    <w:rsid w:val="007E2DE4"/>
    <w:rsid w:val="007E4A3C"/>
    <w:rsid w:val="007F104F"/>
    <w:rsid w:val="007F5FB3"/>
    <w:rsid w:val="007F65B0"/>
    <w:rsid w:val="00801DD1"/>
    <w:rsid w:val="008027F3"/>
    <w:rsid w:val="008032A7"/>
    <w:rsid w:val="00805518"/>
    <w:rsid w:val="00810FFC"/>
    <w:rsid w:val="00817D60"/>
    <w:rsid w:val="00820290"/>
    <w:rsid w:val="00822510"/>
    <w:rsid w:val="0082255A"/>
    <w:rsid w:val="00824677"/>
    <w:rsid w:val="008311A3"/>
    <w:rsid w:val="0083746C"/>
    <w:rsid w:val="00844B36"/>
    <w:rsid w:val="00846B19"/>
    <w:rsid w:val="0084755F"/>
    <w:rsid w:val="00850914"/>
    <w:rsid w:val="00851E82"/>
    <w:rsid w:val="00853349"/>
    <w:rsid w:val="00862C21"/>
    <w:rsid w:val="00862EC6"/>
    <w:rsid w:val="00864B15"/>
    <w:rsid w:val="00867E1C"/>
    <w:rsid w:val="00867F87"/>
    <w:rsid w:val="00874FED"/>
    <w:rsid w:val="0088539B"/>
    <w:rsid w:val="008856C5"/>
    <w:rsid w:val="00886DE7"/>
    <w:rsid w:val="00891521"/>
    <w:rsid w:val="008930AF"/>
    <w:rsid w:val="008932DB"/>
    <w:rsid w:val="008959F7"/>
    <w:rsid w:val="00896E0E"/>
    <w:rsid w:val="008A38CB"/>
    <w:rsid w:val="008A4555"/>
    <w:rsid w:val="008A4D8B"/>
    <w:rsid w:val="008B1CEB"/>
    <w:rsid w:val="008B289E"/>
    <w:rsid w:val="008B5687"/>
    <w:rsid w:val="008C1194"/>
    <w:rsid w:val="008C2D9E"/>
    <w:rsid w:val="008C4C47"/>
    <w:rsid w:val="008C554B"/>
    <w:rsid w:val="008C640C"/>
    <w:rsid w:val="008D22A2"/>
    <w:rsid w:val="008E3F82"/>
    <w:rsid w:val="008E5B59"/>
    <w:rsid w:val="008E687E"/>
    <w:rsid w:val="008E6F75"/>
    <w:rsid w:val="009032D4"/>
    <w:rsid w:val="0091287F"/>
    <w:rsid w:val="00920D28"/>
    <w:rsid w:val="00922E92"/>
    <w:rsid w:val="00926A98"/>
    <w:rsid w:val="00927872"/>
    <w:rsid w:val="00930924"/>
    <w:rsid w:val="009364B9"/>
    <w:rsid w:val="009378D2"/>
    <w:rsid w:val="00946E9C"/>
    <w:rsid w:val="00947EDA"/>
    <w:rsid w:val="00951C65"/>
    <w:rsid w:val="0095534D"/>
    <w:rsid w:val="0096781D"/>
    <w:rsid w:val="00970049"/>
    <w:rsid w:val="00970203"/>
    <w:rsid w:val="00972D82"/>
    <w:rsid w:val="00972E99"/>
    <w:rsid w:val="009762E2"/>
    <w:rsid w:val="00977F39"/>
    <w:rsid w:val="00981768"/>
    <w:rsid w:val="00983632"/>
    <w:rsid w:val="00984DE1"/>
    <w:rsid w:val="00984F75"/>
    <w:rsid w:val="00990EB9"/>
    <w:rsid w:val="009A00E2"/>
    <w:rsid w:val="009A2693"/>
    <w:rsid w:val="009A3851"/>
    <w:rsid w:val="009A40CB"/>
    <w:rsid w:val="009A5E9F"/>
    <w:rsid w:val="009B01FD"/>
    <w:rsid w:val="009B04F9"/>
    <w:rsid w:val="009B1DCC"/>
    <w:rsid w:val="009B3096"/>
    <w:rsid w:val="009B37D4"/>
    <w:rsid w:val="009C15B3"/>
    <w:rsid w:val="009C2DE3"/>
    <w:rsid w:val="009C5EDF"/>
    <w:rsid w:val="009D1B23"/>
    <w:rsid w:val="009E0191"/>
    <w:rsid w:val="009E05F2"/>
    <w:rsid w:val="009E2248"/>
    <w:rsid w:val="009E2786"/>
    <w:rsid w:val="009E53D9"/>
    <w:rsid w:val="009F1A88"/>
    <w:rsid w:val="009F5B4D"/>
    <w:rsid w:val="009F67A4"/>
    <w:rsid w:val="009F67BE"/>
    <w:rsid w:val="00A00AE2"/>
    <w:rsid w:val="00A00C9D"/>
    <w:rsid w:val="00A01FD1"/>
    <w:rsid w:val="00A03304"/>
    <w:rsid w:val="00A07BC4"/>
    <w:rsid w:val="00A114DD"/>
    <w:rsid w:val="00A142FA"/>
    <w:rsid w:val="00A1493C"/>
    <w:rsid w:val="00A20DC3"/>
    <w:rsid w:val="00A215FF"/>
    <w:rsid w:val="00A24807"/>
    <w:rsid w:val="00A25E5C"/>
    <w:rsid w:val="00A2697D"/>
    <w:rsid w:val="00A35C0C"/>
    <w:rsid w:val="00A37BC8"/>
    <w:rsid w:val="00A42D26"/>
    <w:rsid w:val="00A4604C"/>
    <w:rsid w:val="00A46FF8"/>
    <w:rsid w:val="00A53BD4"/>
    <w:rsid w:val="00A6097A"/>
    <w:rsid w:val="00A7627C"/>
    <w:rsid w:val="00A83CC7"/>
    <w:rsid w:val="00A84AC9"/>
    <w:rsid w:val="00A86850"/>
    <w:rsid w:val="00A87DBF"/>
    <w:rsid w:val="00A90972"/>
    <w:rsid w:val="00A93161"/>
    <w:rsid w:val="00A9695B"/>
    <w:rsid w:val="00AA1714"/>
    <w:rsid w:val="00AA3022"/>
    <w:rsid w:val="00AA467F"/>
    <w:rsid w:val="00AB3105"/>
    <w:rsid w:val="00AC27B0"/>
    <w:rsid w:val="00AC3DD1"/>
    <w:rsid w:val="00AC3E53"/>
    <w:rsid w:val="00AC6937"/>
    <w:rsid w:val="00AD1B92"/>
    <w:rsid w:val="00AD552E"/>
    <w:rsid w:val="00AD7201"/>
    <w:rsid w:val="00AE0FCE"/>
    <w:rsid w:val="00AE3A2A"/>
    <w:rsid w:val="00AE5521"/>
    <w:rsid w:val="00AE7D57"/>
    <w:rsid w:val="00AF143C"/>
    <w:rsid w:val="00AF2F75"/>
    <w:rsid w:val="00AF70AC"/>
    <w:rsid w:val="00AF71EB"/>
    <w:rsid w:val="00B0155F"/>
    <w:rsid w:val="00B024A5"/>
    <w:rsid w:val="00B0371A"/>
    <w:rsid w:val="00B041BB"/>
    <w:rsid w:val="00B0624E"/>
    <w:rsid w:val="00B1203F"/>
    <w:rsid w:val="00B1486E"/>
    <w:rsid w:val="00B16CDB"/>
    <w:rsid w:val="00B20FCD"/>
    <w:rsid w:val="00B24B72"/>
    <w:rsid w:val="00B26784"/>
    <w:rsid w:val="00B31EEA"/>
    <w:rsid w:val="00B43447"/>
    <w:rsid w:val="00B4464B"/>
    <w:rsid w:val="00B4668D"/>
    <w:rsid w:val="00B53B80"/>
    <w:rsid w:val="00B557DF"/>
    <w:rsid w:val="00B60D66"/>
    <w:rsid w:val="00B6300E"/>
    <w:rsid w:val="00B6351F"/>
    <w:rsid w:val="00B674B9"/>
    <w:rsid w:val="00B70B9F"/>
    <w:rsid w:val="00B74A7B"/>
    <w:rsid w:val="00B778E9"/>
    <w:rsid w:val="00B83CAE"/>
    <w:rsid w:val="00B8429C"/>
    <w:rsid w:val="00B87E14"/>
    <w:rsid w:val="00B91314"/>
    <w:rsid w:val="00BA268C"/>
    <w:rsid w:val="00BA4A1F"/>
    <w:rsid w:val="00BA58BB"/>
    <w:rsid w:val="00BA644D"/>
    <w:rsid w:val="00BC39F0"/>
    <w:rsid w:val="00BD11B2"/>
    <w:rsid w:val="00BD1EF5"/>
    <w:rsid w:val="00BD2C41"/>
    <w:rsid w:val="00BD68E5"/>
    <w:rsid w:val="00BE3455"/>
    <w:rsid w:val="00BE5735"/>
    <w:rsid w:val="00BE5837"/>
    <w:rsid w:val="00BE5F4C"/>
    <w:rsid w:val="00BF2824"/>
    <w:rsid w:val="00BF54CB"/>
    <w:rsid w:val="00BF587C"/>
    <w:rsid w:val="00BF7162"/>
    <w:rsid w:val="00C12510"/>
    <w:rsid w:val="00C12C7F"/>
    <w:rsid w:val="00C13E51"/>
    <w:rsid w:val="00C23BA4"/>
    <w:rsid w:val="00C26A15"/>
    <w:rsid w:val="00C3067D"/>
    <w:rsid w:val="00C35EE1"/>
    <w:rsid w:val="00C372D1"/>
    <w:rsid w:val="00C42F0F"/>
    <w:rsid w:val="00C451C8"/>
    <w:rsid w:val="00C460BC"/>
    <w:rsid w:val="00C54EBC"/>
    <w:rsid w:val="00C557C3"/>
    <w:rsid w:val="00C63BEA"/>
    <w:rsid w:val="00C74494"/>
    <w:rsid w:val="00C80225"/>
    <w:rsid w:val="00C80A04"/>
    <w:rsid w:val="00C90A69"/>
    <w:rsid w:val="00C93408"/>
    <w:rsid w:val="00C94C20"/>
    <w:rsid w:val="00CA54D1"/>
    <w:rsid w:val="00CA67EC"/>
    <w:rsid w:val="00CA755B"/>
    <w:rsid w:val="00CB0E7E"/>
    <w:rsid w:val="00CB65B9"/>
    <w:rsid w:val="00CC3406"/>
    <w:rsid w:val="00CC57B0"/>
    <w:rsid w:val="00CC5BEB"/>
    <w:rsid w:val="00CC6ACA"/>
    <w:rsid w:val="00CD38D0"/>
    <w:rsid w:val="00CD590D"/>
    <w:rsid w:val="00CD69D9"/>
    <w:rsid w:val="00CD7A86"/>
    <w:rsid w:val="00CE34A8"/>
    <w:rsid w:val="00CE406B"/>
    <w:rsid w:val="00CE431B"/>
    <w:rsid w:val="00CE4BD5"/>
    <w:rsid w:val="00CE65DB"/>
    <w:rsid w:val="00CE7A20"/>
    <w:rsid w:val="00CF1952"/>
    <w:rsid w:val="00CF24F5"/>
    <w:rsid w:val="00CF3DA8"/>
    <w:rsid w:val="00CF4790"/>
    <w:rsid w:val="00CF573D"/>
    <w:rsid w:val="00D03218"/>
    <w:rsid w:val="00D0449A"/>
    <w:rsid w:val="00D064A0"/>
    <w:rsid w:val="00D110E6"/>
    <w:rsid w:val="00D111AB"/>
    <w:rsid w:val="00D15A45"/>
    <w:rsid w:val="00D169BC"/>
    <w:rsid w:val="00D17014"/>
    <w:rsid w:val="00D22208"/>
    <w:rsid w:val="00D2453D"/>
    <w:rsid w:val="00D24BDF"/>
    <w:rsid w:val="00D25298"/>
    <w:rsid w:val="00D25D1C"/>
    <w:rsid w:val="00D33CC1"/>
    <w:rsid w:val="00D35D05"/>
    <w:rsid w:val="00D40085"/>
    <w:rsid w:val="00D414FF"/>
    <w:rsid w:val="00D47367"/>
    <w:rsid w:val="00D53764"/>
    <w:rsid w:val="00D53F6C"/>
    <w:rsid w:val="00D5463B"/>
    <w:rsid w:val="00D6539C"/>
    <w:rsid w:val="00D66D63"/>
    <w:rsid w:val="00D6719E"/>
    <w:rsid w:val="00D67531"/>
    <w:rsid w:val="00D71791"/>
    <w:rsid w:val="00D7231D"/>
    <w:rsid w:val="00D729DA"/>
    <w:rsid w:val="00D84532"/>
    <w:rsid w:val="00D8685A"/>
    <w:rsid w:val="00D90B45"/>
    <w:rsid w:val="00D95552"/>
    <w:rsid w:val="00D95BDD"/>
    <w:rsid w:val="00D95BE0"/>
    <w:rsid w:val="00D96093"/>
    <w:rsid w:val="00DA1F5B"/>
    <w:rsid w:val="00DA30BD"/>
    <w:rsid w:val="00DB2A44"/>
    <w:rsid w:val="00DC2C0D"/>
    <w:rsid w:val="00DC3924"/>
    <w:rsid w:val="00DD466D"/>
    <w:rsid w:val="00DE29B7"/>
    <w:rsid w:val="00DF0D41"/>
    <w:rsid w:val="00DF1A46"/>
    <w:rsid w:val="00DF236A"/>
    <w:rsid w:val="00DF37C1"/>
    <w:rsid w:val="00E02D15"/>
    <w:rsid w:val="00E051C5"/>
    <w:rsid w:val="00E06526"/>
    <w:rsid w:val="00E12616"/>
    <w:rsid w:val="00E13D64"/>
    <w:rsid w:val="00E17BF3"/>
    <w:rsid w:val="00E24AE7"/>
    <w:rsid w:val="00E2526D"/>
    <w:rsid w:val="00E26030"/>
    <w:rsid w:val="00E310B0"/>
    <w:rsid w:val="00E348CC"/>
    <w:rsid w:val="00E404F4"/>
    <w:rsid w:val="00E4213C"/>
    <w:rsid w:val="00E441C4"/>
    <w:rsid w:val="00E44814"/>
    <w:rsid w:val="00E45F71"/>
    <w:rsid w:val="00E465C7"/>
    <w:rsid w:val="00E4682D"/>
    <w:rsid w:val="00E46CE1"/>
    <w:rsid w:val="00E476A5"/>
    <w:rsid w:val="00E509DC"/>
    <w:rsid w:val="00E53B8F"/>
    <w:rsid w:val="00E54C62"/>
    <w:rsid w:val="00E56211"/>
    <w:rsid w:val="00E571A9"/>
    <w:rsid w:val="00E578D3"/>
    <w:rsid w:val="00E57C1F"/>
    <w:rsid w:val="00E60C77"/>
    <w:rsid w:val="00E71CA9"/>
    <w:rsid w:val="00E81B50"/>
    <w:rsid w:val="00E8511A"/>
    <w:rsid w:val="00E91524"/>
    <w:rsid w:val="00E92715"/>
    <w:rsid w:val="00E92986"/>
    <w:rsid w:val="00E948E9"/>
    <w:rsid w:val="00E967AC"/>
    <w:rsid w:val="00EA2C96"/>
    <w:rsid w:val="00EA5404"/>
    <w:rsid w:val="00EB0746"/>
    <w:rsid w:val="00EB2A56"/>
    <w:rsid w:val="00EB47EE"/>
    <w:rsid w:val="00EB51A6"/>
    <w:rsid w:val="00EB6C58"/>
    <w:rsid w:val="00EC13B7"/>
    <w:rsid w:val="00EC4BFF"/>
    <w:rsid w:val="00EC4C7C"/>
    <w:rsid w:val="00EC72B5"/>
    <w:rsid w:val="00EC7412"/>
    <w:rsid w:val="00ED0CD9"/>
    <w:rsid w:val="00ED2F80"/>
    <w:rsid w:val="00ED30CA"/>
    <w:rsid w:val="00EE2519"/>
    <w:rsid w:val="00EE48BA"/>
    <w:rsid w:val="00EE7B98"/>
    <w:rsid w:val="00EF18DE"/>
    <w:rsid w:val="00EF468A"/>
    <w:rsid w:val="00EF5322"/>
    <w:rsid w:val="00F030EC"/>
    <w:rsid w:val="00F034CF"/>
    <w:rsid w:val="00F06682"/>
    <w:rsid w:val="00F06E1C"/>
    <w:rsid w:val="00F0734D"/>
    <w:rsid w:val="00F0787D"/>
    <w:rsid w:val="00F128CE"/>
    <w:rsid w:val="00F1316E"/>
    <w:rsid w:val="00F13A47"/>
    <w:rsid w:val="00F17366"/>
    <w:rsid w:val="00F20BA0"/>
    <w:rsid w:val="00F21411"/>
    <w:rsid w:val="00F21BCF"/>
    <w:rsid w:val="00F2318F"/>
    <w:rsid w:val="00F2517E"/>
    <w:rsid w:val="00F27DAA"/>
    <w:rsid w:val="00F30E00"/>
    <w:rsid w:val="00F31E21"/>
    <w:rsid w:val="00F36598"/>
    <w:rsid w:val="00F404EE"/>
    <w:rsid w:val="00F43A4B"/>
    <w:rsid w:val="00F444A2"/>
    <w:rsid w:val="00F44B67"/>
    <w:rsid w:val="00F453D3"/>
    <w:rsid w:val="00F45657"/>
    <w:rsid w:val="00F45F2B"/>
    <w:rsid w:val="00F46452"/>
    <w:rsid w:val="00F47EE3"/>
    <w:rsid w:val="00F5250E"/>
    <w:rsid w:val="00F54956"/>
    <w:rsid w:val="00F57BD7"/>
    <w:rsid w:val="00F60BD6"/>
    <w:rsid w:val="00F6186F"/>
    <w:rsid w:val="00F61EA4"/>
    <w:rsid w:val="00F65E2C"/>
    <w:rsid w:val="00F66051"/>
    <w:rsid w:val="00F670DA"/>
    <w:rsid w:val="00F75900"/>
    <w:rsid w:val="00F8061D"/>
    <w:rsid w:val="00F82854"/>
    <w:rsid w:val="00F82B0F"/>
    <w:rsid w:val="00F830C6"/>
    <w:rsid w:val="00F84209"/>
    <w:rsid w:val="00F84F7E"/>
    <w:rsid w:val="00F86C0E"/>
    <w:rsid w:val="00F875A7"/>
    <w:rsid w:val="00F90614"/>
    <w:rsid w:val="00F90A0C"/>
    <w:rsid w:val="00F93786"/>
    <w:rsid w:val="00F964AC"/>
    <w:rsid w:val="00F969E5"/>
    <w:rsid w:val="00FA22FC"/>
    <w:rsid w:val="00FA5BEF"/>
    <w:rsid w:val="00FB0CFD"/>
    <w:rsid w:val="00FB46CF"/>
    <w:rsid w:val="00FB69F2"/>
    <w:rsid w:val="00FC0371"/>
    <w:rsid w:val="00FC0576"/>
    <w:rsid w:val="00FD1984"/>
    <w:rsid w:val="00FD7F5E"/>
    <w:rsid w:val="00FE258D"/>
    <w:rsid w:val="00FE3861"/>
    <w:rsid w:val="00FE4CB6"/>
    <w:rsid w:val="00FE5BF7"/>
    <w:rsid w:val="00FE7003"/>
    <w:rsid w:val="00FE7999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C9CA0"/>
  <w15:chartTrackingRefBased/>
  <w15:docId w15:val="{29362EF2-FACB-4926-994A-981B2F2C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74A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BE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412"/>
  </w:style>
  <w:style w:type="paragraph" w:styleId="a7">
    <w:name w:val="footer"/>
    <w:basedOn w:val="a"/>
    <w:link w:val="a8"/>
    <w:uiPriority w:val="99"/>
    <w:unhideWhenUsed/>
    <w:rsid w:val="00EC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412"/>
  </w:style>
  <w:style w:type="table" w:styleId="a9">
    <w:name w:val="Table Grid"/>
    <w:basedOn w:val="a1"/>
    <w:uiPriority w:val="39"/>
    <w:rsid w:val="00EC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80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801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801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0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801BB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704A9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04A9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04A92"/>
    <w:rPr>
      <w:vertAlign w:val="superscript"/>
    </w:rPr>
  </w:style>
  <w:style w:type="paragraph" w:styleId="af2">
    <w:name w:val="Revision"/>
    <w:hidden/>
    <w:uiPriority w:val="99"/>
    <w:semiHidden/>
    <w:rsid w:val="001060C4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656EDF"/>
    <w:pPr>
      <w:ind w:left="720"/>
      <w:contextualSpacing/>
    </w:pPr>
  </w:style>
  <w:style w:type="table" w:styleId="3">
    <w:name w:val="Plain Table 3"/>
    <w:basedOn w:val="a1"/>
    <w:uiPriority w:val="43"/>
    <w:rsid w:val="003339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9BD6-C601-4AC4-B838-49883F3B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Фильченкова Екатерина Александровна</dc:creator>
  <cp:keywords/>
  <dc:description/>
  <cp:lastModifiedBy>Павлович К.А.</cp:lastModifiedBy>
  <cp:revision>5</cp:revision>
  <cp:lastPrinted>2025-08-28T09:54:00Z</cp:lastPrinted>
  <dcterms:created xsi:type="dcterms:W3CDTF">2026-04-14T06:48:00Z</dcterms:created>
  <dcterms:modified xsi:type="dcterms:W3CDTF">2026-04-14T09:15:00Z</dcterms:modified>
</cp:coreProperties>
</file>