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07" w:rsidRPr="00E05907" w:rsidRDefault="00E05907" w:rsidP="00E05907">
      <w:pPr>
        <w:pStyle w:val="ConsPlusNormal"/>
        <w:jc w:val="right"/>
        <w:rPr>
          <w:rFonts w:ascii="Times New Roman" w:hAnsi="Times New Roman" w:cs="Times New Roman"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B55638" w:rsidRDefault="00B55638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B54485" w:rsidRDefault="00B54485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E05907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CE65CC" w:rsidRDefault="00CE65CC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CE65CC" w:rsidRDefault="00CE65CC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E05907" w:rsidRDefault="0061670A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 внесении изменений в приказ</w:t>
      </w:r>
      <w:r w:rsidR="00E05907" w:rsidRPr="00E77581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Министерства науки и высшего образования Российской Федерации от 2 ноября 2022 г. № 1066 </w:t>
      </w:r>
      <w:r w:rsidR="00B23C1C">
        <w:rPr>
          <w:rFonts w:ascii="Times New Roman" w:hAnsi="Times New Roman" w:cs="Times New Roman"/>
          <w:b/>
          <w:szCs w:val="28"/>
        </w:rPr>
        <w:br/>
      </w:r>
      <w:r>
        <w:rPr>
          <w:rFonts w:ascii="Times New Roman" w:hAnsi="Times New Roman" w:cs="Times New Roman"/>
          <w:b/>
          <w:szCs w:val="28"/>
        </w:rPr>
        <w:t>«Об утверждении порядка составления и утверждения плана финансово-хозяйственной деятельности федеральных бюджетных и автономных учреждений, находящихся в ведении Министерства науки и высшего образования Российской Федерации»</w:t>
      </w:r>
    </w:p>
    <w:p w:rsidR="0061670A" w:rsidRDefault="0061670A" w:rsidP="00E05907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</w:p>
    <w:p w:rsidR="0026050E" w:rsidRDefault="00B94064" w:rsidP="00CC43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8"/>
          <w:lang w:eastAsia="en-US"/>
        </w:rPr>
      </w:pPr>
      <w:r>
        <w:rPr>
          <w:rFonts w:ascii="Times New Roman" w:hAnsi="Times New Roman" w:cs="Times New Roman"/>
          <w:szCs w:val="28"/>
        </w:rPr>
        <w:t>В соответствии с подпунктом 5</w:t>
      </w:r>
      <w:r w:rsidR="00E05907">
        <w:rPr>
          <w:rFonts w:ascii="Times New Roman" w:hAnsi="Times New Roman" w:cs="Times New Roman"/>
          <w:szCs w:val="28"/>
        </w:rPr>
        <w:t xml:space="preserve"> пункта 3.3 статьи </w:t>
      </w:r>
      <w:r w:rsidR="00F757A2">
        <w:rPr>
          <w:rFonts w:ascii="Times New Roman" w:hAnsi="Times New Roman" w:cs="Times New Roman"/>
          <w:szCs w:val="28"/>
        </w:rPr>
        <w:t xml:space="preserve">32 </w:t>
      </w:r>
      <w:r w:rsidR="00E05907">
        <w:rPr>
          <w:rFonts w:ascii="Times New Roman" w:hAnsi="Times New Roman" w:cs="Times New Roman"/>
          <w:szCs w:val="28"/>
        </w:rPr>
        <w:t>Федерального закона от 12 января 1996 г. № 7</w:t>
      </w:r>
      <w:r w:rsidR="00CD60BC">
        <w:rPr>
          <w:rFonts w:ascii="Times New Roman" w:hAnsi="Times New Roman" w:cs="Times New Roman"/>
          <w:szCs w:val="28"/>
        </w:rPr>
        <w:t>-</w:t>
      </w:r>
      <w:r w:rsidR="00B54485">
        <w:rPr>
          <w:rFonts w:ascii="Times New Roman" w:hAnsi="Times New Roman" w:cs="Times New Roman"/>
          <w:szCs w:val="28"/>
        </w:rPr>
        <w:t>ФЗ «О</w:t>
      </w:r>
      <w:r w:rsidR="00E05907">
        <w:rPr>
          <w:rFonts w:ascii="Times New Roman" w:hAnsi="Times New Roman" w:cs="Times New Roman"/>
          <w:szCs w:val="28"/>
        </w:rPr>
        <w:t xml:space="preserve"> некоммерческих организациях»</w:t>
      </w:r>
      <w:r w:rsidR="002D59E7" w:rsidRPr="00F442C1">
        <w:rPr>
          <w:rFonts w:ascii="Times New Roman" w:hAnsi="Times New Roman" w:cs="Times New Roman"/>
          <w:szCs w:val="28"/>
          <w:vertAlign w:val="superscript"/>
        </w:rPr>
        <w:footnoteReference w:id="1"/>
      </w:r>
      <w:r w:rsidR="00E05907">
        <w:rPr>
          <w:rFonts w:ascii="Times New Roman" w:hAnsi="Times New Roman" w:cs="Times New Roman"/>
          <w:szCs w:val="28"/>
        </w:rPr>
        <w:t>, подпунктом «р» пункта 3 Положения об осуществлении фед</w:t>
      </w:r>
      <w:r w:rsidR="00D223A4">
        <w:rPr>
          <w:rFonts w:ascii="Times New Roman" w:hAnsi="Times New Roman" w:cs="Times New Roman"/>
          <w:szCs w:val="28"/>
        </w:rPr>
        <w:t>еральными органами исполнительн</w:t>
      </w:r>
      <w:r w:rsidR="00E05907">
        <w:rPr>
          <w:rFonts w:ascii="Times New Roman" w:hAnsi="Times New Roman" w:cs="Times New Roman"/>
          <w:szCs w:val="28"/>
        </w:rPr>
        <w:t>ой власти функций и полномочий учредителя федерального бюджетного учреждения, утвержденного постановлением Правительства Российской Федерации от 26 июля 2010 г. № 537</w:t>
      </w:r>
      <w:r w:rsidR="002D59E7" w:rsidRPr="00F442C1">
        <w:rPr>
          <w:rFonts w:ascii="Times New Roman" w:hAnsi="Times New Roman" w:cs="Times New Roman"/>
          <w:szCs w:val="28"/>
          <w:vertAlign w:val="superscript"/>
        </w:rPr>
        <w:footnoteReference w:id="2"/>
      </w:r>
      <w:r w:rsidR="00E05907">
        <w:rPr>
          <w:rFonts w:ascii="Times New Roman" w:hAnsi="Times New Roman" w:cs="Times New Roman"/>
          <w:szCs w:val="28"/>
        </w:rPr>
        <w:t xml:space="preserve">, </w:t>
      </w:r>
      <w:r w:rsidR="002D59E7" w:rsidRPr="00862F21">
        <w:rPr>
          <w:rFonts w:ascii="Times New Roman" w:hAnsi="Times New Roman" w:cs="Times New Roman"/>
          <w:szCs w:val="28"/>
        </w:rPr>
        <w:t xml:space="preserve">приказом Министерства финансов Российской Федерации </w:t>
      </w:r>
      <w:r w:rsidR="002D59E7">
        <w:rPr>
          <w:rFonts w:ascii="Times New Roman" w:hAnsi="Times New Roman" w:cs="Times New Roman"/>
          <w:szCs w:val="28"/>
        </w:rPr>
        <w:t xml:space="preserve">от </w:t>
      </w:r>
      <w:r w:rsidR="003F56D1">
        <w:rPr>
          <w:rFonts w:ascii="Times New Roman" w:hAnsi="Times New Roman" w:cs="Times New Roman"/>
          <w:szCs w:val="28"/>
        </w:rPr>
        <w:t>3</w:t>
      </w:r>
      <w:r w:rsidR="002D59E7">
        <w:rPr>
          <w:rFonts w:ascii="Times New Roman" w:hAnsi="Times New Roman" w:cs="Times New Roman"/>
          <w:szCs w:val="28"/>
        </w:rPr>
        <w:t>1 августа 20</w:t>
      </w:r>
      <w:r w:rsidR="003F56D1">
        <w:rPr>
          <w:rFonts w:ascii="Times New Roman" w:hAnsi="Times New Roman" w:cs="Times New Roman"/>
          <w:szCs w:val="28"/>
        </w:rPr>
        <w:t>18 г. № 1</w:t>
      </w:r>
      <w:r w:rsidR="002D59E7">
        <w:rPr>
          <w:rFonts w:ascii="Times New Roman" w:hAnsi="Times New Roman" w:cs="Times New Roman"/>
          <w:szCs w:val="28"/>
        </w:rPr>
        <w:t>8</w:t>
      </w:r>
      <w:r w:rsidR="003F56D1">
        <w:rPr>
          <w:rFonts w:ascii="Times New Roman" w:hAnsi="Times New Roman" w:cs="Times New Roman"/>
          <w:szCs w:val="28"/>
        </w:rPr>
        <w:t>6</w:t>
      </w:r>
      <w:r w:rsidR="002D59E7">
        <w:rPr>
          <w:rFonts w:ascii="Times New Roman" w:hAnsi="Times New Roman" w:cs="Times New Roman"/>
          <w:szCs w:val="28"/>
        </w:rPr>
        <w:t>н «О</w:t>
      </w:r>
      <w:r w:rsidR="003F56D1">
        <w:rPr>
          <w:rFonts w:ascii="Times New Roman" w:hAnsi="Times New Roman" w:cs="Times New Roman"/>
          <w:szCs w:val="28"/>
        </w:rPr>
        <w:t xml:space="preserve"> </w:t>
      </w:r>
      <w:r w:rsidR="00217FB7">
        <w:rPr>
          <w:rFonts w:ascii="Times New Roman" w:hAnsi="Times New Roman" w:cs="Times New Roman"/>
          <w:szCs w:val="28"/>
        </w:rPr>
        <w:t>Т</w:t>
      </w:r>
      <w:r w:rsidR="003F56D1">
        <w:rPr>
          <w:rFonts w:ascii="Times New Roman" w:hAnsi="Times New Roman" w:cs="Times New Roman"/>
          <w:szCs w:val="28"/>
        </w:rPr>
        <w:t>ребованиях к</w:t>
      </w:r>
      <w:r w:rsidR="002D59E7" w:rsidRPr="000A39F8">
        <w:rPr>
          <w:rFonts w:ascii="Times New Roman" w:hAnsi="Times New Roman" w:cs="Times New Roman"/>
          <w:szCs w:val="28"/>
        </w:rPr>
        <w:t xml:space="preserve"> составлени</w:t>
      </w:r>
      <w:r w:rsidR="003F56D1">
        <w:rPr>
          <w:rFonts w:ascii="Times New Roman" w:hAnsi="Times New Roman" w:cs="Times New Roman"/>
          <w:szCs w:val="28"/>
        </w:rPr>
        <w:t>ю</w:t>
      </w:r>
      <w:r w:rsidR="002D59E7" w:rsidRPr="000A39F8">
        <w:rPr>
          <w:rFonts w:ascii="Times New Roman" w:hAnsi="Times New Roman" w:cs="Times New Roman"/>
          <w:szCs w:val="28"/>
        </w:rPr>
        <w:t xml:space="preserve"> и </w:t>
      </w:r>
      <w:r w:rsidR="003F56D1">
        <w:rPr>
          <w:rFonts w:ascii="Times New Roman" w:hAnsi="Times New Roman" w:cs="Times New Roman"/>
          <w:szCs w:val="28"/>
        </w:rPr>
        <w:t>утверждению</w:t>
      </w:r>
      <w:r w:rsidR="002D59E7" w:rsidRPr="000A39F8">
        <w:rPr>
          <w:rFonts w:ascii="Times New Roman" w:hAnsi="Times New Roman" w:cs="Times New Roman"/>
          <w:szCs w:val="28"/>
        </w:rPr>
        <w:t xml:space="preserve"> план</w:t>
      </w:r>
      <w:r w:rsidR="003F56D1">
        <w:rPr>
          <w:rFonts w:ascii="Times New Roman" w:hAnsi="Times New Roman" w:cs="Times New Roman"/>
          <w:szCs w:val="28"/>
        </w:rPr>
        <w:t>а</w:t>
      </w:r>
      <w:r w:rsidR="002D59E7" w:rsidRPr="000A39F8">
        <w:rPr>
          <w:rFonts w:ascii="Times New Roman" w:hAnsi="Times New Roman" w:cs="Times New Roman"/>
          <w:szCs w:val="28"/>
        </w:rPr>
        <w:t xml:space="preserve"> финансово-хозяйственной деятельности </w:t>
      </w:r>
      <w:r w:rsidR="003F56D1">
        <w:rPr>
          <w:rFonts w:ascii="Times New Roman" w:hAnsi="Times New Roman" w:cs="Times New Roman"/>
          <w:szCs w:val="28"/>
        </w:rPr>
        <w:t xml:space="preserve">государственного (муниципального) </w:t>
      </w:r>
      <w:r w:rsidR="002D59E7" w:rsidRPr="000A39F8">
        <w:rPr>
          <w:rFonts w:ascii="Times New Roman" w:hAnsi="Times New Roman" w:cs="Times New Roman"/>
          <w:szCs w:val="28"/>
        </w:rPr>
        <w:t>учреждени</w:t>
      </w:r>
      <w:r w:rsidR="003F56D1">
        <w:rPr>
          <w:rFonts w:ascii="Times New Roman" w:hAnsi="Times New Roman" w:cs="Times New Roman"/>
          <w:szCs w:val="28"/>
        </w:rPr>
        <w:t>я</w:t>
      </w:r>
      <w:r w:rsidR="002D59E7" w:rsidRPr="00862F21">
        <w:rPr>
          <w:rFonts w:ascii="Times New Roman" w:hAnsi="Times New Roman" w:cs="Times New Roman"/>
          <w:szCs w:val="28"/>
        </w:rPr>
        <w:t xml:space="preserve">» (зарегистрирован Министерством юстиции Российской Федерации </w:t>
      </w:r>
      <w:r w:rsidR="003F56D1">
        <w:rPr>
          <w:rFonts w:ascii="Times New Roman" w:hAnsi="Times New Roman" w:cs="Times New Roman"/>
          <w:szCs w:val="28"/>
        </w:rPr>
        <w:t>12 октября</w:t>
      </w:r>
      <w:r w:rsidR="002D59E7" w:rsidRPr="00862F21">
        <w:rPr>
          <w:rFonts w:ascii="Times New Roman" w:hAnsi="Times New Roman" w:cs="Times New Roman"/>
          <w:szCs w:val="28"/>
        </w:rPr>
        <w:t xml:space="preserve"> 20</w:t>
      </w:r>
      <w:r w:rsidR="003F56D1">
        <w:rPr>
          <w:rFonts w:ascii="Times New Roman" w:hAnsi="Times New Roman" w:cs="Times New Roman"/>
          <w:szCs w:val="28"/>
        </w:rPr>
        <w:t>18</w:t>
      </w:r>
      <w:r w:rsidR="002D59E7" w:rsidRPr="00862F21">
        <w:rPr>
          <w:rFonts w:ascii="Times New Roman" w:hAnsi="Times New Roman" w:cs="Times New Roman"/>
          <w:szCs w:val="28"/>
        </w:rPr>
        <w:t xml:space="preserve"> г., регистрационный № 5</w:t>
      </w:r>
      <w:r w:rsidR="003F56D1">
        <w:rPr>
          <w:rFonts w:ascii="Times New Roman" w:hAnsi="Times New Roman" w:cs="Times New Roman"/>
          <w:szCs w:val="28"/>
        </w:rPr>
        <w:t>2417</w:t>
      </w:r>
      <w:r w:rsidR="002D59E7">
        <w:rPr>
          <w:rFonts w:ascii="Times New Roman" w:hAnsi="Times New Roman" w:cs="Times New Roman"/>
          <w:szCs w:val="28"/>
        </w:rPr>
        <w:t>)</w:t>
      </w:r>
      <w:r w:rsidR="00CC43D7">
        <w:rPr>
          <w:rFonts w:ascii="Times New Roman" w:hAnsi="Times New Roman" w:cs="Times New Roman"/>
          <w:szCs w:val="28"/>
        </w:rPr>
        <w:t xml:space="preserve"> с изменениями, внесенными приказами Министерства финансов Российской Федерации </w:t>
      </w:r>
      <w:r w:rsidR="006B070C">
        <w:rPr>
          <w:rFonts w:ascii="Times New Roman" w:hAnsi="Times New Roman" w:cs="Times New Roman"/>
          <w:szCs w:val="28"/>
        </w:rPr>
        <w:br/>
      </w:r>
      <w:r w:rsidR="00CC43D7">
        <w:rPr>
          <w:rFonts w:ascii="Times New Roman" w:hAnsi="Times New Roman" w:cs="Times New Roman"/>
          <w:szCs w:val="28"/>
        </w:rPr>
        <w:t xml:space="preserve">от 11 декабря 2019 г. № 222н (зарегистрирован Министерством юстиции Российской Федерации 15 января 2020 г., регистрационный № 57147) </w:t>
      </w:r>
      <w:r w:rsidR="00CC43D7">
        <w:rPr>
          <w:rFonts w:ascii="Times New Roman" w:hAnsi="Times New Roman" w:cs="Times New Roman"/>
          <w:szCs w:val="28"/>
        </w:rPr>
        <w:br/>
        <w:t>и от 7 февраля 2020 г. № 17н (зарегистрирован Министерством юстиции Российской Федерации 6 марта 2020 г., регистрационный № 57685)</w:t>
      </w:r>
      <w:r w:rsidR="00F349D0">
        <w:rPr>
          <w:rFonts w:ascii="Times New Roman" w:hAnsi="Times New Roman" w:cs="Times New Roman"/>
          <w:szCs w:val="28"/>
        </w:rPr>
        <w:t>,</w:t>
      </w:r>
      <w:r w:rsidR="002D59E7">
        <w:rPr>
          <w:rFonts w:ascii="Times New Roman" w:hAnsi="Times New Roman" w:cs="Times New Roman"/>
          <w:szCs w:val="28"/>
        </w:rPr>
        <w:t xml:space="preserve"> </w:t>
      </w:r>
      <w:r w:rsidR="007172C4">
        <w:rPr>
          <w:rFonts w:ascii="Times New Roman" w:hAnsi="Times New Roman" w:cs="Times New Roman"/>
          <w:szCs w:val="28"/>
        </w:rPr>
        <w:br/>
      </w:r>
      <w:r w:rsidR="007172C4" w:rsidRPr="007172C4">
        <w:rPr>
          <w:rFonts w:ascii="Times New Roman" w:hAnsi="Times New Roman" w:cs="Times New Roman"/>
          <w:szCs w:val="28"/>
        </w:rPr>
        <w:lastRenderedPageBreak/>
        <w:t>с изменениями, внесенными приказом Министерства финансов Российской Ф</w:t>
      </w:r>
      <w:r w:rsidR="007172C4">
        <w:rPr>
          <w:rFonts w:ascii="Times New Roman" w:hAnsi="Times New Roman" w:cs="Times New Roman"/>
          <w:szCs w:val="28"/>
        </w:rPr>
        <w:t>едерации от 7 сентября 2022 г. №</w:t>
      </w:r>
      <w:r w:rsidR="007172C4" w:rsidRPr="007172C4">
        <w:rPr>
          <w:rFonts w:ascii="Times New Roman" w:hAnsi="Times New Roman" w:cs="Times New Roman"/>
          <w:szCs w:val="28"/>
        </w:rPr>
        <w:t xml:space="preserve"> 136н (зарегистрирован Министерством юстиции Российской Федерации 10 ок</w:t>
      </w:r>
      <w:r w:rsidR="007172C4">
        <w:rPr>
          <w:rFonts w:ascii="Times New Roman" w:hAnsi="Times New Roman" w:cs="Times New Roman"/>
          <w:szCs w:val="28"/>
        </w:rPr>
        <w:t xml:space="preserve">тября 2022 г., регистрационный </w:t>
      </w:r>
      <w:r w:rsidR="007172C4">
        <w:rPr>
          <w:rFonts w:ascii="Times New Roman" w:hAnsi="Times New Roman" w:cs="Times New Roman"/>
          <w:szCs w:val="28"/>
        </w:rPr>
        <w:br/>
        <w:t>№</w:t>
      </w:r>
      <w:r w:rsidR="007172C4" w:rsidRPr="007172C4">
        <w:rPr>
          <w:rFonts w:ascii="Times New Roman" w:hAnsi="Times New Roman" w:cs="Times New Roman"/>
          <w:szCs w:val="28"/>
        </w:rPr>
        <w:t xml:space="preserve"> 70454),</w:t>
      </w:r>
      <w:r w:rsidR="009F3CD2">
        <w:rPr>
          <w:rFonts w:ascii="Times New Roman" w:hAnsi="Times New Roman" w:cs="Times New Roman"/>
          <w:szCs w:val="28"/>
        </w:rPr>
        <w:t xml:space="preserve"> приказом Министерства финансов Российской Федерации </w:t>
      </w:r>
      <w:r w:rsidR="0078744E">
        <w:rPr>
          <w:rFonts w:ascii="Times New Roman" w:hAnsi="Times New Roman" w:cs="Times New Roman"/>
          <w:szCs w:val="28"/>
        </w:rPr>
        <w:br/>
      </w:r>
      <w:r w:rsidR="009F3CD2">
        <w:rPr>
          <w:rFonts w:ascii="Times New Roman" w:hAnsi="Times New Roman" w:cs="Times New Roman"/>
          <w:szCs w:val="28"/>
        </w:rPr>
        <w:t xml:space="preserve">от 17 августа 2020 г. № 168н «Об утверждении порядка составления и ведения планов финансово-хозяйственной деятельности федеральных бюджетных </w:t>
      </w:r>
      <w:r w:rsidR="0078744E">
        <w:rPr>
          <w:rFonts w:ascii="Times New Roman" w:hAnsi="Times New Roman" w:cs="Times New Roman"/>
          <w:szCs w:val="28"/>
        </w:rPr>
        <w:br/>
      </w:r>
      <w:r w:rsidR="009F3CD2">
        <w:rPr>
          <w:rFonts w:ascii="Times New Roman" w:hAnsi="Times New Roman" w:cs="Times New Roman"/>
          <w:szCs w:val="28"/>
        </w:rPr>
        <w:t xml:space="preserve">и автономных учреждений» (зарегистрирован Министерством юстиции Российской Федерации 11 сентября 2020 г., регистрационный № 59789) </w:t>
      </w:r>
      <w:r w:rsidR="0078744E">
        <w:rPr>
          <w:rFonts w:ascii="Times New Roman" w:hAnsi="Times New Roman" w:cs="Times New Roman"/>
          <w:szCs w:val="28"/>
        </w:rPr>
        <w:br/>
      </w:r>
      <w:r w:rsidR="009F3CD2">
        <w:rPr>
          <w:rFonts w:ascii="Times New Roman" w:hAnsi="Times New Roman" w:cs="Times New Roman"/>
          <w:szCs w:val="28"/>
        </w:rPr>
        <w:t>с изменениями, внесенными приказом Министерства финансов Российской Федерации от 16 февраля 2023 г. № 16н (зарегистрирован Министерством юстиции Российской Федерации 20 марта 2023 г., регистрационный № 72625), с изменениями, внесенными приказом Министерства финансов Российской Федерации от 26 февраля 2025 г. № 21н (зарегистрирован Министерством юстиции Российской Федерации 28 марта 2025 г., регистрационный № 81688),</w:t>
      </w:r>
      <w:r w:rsidR="007172C4">
        <w:t xml:space="preserve"> </w:t>
      </w:r>
      <w:r w:rsidR="009F3CD2">
        <w:rPr>
          <w:rFonts w:ascii="Times New Roman" w:hAnsi="Times New Roman" w:cs="Times New Roman"/>
          <w:szCs w:val="28"/>
        </w:rPr>
        <w:t xml:space="preserve">с изменениями, внесенными приказом Министерства финансов Российской Федерации </w:t>
      </w:r>
      <w:r w:rsidR="009336C4">
        <w:rPr>
          <w:rFonts w:ascii="Times New Roman" w:hAnsi="Times New Roman" w:cs="Times New Roman"/>
          <w:szCs w:val="28"/>
        </w:rPr>
        <w:t>от 1</w:t>
      </w:r>
      <w:r w:rsidR="009F3CD2">
        <w:rPr>
          <w:rFonts w:ascii="Times New Roman" w:hAnsi="Times New Roman" w:cs="Times New Roman"/>
          <w:szCs w:val="28"/>
        </w:rPr>
        <w:t>6 февраля</w:t>
      </w:r>
      <w:r w:rsidR="009336C4">
        <w:rPr>
          <w:rFonts w:ascii="Times New Roman" w:hAnsi="Times New Roman" w:cs="Times New Roman"/>
          <w:szCs w:val="28"/>
        </w:rPr>
        <w:t xml:space="preserve"> 2026</w:t>
      </w:r>
      <w:r w:rsidR="009F3CD2">
        <w:rPr>
          <w:rFonts w:ascii="Times New Roman" w:hAnsi="Times New Roman" w:cs="Times New Roman"/>
          <w:szCs w:val="28"/>
        </w:rPr>
        <w:t xml:space="preserve"> г. № </w:t>
      </w:r>
      <w:r w:rsidR="009336C4">
        <w:rPr>
          <w:rFonts w:ascii="Times New Roman" w:hAnsi="Times New Roman" w:cs="Times New Roman"/>
          <w:szCs w:val="28"/>
        </w:rPr>
        <w:t>1</w:t>
      </w:r>
      <w:r w:rsidR="009F3CD2">
        <w:rPr>
          <w:rFonts w:ascii="Times New Roman" w:hAnsi="Times New Roman" w:cs="Times New Roman"/>
          <w:szCs w:val="28"/>
        </w:rPr>
        <w:t xml:space="preserve">1н (зарегистрирован Министерством юстиции Российской Федерации </w:t>
      </w:r>
      <w:r w:rsidR="009336C4">
        <w:rPr>
          <w:rFonts w:ascii="Times New Roman" w:hAnsi="Times New Roman" w:cs="Times New Roman"/>
          <w:szCs w:val="28"/>
        </w:rPr>
        <w:t>24</w:t>
      </w:r>
      <w:r w:rsidR="009F3CD2">
        <w:rPr>
          <w:rFonts w:ascii="Times New Roman" w:hAnsi="Times New Roman" w:cs="Times New Roman"/>
          <w:szCs w:val="28"/>
        </w:rPr>
        <w:t xml:space="preserve"> марта</w:t>
      </w:r>
      <w:r w:rsidR="009336C4">
        <w:rPr>
          <w:rFonts w:ascii="Times New Roman" w:hAnsi="Times New Roman" w:cs="Times New Roman"/>
          <w:szCs w:val="28"/>
        </w:rPr>
        <w:t xml:space="preserve"> 2026 г., регистрационный </w:t>
      </w:r>
      <w:r w:rsidR="009336C4">
        <w:rPr>
          <w:rFonts w:ascii="Times New Roman" w:hAnsi="Times New Roman" w:cs="Times New Roman"/>
          <w:szCs w:val="28"/>
        </w:rPr>
        <w:br/>
        <w:t>№ 85693</w:t>
      </w:r>
      <w:r w:rsidR="009F3CD2">
        <w:rPr>
          <w:rFonts w:ascii="Times New Roman" w:hAnsi="Times New Roman" w:cs="Times New Roman"/>
          <w:szCs w:val="28"/>
        </w:rPr>
        <w:t>)</w:t>
      </w:r>
      <w:r w:rsidR="009336C4">
        <w:rPr>
          <w:rFonts w:ascii="Times New Roman" w:hAnsi="Times New Roman" w:cs="Times New Roman"/>
          <w:szCs w:val="28"/>
        </w:rPr>
        <w:t xml:space="preserve"> </w:t>
      </w:r>
      <w:r w:rsidR="0026050E">
        <w:rPr>
          <w:rFonts w:ascii="Times New Roman" w:hAnsi="Times New Roman"/>
          <w:color w:val="000000"/>
          <w:spacing w:val="40"/>
          <w:szCs w:val="28"/>
        </w:rPr>
        <w:t>приказываю</w:t>
      </w:r>
      <w:r w:rsidR="0026050E">
        <w:rPr>
          <w:rFonts w:ascii="Times New Roman" w:hAnsi="Times New Roman" w:cs="Times New Roman"/>
          <w:color w:val="000000"/>
          <w:szCs w:val="28"/>
          <w:lang w:eastAsia="en-US"/>
        </w:rPr>
        <w:t>:</w:t>
      </w:r>
    </w:p>
    <w:p w:rsidR="007172C4" w:rsidRPr="008202EA" w:rsidRDefault="001951C7" w:rsidP="000D391E">
      <w:pPr>
        <w:pStyle w:val="ac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1951C7">
        <w:rPr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 xml:space="preserve">нести в </w:t>
      </w:r>
      <w:r w:rsidRPr="001951C7">
        <w:rPr>
          <w:color w:val="000000"/>
          <w:sz w:val="28"/>
          <w:szCs w:val="28"/>
          <w:lang w:eastAsia="en-US"/>
        </w:rPr>
        <w:t>Порядок</w:t>
      </w:r>
      <w:r w:rsidR="00140BB0">
        <w:rPr>
          <w:color w:val="000000"/>
          <w:sz w:val="28"/>
          <w:szCs w:val="28"/>
          <w:lang w:eastAsia="en-US"/>
        </w:rPr>
        <w:t xml:space="preserve"> составления и утверждения плана </w:t>
      </w:r>
      <w:r w:rsidR="00140BB0" w:rsidRPr="001951C7">
        <w:rPr>
          <w:sz w:val="28"/>
          <w:szCs w:val="28"/>
        </w:rPr>
        <w:t>финансово-хозяйственной деятельности федеральных бюджетных и автономных учреждений, находящихся в ведении Министерства науки и высшего образования Российской Федерации</w:t>
      </w:r>
      <w:r w:rsidR="00140BB0">
        <w:rPr>
          <w:sz w:val="28"/>
          <w:szCs w:val="28"/>
        </w:rPr>
        <w:t>,</w:t>
      </w:r>
      <w:r w:rsidR="00140BB0">
        <w:rPr>
          <w:color w:val="000000"/>
          <w:sz w:val="28"/>
          <w:szCs w:val="28"/>
          <w:lang w:eastAsia="en-US"/>
        </w:rPr>
        <w:t xml:space="preserve"> </w:t>
      </w:r>
      <w:r w:rsidRPr="001951C7">
        <w:rPr>
          <w:color w:val="000000"/>
          <w:sz w:val="28"/>
          <w:szCs w:val="28"/>
          <w:lang w:eastAsia="en-US"/>
        </w:rPr>
        <w:t>утвержденный</w:t>
      </w:r>
      <w:r w:rsidR="007172C4" w:rsidRPr="001951C7">
        <w:rPr>
          <w:color w:val="000000"/>
          <w:sz w:val="28"/>
          <w:szCs w:val="28"/>
          <w:lang w:eastAsia="en-US"/>
        </w:rPr>
        <w:t xml:space="preserve"> приказ</w:t>
      </w:r>
      <w:r w:rsidRPr="001951C7">
        <w:rPr>
          <w:color w:val="000000"/>
          <w:sz w:val="28"/>
          <w:szCs w:val="28"/>
          <w:lang w:eastAsia="en-US"/>
        </w:rPr>
        <w:t>ом</w:t>
      </w:r>
      <w:r w:rsidR="007172C4" w:rsidRPr="001951C7">
        <w:rPr>
          <w:color w:val="000000"/>
          <w:sz w:val="28"/>
          <w:szCs w:val="28"/>
          <w:lang w:eastAsia="en-US"/>
        </w:rPr>
        <w:t xml:space="preserve"> Министерства науки и высшего образования российской Федерации</w:t>
      </w:r>
      <w:r w:rsidRPr="001951C7">
        <w:rPr>
          <w:color w:val="000000"/>
          <w:sz w:val="28"/>
          <w:szCs w:val="28"/>
          <w:lang w:eastAsia="en-US"/>
        </w:rPr>
        <w:t xml:space="preserve"> </w:t>
      </w:r>
      <w:r w:rsidR="007172C4" w:rsidRPr="001951C7">
        <w:rPr>
          <w:color w:val="000000"/>
          <w:sz w:val="28"/>
          <w:szCs w:val="28"/>
          <w:lang w:eastAsia="en-US"/>
        </w:rPr>
        <w:t xml:space="preserve">от 2 ноября 2022 г. </w:t>
      </w:r>
      <w:r w:rsidR="00140BB0">
        <w:rPr>
          <w:color w:val="000000"/>
          <w:sz w:val="28"/>
          <w:szCs w:val="28"/>
          <w:lang w:eastAsia="en-US"/>
        </w:rPr>
        <w:br/>
      </w:r>
      <w:r w:rsidR="00140BB0">
        <w:rPr>
          <w:sz w:val="28"/>
          <w:szCs w:val="28"/>
        </w:rPr>
        <w:t xml:space="preserve">№ 1066 </w:t>
      </w:r>
      <w:r w:rsidR="007172C4" w:rsidRPr="001951C7">
        <w:rPr>
          <w:sz w:val="28"/>
          <w:szCs w:val="28"/>
        </w:rPr>
        <w:t>(Зарегистрировано в Мин</w:t>
      </w:r>
      <w:r w:rsidR="00DF4205" w:rsidRPr="001951C7">
        <w:rPr>
          <w:sz w:val="28"/>
          <w:szCs w:val="28"/>
        </w:rPr>
        <w:t xml:space="preserve">юсте России 25 января 2023 г. № </w:t>
      </w:r>
      <w:r w:rsidR="007172C4" w:rsidRPr="001951C7">
        <w:rPr>
          <w:sz w:val="28"/>
          <w:szCs w:val="28"/>
        </w:rPr>
        <w:t>72126</w:t>
      </w:r>
      <w:r w:rsidR="000D391E" w:rsidRPr="001951C7">
        <w:rPr>
          <w:b/>
          <w:sz w:val="28"/>
          <w:szCs w:val="28"/>
        </w:rPr>
        <w:t>)</w:t>
      </w:r>
      <w:r w:rsidR="00717230" w:rsidRPr="001951C7">
        <w:rPr>
          <w:b/>
          <w:sz w:val="28"/>
          <w:szCs w:val="28"/>
        </w:rPr>
        <w:t xml:space="preserve"> </w:t>
      </w:r>
      <w:r w:rsidR="00717230" w:rsidRPr="001951C7">
        <w:rPr>
          <w:sz w:val="28"/>
          <w:szCs w:val="28"/>
        </w:rPr>
        <w:t>следующие изменения:</w:t>
      </w:r>
    </w:p>
    <w:p w:rsidR="008202EA" w:rsidRDefault="00717230" w:rsidP="001B530C">
      <w:pPr>
        <w:pStyle w:val="ac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530C">
        <w:rPr>
          <w:sz w:val="28"/>
          <w:szCs w:val="28"/>
        </w:rPr>
        <w:t xml:space="preserve">Абзац третий пункта 3 </w:t>
      </w:r>
      <w:r w:rsidR="008202EA">
        <w:rPr>
          <w:sz w:val="28"/>
          <w:szCs w:val="28"/>
        </w:rPr>
        <w:t>изложить в следующей редакции:</w:t>
      </w:r>
    </w:p>
    <w:p w:rsidR="008202EA" w:rsidRDefault="008202EA" w:rsidP="008B3580">
      <w:pPr>
        <w:pStyle w:val="ac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3580" w:rsidRPr="00F5032C">
        <w:rPr>
          <w:sz w:val="28"/>
          <w:szCs w:val="28"/>
        </w:rPr>
        <w:t>уполномоченным лицом Министерства в случае наличия у учреждения на последнюю отчетную дату бухгалтерской отчетности, предшествующую дате утверждения Плана (внесения изменений в План), просроче</w:t>
      </w:r>
      <w:r w:rsidR="008B3580">
        <w:rPr>
          <w:sz w:val="28"/>
          <w:szCs w:val="28"/>
        </w:rPr>
        <w:t xml:space="preserve">нной кредиторской задолженности, </w:t>
      </w:r>
      <w:r w:rsidR="008B3580" w:rsidRPr="00E0332A">
        <w:rPr>
          <w:sz w:val="28"/>
          <w:szCs w:val="28"/>
        </w:rPr>
        <w:t xml:space="preserve">а также в случае привлечения работников учреждения к осуществлению функций (полномочий) федерального органа </w:t>
      </w:r>
      <w:r w:rsidR="008B3580" w:rsidRPr="00E0332A">
        <w:rPr>
          <w:sz w:val="28"/>
          <w:szCs w:val="28"/>
        </w:rPr>
        <w:lastRenderedPageBreak/>
        <w:t>исполнительной власти, оплата труда которых осуществляется за счет средств федерального бюджета, предоставляемых в форме субсидии на финансовое обеспечение выполнения государственного задания и (или) субсидии на иные цели.</w:t>
      </w:r>
      <w:r w:rsidR="008B3580">
        <w:rPr>
          <w:sz w:val="28"/>
          <w:szCs w:val="28"/>
        </w:rPr>
        <w:t>».</w:t>
      </w:r>
    </w:p>
    <w:p w:rsidR="008202EA" w:rsidRDefault="001B530C" w:rsidP="001B530C">
      <w:pPr>
        <w:pStyle w:val="ac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1B530C">
        <w:rPr>
          <w:sz w:val="28"/>
          <w:szCs w:val="28"/>
        </w:rPr>
        <w:t xml:space="preserve">2. </w:t>
      </w:r>
      <w:bookmarkStart w:id="0" w:name="_GoBack"/>
      <w:bookmarkEnd w:id="0"/>
      <w:r w:rsidR="008202EA">
        <w:rPr>
          <w:sz w:val="28"/>
          <w:szCs w:val="28"/>
        </w:rPr>
        <w:t>В п</w:t>
      </w:r>
      <w:r w:rsidRPr="001B530C">
        <w:rPr>
          <w:sz w:val="28"/>
          <w:szCs w:val="28"/>
        </w:rPr>
        <w:t>ункт</w:t>
      </w:r>
      <w:r w:rsidR="008202EA">
        <w:rPr>
          <w:sz w:val="28"/>
          <w:szCs w:val="28"/>
        </w:rPr>
        <w:t>е</w:t>
      </w:r>
      <w:r w:rsidRPr="001B530C">
        <w:rPr>
          <w:sz w:val="28"/>
          <w:szCs w:val="28"/>
        </w:rPr>
        <w:t xml:space="preserve"> 36</w:t>
      </w:r>
      <w:r w:rsidR="008202EA">
        <w:rPr>
          <w:sz w:val="28"/>
          <w:szCs w:val="28"/>
        </w:rPr>
        <w:t xml:space="preserve"> абзац третий изложить в следующей редакции:</w:t>
      </w:r>
      <w:r w:rsidRPr="001B530C">
        <w:rPr>
          <w:sz w:val="28"/>
          <w:szCs w:val="28"/>
        </w:rPr>
        <w:t xml:space="preserve"> </w:t>
      </w:r>
    </w:p>
    <w:p w:rsidR="001B530C" w:rsidRDefault="001B530C" w:rsidP="001B530C">
      <w:pPr>
        <w:pStyle w:val="ac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1B530C">
        <w:rPr>
          <w:sz w:val="28"/>
          <w:szCs w:val="28"/>
        </w:rPr>
        <w:t>«В случае привлечения работников учреждения к осуществлению функций (полномочий) федерального органа исполнительной власти, оплата труда которых осуществляется за счет средств федерального бюджета, предоставляемых в форме субсидии на финансовое обеспечение выполнения государственного задания и (или) субсидии на иные цели, при расчете плановых показателей расходов на оплату труда учреждением дополнительно заполняются сведения о численности указанных работников и их фонде оплаты труда</w:t>
      </w:r>
      <w:r w:rsidR="008202EA">
        <w:rPr>
          <w:sz w:val="28"/>
          <w:szCs w:val="28"/>
        </w:rPr>
        <w:t>.</w:t>
      </w:r>
    </w:p>
    <w:p w:rsidR="008202EA" w:rsidRPr="008202EA" w:rsidRDefault="008202EA" w:rsidP="008202EA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0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отдельные виды стимулирующих выплат, а также выплат компенсационного характера устанавливаются федеральными законами, актами Президента Российской Федерации, актами Правительства Российской Федерации, расчет расходов на оплату труда осуществляется с учетом размера выплат, установленного указанными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8202EA" w:rsidRPr="001B530C" w:rsidRDefault="008202EA" w:rsidP="001B530C">
      <w:pPr>
        <w:pStyle w:val="ac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</w:p>
    <w:p w:rsidR="001B530C" w:rsidRPr="001B530C" w:rsidRDefault="001B530C" w:rsidP="001B530C">
      <w:pPr>
        <w:pStyle w:val="ac"/>
        <w:spacing w:before="0" w:beforeAutospacing="0" w:after="0" w:afterAutospacing="0" w:line="288" w:lineRule="atLeast"/>
        <w:ind w:firstLine="540"/>
        <w:jc w:val="both"/>
      </w:pPr>
    </w:p>
    <w:p w:rsidR="00B55638" w:rsidRDefault="00B55638" w:rsidP="00B55638">
      <w:pPr>
        <w:pStyle w:val="ConsPlusNormal"/>
        <w:spacing w:line="300" w:lineRule="auto"/>
        <w:jc w:val="both"/>
        <w:rPr>
          <w:rFonts w:ascii="Times New Roman" w:hAnsi="Times New Roman" w:cs="Times New Roman"/>
          <w:szCs w:val="28"/>
        </w:rPr>
      </w:pPr>
    </w:p>
    <w:p w:rsidR="000D5EEA" w:rsidRPr="00E05907" w:rsidRDefault="000D5EEA" w:rsidP="000D5EEA">
      <w:pPr>
        <w:pStyle w:val="ConsPlusNormal"/>
        <w:spacing w:line="30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Министр                                                                                                   В.Н. Фальков</w:t>
      </w:r>
    </w:p>
    <w:sectPr w:rsidR="000D5EEA" w:rsidRPr="00E05907" w:rsidSect="00E95B27">
      <w:headerReference w:type="default" r:id="rId8"/>
      <w:pgSz w:w="11906" w:h="16838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E7" w:rsidRDefault="002D59E7" w:rsidP="002D59E7">
      <w:pPr>
        <w:spacing w:after="0" w:line="240" w:lineRule="auto"/>
      </w:pPr>
      <w:r>
        <w:separator/>
      </w:r>
    </w:p>
  </w:endnote>
  <w:endnote w:type="continuationSeparator" w:id="0">
    <w:p w:rsidR="002D59E7" w:rsidRDefault="002D59E7" w:rsidP="002D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E7" w:rsidRDefault="002D59E7" w:rsidP="002D59E7">
      <w:pPr>
        <w:spacing w:after="0" w:line="240" w:lineRule="auto"/>
      </w:pPr>
      <w:r>
        <w:separator/>
      </w:r>
    </w:p>
  </w:footnote>
  <w:footnote w:type="continuationSeparator" w:id="0">
    <w:p w:rsidR="002D59E7" w:rsidRDefault="002D59E7" w:rsidP="002D59E7">
      <w:pPr>
        <w:spacing w:after="0" w:line="240" w:lineRule="auto"/>
      </w:pPr>
      <w:r>
        <w:continuationSeparator/>
      </w:r>
    </w:p>
  </w:footnote>
  <w:footnote w:id="1">
    <w:p w:rsidR="002D59E7" w:rsidRPr="00834543" w:rsidRDefault="002D59E7" w:rsidP="002D59E7">
      <w:pPr>
        <w:pStyle w:val="ConsPlusNormal"/>
        <w:jc w:val="both"/>
        <w:rPr>
          <w:rFonts w:ascii="Times New Roman" w:hAnsi="Times New Roman" w:cs="Times New Roman"/>
        </w:rPr>
      </w:pPr>
      <w:r w:rsidRPr="00595939">
        <w:rPr>
          <w:rStyle w:val="a5"/>
          <w:rFonts w:ascii="Times New Roman" w:hAnsi="Times New Roman" w:cs="Times New Roman"/>
          <w:sz w:val="20"/>
        </w:rPr>
        <w:footnoteRef/>
      </w:r>
      <w:r w:rsidR="00F442C1" w:rsidRPr="00F442C1">
        <w:rPr>
          <w:rFonts w:ascii="Times New Roman" w:hAnsi="Times New Roman" w:cs="Times New Roman"/>
          <w:sz w:val="20"/>
        </w:rPr>
        <w:t xml:space="preserve"> </w:t>
      </w:r>
      <w:r w:rsidRPr="00834543">
        <w:rPr>
          <w:rFonts w:ascii="Times New Roman" w:hAnsi="Times New Roman" w:cs="Times New Roman"/>
          <w:sz w:val="20"/>
        </w:rPr>
        <w:t>Собрание законодательства Российской Федерации, 1996, № 3, ст.145; 201</w:t>
      </w:r>
      <w:r w:rsidR="00FA4D5B">
        <w:rPr>
          <w:rFonts w:ascii="Times New Roman" w:hAnsi="Times New Roman" w:cs="Times New Roman"/>
          <w:sz w:val="20"/>
        </w:rPr>
        <w:t>7</w:t>
      </w:r>
      <w:r w:rsidRPr="00834543">
        <w:rPr>
          <w:rFonts w:ascii="Times New Roman" w:hAnsi="Times New Roman" w:cs="Times New Roman"/>
          <w:sz w:val="20"/>
        </w:rPr>
        <w:t xml:space="preserve">, № </w:t>
      </w:r>
      <w:r w:rsidR="00FA4D5B">
        <w:rPr>
          <w:rFonts w:ascii="Times New Roman" w:hAnsi="Times New Roman" w:cs="Times New Roman"/>
          <w:sz w:val="20"/>
        </w:rPr>
        <w:t>2</w:t>
      </w:r>
      <w:r w:rsidRPr="00834543">
        <w:rPr>
          <w:rFonts w:ascii="Times New Roman" w:hAnsi="Times New Roman" w:cs="Times New Roman"/>
          <w:sz w:val="20"/>
        </w:rPr>
        <w:t>4, ст.</w:t>
      </w:r>
      <w:r w:rsidR="00B877B1">
        <w:rPr>
          <w:rFonts w:ascii="Times New Roman" w:hAnsi="Times New Roman" w:cs="Times New Roman"/>
          <w:sz w:val="20"/>
        </w:rPr>
        <w:t xml:space="preserve"> </w:t>
      </w:r>
      <w:r w:rsidR="00FA4D5B">
        <w:rPr>
          <w:rFonts w:ascii="Times New Roman" w:hAnsi="Times New Roman" w:cs="Times New Roman"/>
          <w:sz w:val="20"/>
        </w:rPr>
        <w:t>3482</w:t>
      </w:r>
      <w:r w:rsidR="0026050E">
        <w:rPr>
          <w:rFonts w:ascii="Times New Roman" w:hAnsi="Times New Roman" w:cs="Times New Roman"/>
          <w:sz w:val="20"/>
        </w:rPr>
        <w:t>.</w:t>
      </w:r>
    </w:p>
  </w:footnote>
  <w:footnote w:id="2">
    <w:p w:rsidR="002D59E7" w:rsidRPr="00834543" w:rsidRDefault="002D59E7" w:rsidP="002D59E7">
      <w:pPr>
        <w:pStyle w:val="ConsPlusNormal"/>
        <w:jc w:val="both"/>
        <w:rPr>
          <w:rFonts w:ascii="Times New Roman" w:hAnsi="Times New Roman" w:cs="Times New Roman"/>
        </w:rPr>
      </w:pPr>
      <w:r w:rsidRPr="00595939">
        <w:rPr>
          <w:rStyle w:val="a5"/>
          <w:rFonts w:ascii="Times New Roman" w:hAnsi="Times New Roman" w:cs="Times New Roman"/>
          <w:sz w:val="20"/>
        </w:rPr>
        <w:footnoteRef/>
      </w:r>
      <w:r w:rsidR="00F442C1" w:rsidRPr="00F442C1">
        <w:rPr>
          <w:rFonts w:ascii="Times New Roman" w:hAnsi="Times New Roman" w:cs="Times New Roman"/>
          <w:sz w:val="20"/>
        </w:rPr>
        <w:t xml:space="preserve"> </w:t>
      </w:r>
      <w:r w:rsidRPr="00834543">
        <w:rPr>
          <w:rFonts w:ascii="Times New Roman" w:hAnsi="Times New Roman" w:cs="Times New Roman"/>
          <w:sz w:val="20"/>
        </w:rPr>
        <w:t xml:space="preserve">Собрание законодательства Российской Федерации, 2010, </w:t>
      </w:r>
      <w:r w:rsidR="0026050E">
        <w:rPr>
          <w:rFonts w:ascii="Times New Roman" w:hAnsi="Times New Roman" w:cs="Times New Roman"/>
          <w:sz w:val="20"/>
        </w:rPr>
        <w:t>№ 31, ст.</w:t>
      </w:r>
      <w:r w:rsidR="00881086">
        <w:rPr>
          <w:rFonts w:ascii="Times New Roman" w:hAnsi="Times New Roman" w:cs="Times New Roman"/>
          <w:sz w:val="20"/>
        </w:rPr>
        <w:t xml:space="preserve"> </w:t>
      </w:r>
      <w:r w:rsidR="0026050E">
        <w:rPr>
          <w:rFonts w:ascii="Times New Roman" w:hAnsi="Times New Roman" w:cs="Times New Roman"/>
          <w:sz w:val="20"/>
        </w:rPr>
        <w:t xml:space="preserve">4236; </w:t>
      </w:r>
      <w:r w:rsidRPr="00834543">
        <w:rPr>
          <w:rFonts w:ascii="Times New Roman" w:hAnsi="Times New Roman" w:cs="Times New Roman"/>
          <w:sz w:val="20"/>
        </w:rPr>
        <w:t>2020</w:t>
      </w:r>
      <w:r w:rsidR="00D539AB">
        <w:rPr>
          <w:rFonts w:ascii="Times New Roman" w:hAnsi="Times New Roman" w:cs="Times New Roman"/>
          <w:sz w:val="20"/>
        </w:rPr>
        <w:t xml:space="preserve">, </w:t>
      </w:r>
      <w:r w:rsidR="00D539AB" w:rsidRPr="00834543">
        <w:rPr>
          <w:rFonts w:ascii="Times New Roman" w:hAnsi="Times New Roman" w:cs="Times New Roman"/>
          <w:sz w:val="20"/>
        </w:rPr>
        <w:t xml:space="preserve">№ </w:t>
      </w:r>
      <w:r w:rsidR="00D539AB">
        <w:rPr>
          <w:rFonts w:ascii="Times New Roman" w:hAnsi="Times New Roman" w:cs="Times New Roman"/>
          <w:sz w:val="20"/>
        </w:rPr>
        <w:t>32</w:t>
      </w:r>
      <w:r w:rsidR="00D539AB" w:rsidRPr="00834543">
        <w:rPr>
          <w:rFonts w:ascii="Times New Roman" w:hAnsi="Times New Roman" w:cs="Times New Roman"/>
          <w:sz w:val="20"/>
        </w:rPr>
        <w:t>, ст</w:t>
      </w:r>
      <w:r w:rsidR="00B877B1">
        <w:rPr>
          <w:rFonts w:ascii="Times New Roman" w:hAnsi="Times New Roman" w:cs="Times New Roman"/>
          <w:sz w:val="20"/>
        </w:rPr>
        <w:t xml:space="preserve">. </w:t>
      </w:r>
      <w:r w:rsidR="00D539AB">
        <w:rPr>
          <w:rFonts w:ascii="Times New Roman" w:hAnsi="Times New Roman" w:cs="Times New Roman"/>
          <w:sz w:val="20"/>
        </w:rPr>
        <w:t>5280.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7641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7C2B" w:rsidRPr="00F442C1" w:rsidRDefault="00937C2B" w:rsidP="00E95B2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42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42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42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60B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442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7C2B" w:rsidRDefault="00937C2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1244C"/>
    <w:multiLevelType w:val="hybridMultilevel"/>
    <w:tmpl w:val="A8FA02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B560D"/>
    <w:multiLevelType w:val="hybridMultilevel"/>
    <w:tmpl w:val="70AE2B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86729"/>
    <w:multiLevelType w:val="hybridMultilevel"/>
    <w:tmpl w:val="C190456E"/>
    <w:lvl w:ilvl="0" w:tplc="444EB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07"/>
    <w:rsid w:val="0004158F"/>
    <w:rsid w:val="00097741"/>
    <w:rsid w:val="000D391E"/>
    <w:rsid w:val="000D5EEA"/>
    <w:rsid w:val="000E2C5C"/>
    <w:rsid w:val="000E60B4"/>
    <w:rsid w:val="00140BB0"/>
    <w:rsid w:val="00171423"/>
    <w:rsid w:val="00183FBB"/>
    <w:rsid w:val="001951C7"/>
    <w:rsid w:val="00197369"/>
    <w:rsid w:val="001B530C"/>
    <w:rsid w:val="00217FB7"/>
    <w:rsid w:val="00223815"/>
    <w:rsid w:val="0026050E"/>
    <w:rsid w:val="002D59E7"/>
    <w:rsid w:val="00301A98"/>
    <w:rsid w:val="003F56D1"/>
    <w:rsid w:val="00595939"/>
    <w:rsid w:val="0061670A"/>
    <w:rsid w:val="006419F4"/>
    <w:rsid w:val="006437B4"/>
    <w:rsid w:val="006B070C"/>
    <w:rsid w:val="00717230"/>
    <w:rsid w:val="007172C4"/>
    <w:rsid w:val="0078744E"/>
    <w:rsid w:val="008202EA"/>
    <w:rsid w:val="00834543"/>
    <w:rsid w:val="00881086"/>
    <w:rsid w:val="008B3580"/>
    <w:rsid w:val="009326E0"/>
    <w:rsid w:val="009336C4"/>
    <w:rsid w:val="00937C2B"/>
    <w:rsid w:val="009F3CD2"/>
    <w:rsid w:val="00A70AE2"/>
    <w:rsid w:val="00AA47AB"/>
    <w:rsid w:val="00AC4DD5"/>
    <w:rsid w:val="00B23C1C"/>
    <w:rsid w:val="00B54485"/>
    <w:rsid w:val="00B55638"/>
    <w:rsid w:val="00B877B1"/>
    <w:rsid w:val="00B94064"/>
    <w:rsid w:val="00CC43D7"/>
    <w:rsid w:val="00CD60BC"/>
    <w:rsid w:val="00CE65CC"/>
    <w:rsid w:val="00D223A4"/>
    <w:rsid w:val="00D539AB"/>
    <w:rsid w:val="00DF17D8"/>
    <w:rsid w:val="00DF4205"/>
    <w:rsid w:val="00E05907"/>
    <w:rsid w:val="00E95B27"/>
    <w:rsid w:val="00ED4014"/>
    <w:rsid w:val="00F349D0"/>
    <w:rsid w:val="00F442C1"/>
    <w:rsid w:val="00F51073"/>
    <w:rsid w:val="00F757A2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6E776E12-CE14-4261-A782-375A1518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D59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59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D59E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1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08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C2B"/>
  </w:style>
  <w:style w:type="paragraph" w:styleId="aa">
    <w:name w:val="footer"/>
    <w:basedOn w:val="a"/>
    <w:link w:val="ab"/>
    <w:uiPriority w:val="99"/>
    <w:unhideWhenUsed/>
    <w:rsid w:val="0093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7C2B"/>
  </w:style>
  <w:style w:type="paragraph" w:styleId="ac">
    <w:name w:val="Normal (Web)"/>
    <w:basedOn w:val="a"/>
    <w:uiPriority w:val="99"/>
    <w:unhideWhenUsed/>
    <w:rsid w:val="0071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D986-52AD-4F1A-A425-6883CF82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Микеева Лариса Николаевна</dc:creator>
  <cp:keywords/>
  <dc:description/>
  <cp:lastModifiedBy>Петрова Татьяна Васильевна</cp:lastModifiedBy>
  <cp:revision>41</cp:revision>
  <cp:lastPrinted>2026-04-22T07:42:00Z</cp:lastPrinted>
  <dcterms:created xsi:type="dcterms:W3CDTF">2020-10-12T09:31:00Z</dcterms:created>
  <dcterms:modified xsi:type="dcterms:W3CDTF">2026-04-22T08:54:00Z</dcterms:modified>
</cp:coreProperties>
</file>