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E854" w14:textId="77777777" w:rsidR="00373559" w:rsidRPr="00CE3729" w:rsidRDefault="00373559" w:rsidP="007C2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3729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14:paraId="60872F53" w14:textId="55C698CD" w:rsidR="00373559" w:rsidRPr="007C272B" w:rsidRDefault="00373559" w:rsidP="007C2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29">
        <w:rPr>
          <w:rFonts w:ascii="Times New Roman" w:hAnsi="Times New Roman" w:cs="Times New Roman"/>
          <w:sz w:val="28"/>
          <w:szCs w:val="28"/>
          <w:lang w:eastAsia="ru-RU"/>
        </w:rPr>
        <w:t xml:space="preserve">к проекту </w:t>
      </w:r>
      <w:r w:rsidRPr="00146AE2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Министерства труда и социальной защиты Российской Федерации </w:t>
      </w:r>
      <w:bookmarkStart w:id="0" w:name="_Hlk84938958"/>
      <w:r w:rsidRPr="00146AE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46AE2" w:rsidRPr="00146AE2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46AE2" w:rsidRPr="00146AE2">
        <w:rPr>
          <w:rFonts w:ascii="Times New Roman" w:hAnsi="Times New Roman" w:cs="Times New Roman"/>
          <w:sz w:val="28"/>
          <w:szCs w:val="28"/>
        </w:rPr>
        <w:t>ы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</w:t>
      </w:r>
      <w:r w:rsidR="004B7840" w:rsidRPr="005C4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области медико-социальной экспертизы при психических болезнях </w:t>
      </w:r>
      <w:r w:rsidR="004B7840" w:rsidRPr="005C42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r w:rsidRPr="007C27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A46F7AC" w14:textId="3D2F6F33" w:rsidR="00373559" w:rsidRPr="007C272B" w:rsidRDefault="00373559" w:rsidP="008B2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14:paraId="5F98279F" w14:textId="77777777" w:rsidR="00373559" w:rsidRPr="00DF2E2A" w:rsidRDefault="00373559" w:rsidP="00146A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A6BE6F" w14:textId="5375D170" w:rsidR="00CB40E9" w:rsidRPr="00DF2E2A" w:rsidRDefault="00CB40E9" w:rsidP="00146AE2">
      <w:pPr>
        <w:pStyle w:val="pt-a-00000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2E2A">
        <w:rPr>
          <w:rStyle w:val="pt-a0-000005"/>
          <w:color w:val="000000"/>
          <w:sz w:val="28"/>
          <w:szCs w:val="28"/>
        </w:rPr>
        <w:t xml:space="preserve">Проект приказа </w:t>
      </w:r>
      <w:r w:rsidR="00F65C76" w:rsidRPr="00DF2E2A">
        <w:rPr>
          <w:rStyle w:val="pt-a0-000005"/>
          <w:color w:val="000000"/>
          <w:sz w:val="28"/>
          <w:szCs w:val="28"/>
        </w:rPr>
        <w:t xml:space="preserve">Минтруда </w:t>
      </w:r>
      <w:r w:rsidRPr="00DF2E2A">
        <w:rPr>
          <w:rStyle w:val="pt-a0-000005"/>
          <w:color w:val="000000"/>
          <w:sz w:val="28"/>
          <w:szCs w:val="28"/>
        </w:rPr>
        <w:t>России «</w:t>
      </w:r>
      <w:r w:rsidR="007C272B" w:rsidRPr="00146AE2">
        <w:rPr>
          <w:bCs/>
          <w:sz w:val="28"/>
          <w:szCs w:val="28"/>
        </w:rPr>
        <w:t xml:space="preserve">Об утверждении </w:t>
      </w:r>
      <w:r w:rsidR="007C272B" w:rsidRPr="00146AE2">
        <w:rPr>
          <w:sz w:val="28"/>
          <w:szCs w:val="28"/>
        </w:rPr>
        <w:t xml:space="preserve">типовой дополнительной профессиональной программы повышения квалификации </w:t>
      </w:r>
      <w:r w:rsidR="004B7840" w:rsidRPr="005C42CA">
        <w:rPr>
          <w:bCs/>
          <w:sz w:val="28"/>
          <w:szCs w:val="28"/>
        </w:rPr>
        <w:t xml:space="preserve">в области медико-социальной экспертизы при психических болезнях </w:t>
      </w:r>
      <w:r w:rsidR="004B7840" w:rsidRPr="005C42CA">
        <w:rPr>
          <w:bCs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bookmarkStart w:id="1" w:name="_GoBack"/>
      <w:bookmarkEnd w:id="1"/>
      <w:r w:rsidRPr="00DF2E2A">
        <w:rPr>
          <w:rStyle w:val="pt-a0-000005"/>
          <w:color w:val="000000"/>
          <w:sz w:val="28"/>
          <w:szCs w:val="28"/>
        </w:rPr>
        <w:t xml:space="preserve">» (далее – проект приказа) </w:t>
      </w:r>
      <w:r w:rsidRPr="00DF2E2A">
        <w:rPr>
          <w:rStyle w:val="pt-a0-000006"/>
          <w:color w:val="000000"/>
          <w:sz w:val="28"/>
          <w:szCs w:val="28"/>
        </w:rPr>
        <w:t xml:space="preserve">разработан </w:t>
      </w:r>
      <w:r w:rsidRPr="00DF2E2A">
        <w:rPr>
          <w:rStyle w:val="pt-a0-000007"/>
          <w:color w:val="000000"/>
          <w:sz w:val="28"/>
          <w:szCs w:val="28"/>
        </w:rPr>
        <w:t>‎</w:t>
      </w:r>
      <w:r w:rsidRPr="00DF2E2A">
        <w:rPr>
          <w:rStyle w:val="pt-a0-000006"/>
          <w:color w:val="000000"/>
          <w:sz w:val="28"/>
          <w:szCs w:val="28"/>
        </w:rPr>
        <w:t xml:space="preserve">в рамках реализации полномочий, установленных </w:t>
      </w:r>
      <w:r w:rsidRPr="00DF2E2A">
        <w:rPr>
          <w:rStyle w:val="pt-a0-000005"/>
          <w:color w:val="000000"/>
          <w:sz w:val="28"/>
          <w:szCs w:val="28"/>
        </w:rPr>
        <w:t>пунктом 10</w:t>
      </w:r>
      <w:r w:rsidRPr="00DF2E2A">
        <w:rPr>
          <w:rStyle w:val="pt-a0-000005"/>
          <w:color w:val="000000"/>
          <w:sz w:val="28"/>
          <w:szCs w:val="28"/>
          <w:vertAlign w:val="superscript"/>
        </w:rPr>
        <w:t>2</w:t>
      </w:r>
      <w:r w:rsidRPr="00DF2E2A">
        <w:rPr>
          <w:rStyle w:val="pt-a0-000005"/>
          <w:color w:val="000000"/>
          <w:sz w:val="28"/>
          <w:szCs w:val="28"/>
        </w:rPr>
        <w:t xml:space="preserve"> статьи 4 Федерального закона от 24 ноября 1995 г. № 181-ФЗ «Об образовании </w:t>
      </w:r>
      <w:r w:rsidRPr="00DF2E2A">
        <w:rPr>
          <w:rStyle w:val="pt-a0-000008"/>
          <w:color w:val="000000"/>
          <w:sz w:val="28"/>
          <w:szCs w:val="28"/>
        </w:rPr>
        <w:t>‎</w:t>
      </w:r>
      <w:r w:rsidRPr="00DF2E2A">
        <w:rPr>
          <w:rStyle w:val="pt-a0-000005"/>
          <w:color w:val="000000"/>
          <w:sz w:val="28"/>
          <w:szCs w:val="28"/>
        </w:rPr>
        <w:t xml:space="preserve">в Российской Федерации» и </w:t>
      </w:r>
      <w:r w:rsidRPr="00DF2E2A">
        <w:rPr>
          <w:sz w:val="28"/>
          <w:szCs w:val="28"/>
        </w:rPr>
        <w:t>подпунктом 5.2.107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года № 610.</w:t>
      </w:r>
    </w:p>
    <w:p w14:paraId="06B87F2B" w14:textId="79AFF912" w:rsidR="00146AE2" w:rsidRPr="00DF2E2A" w:rsidRDefault="00146AE2" w:rsidP="00146AE2">
      <w:pPr>
        <w:pStyle w:val="pt-a-00000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2E2A">
        <w:rPr>
          <w:sz w:val="28"/>
          <w:szCs w:val="28"/>
        </w:rPr>
        <w:t xml:space="preserve">Проект приказа устанавливает минимальные требования к реализации дополнительной профессиональной программы повышения квалификации в области медико-социальной экспертизы </w:t>
      </w:r>
      <w:r w:rsidR="007C272B">
        <w:rPr>
          <w:sz w:val="28"/>
          <w:szCs w:val="28"/>
        </w:rPr>
        <w:t>теме</w:t>
      </w:r>
      <w:r w:rsidR="007C272B" w:rsidRPr="00146AE2">
        <w:rPr>
          <w:sz w:val="28"/>
          <w:szCs w:val="28"/>
        </w:rPr>
        <w:t xml:space="preserve"> «</w:t>
      </w:r>
      <w:r w:rsidR="007C272B" w:rsidRPr="007C272B">
        <w:rPr>
          <w:bCs/>
          <w:sz w:val="28"/>
          <w:szCs w:val="28"/>
        </w:rPr>
        <w:t xml:space="preserve">Медико-социальная экспертиза, реабилитация и </w:t>
      </w:r>
      <w:proofErr w:type="spellStart"/>
      <w:r w:rsidR="007C272B" w:rsidRPr="007C272B">
        <w:rPr>
          <w:bCs/>
          <w:sz w:val="28"/>
          <w:szCs w:val="28"/>
        </w:rPr>
        <w:t>абилитация</w:t>
      </w:r>
      <w:proofErr w:type="spellEnd"/>
      <w:r w:rsidR="007C272B" w:rsidRPr="007C272B">
        <w:rPr>
          <w:bCs/>
          <w:sz w:val="28"/>
          <w:szCs w:val="28"/>
        </w:rPr>
        <w:t xml:space="preserve"> инвалидов при психических болезнях</w:t>
      </w:r>
      <w:r w:rsidR="007C272B" w:rsidRPr="00DF2E2A">
        <w:rPr>
          <w:rStyle w:val="pt-a0-000005"/>
          <w:color w:val="000000"/>
          <w:sz w:val="28"/>
          <w:szCs w:val="28"/>
        </w:rPr>
        <w:t xml:space="preserve">» </w:t>
      </w:r>
      <w:r w:rsidRPr="00DF2E2A">
        <w:rPr>
          <w:sz w:val="28"/>
          <w:szCs w:val="28"/>
        </w:rPr>
        <w:t>(далее – Программа).</w:t>
      </w:r>
    </w:p>
    <w:p w14:paraId="4D0C7D3E" w14:textId="00A431B0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Тип</w:t>
      </w:r>
      <w:r w:rsidR="00DF2E2A" w:rsidRPr="00DF2E2A">
        <w:rPr>
          <w:rFonts w:ascii="Times New Roman" w:hAnsi="Times New Roman" w:cs="Times New Roman"/>
          <w:sz w:val="28"/>
          <w:szCs w:val="28"/>
        </w:rPr>
        <w:t>ы</w:t>
      </w:r>
      <w:r w:rsidRPr="00DF2E2A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на которые распространяется действие проекта приказа: организации дополнительного профессионального образования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, </w:t>
      </w:r>
      <w:r w:rsidRPr="00DF2E2A">
        <w:rPr>
          <w:rFonts w:ascii="Times New Roman" w:hAnsi="Times New Roman" w:cs="Times New Roman"/>
          <w:sz w:val="28"/>
          <w:szCs w:val="28"/>
        </w:rPr>
        <w:t>образовательные о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рганизации высшего образования, </w:t>
      </w:r>
      <w:r w:rsidRPr="00DF2E2A">
        <w:rPr>
          <w:rFonts w:ascii="Times New Roman" w:hAnsi="Times New Roman" w:cs="Times New Roman"/>
          <w:sz w:val="28"/>
          <w:szCs w:val="28"/>
        </w:rPr>
        <w:t>научные организации.</w:t>
      </w:r>
    </w:p>
    <w:p w14:paraId="388058D5" w14:textId="0F0CD0C8" w:rsidR="00146AE2" w:rsidRPr="00DF2E2A" w:rsidRDefault="00146AE2" w:rsidP="00146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Категори</w:t>
      </w:r>
      <w:r w:rsidR="00DF2E2A" w:rsidRPr="00DF2E2A">
        <w:rPr>
          <w:rFonts w:ascii="Times New Roman" w:hAnsi="Times New Roman" w:cs="Times New Roman"/>
          <w:sz w:val="28"/>
          <w:szCs w:val="28"/>
        </w:rPr>
        <w:t>и</w:t>
      </w:r>
      <w:r w:rsidRPr="00DF2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на которые распространяется действие проекта приказа: </w:t>
      </w:r>
      <w:r w:rsidRPr="00DF2E2A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образования, образовательные организации высшего образования, научные организации, имеющие лицензию на ведение образовательной деятельности по программам дополнительного образования; с 01.09.2026 – в соответствии с внес</w:t>
      </w:r>
      <w:r w:rsidR="00DF2E2A" w:rsidRPr="00DF2E2A">
        <w:rPr>
          <w:rFonts w:ascii="Times New Roman" w:hAnsi="Times New Roman" w:cs="Times New Roman"/>
          <w:sz w:val="28"/>
          <w:szCs w:val="28"/>
        </w:rPr>
        <w:t>е</w:t>
      </w:r>
      <w:r w:rsidRPr="00DF2E2A">
        <w:rPr>
          <w:rFonts w:ascii="Times New Roman" w:hAnsi="Times New Roman" w:cs="Times New Roman"/>
          <w:sz w:val="28"/>
          <w:szCs w:val="28"/>
        </w:rPr>
        <w:t>нными дополнениями в действующие лицензии об областях и видах профессиональной деятельности; категория «Национальный исследовательский университет», «Федеральный университет» не требуется.</w:t>
      </w:r>
    </w:p>
    <w:p w14:paraId="65AFDAE0" w14:textId="7CED6D59" w:rsidR="00146AE2" w:rsidRPr="00DF2E2A" w:rsidRDefault="00146AE2" w:rsidP="00146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Уровень образования: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 xml:space="preserve">программа относится к дополнительным профессиональным образовательным программам </w:t>
      </w:r>
      <w:r w:rsidR="00DF2E2A" w:rsidRPr="00DF2E2A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DF2E2A">
        <w:rPr>
          <w:rFonts w:ascii="Times New Roman" w:hAnsi="Times New Roman" w:cs="Times New Roman"/>
          <w:sz w:val="28"/>
          <w:szCs w:val="28"/>
        </w:rPr>
        <w:t xml:space="preserve"> специалистов с высшим образованием.</w:t>
      </w:r>
    </w:p>
    <w:p w14:paraId="3302B42F" w14:textId="765D7C53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Образовательная программа: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F2E2A" w:rsidRPr="00DF2E2A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DF2E2A">
        <w:rPr>
          <w:rFonts w:ascii="Times New Roman" w:hAnsi="Times New Roman" w:cs="Times New Roman"/>
          <w:sz w:val="28"/>
          <w:szCs w:val="28"/>
        </w:rPr>
        <w:t xml:space="preserve"> направлена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="00DF2E2A" w:rsidRPr="00DF2E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совершенствование и (или) получение новой компетенции, необходимой для профессиональной деятельности </w:t>
      </w:r>
      <w:r w:rsidR="00DF2E2A" w:rsidRPr="00DF2E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медико-социальной экспертизе</w:t>
      </w:r>
      <w:r w:rsidR="00DF2E2A" w:rsidRPr="00DF2E2A">
        <w:rPr>
          <w:rStyle w:val="pt-a0-000005"/>
          <w:rFonts w:ascii="Times New Roman" w:hAnsi="Times New Roman" w:cs="Times New Roman"/>
          <w:color w:val="000000"/>
          <w:sz w:val="28"/>
          <w:szCs w:val="28"/>
        </w:rPr>
        <w:t>»</w:t>
      </w:r>
      <w:r w:rsidR="00DF2E2A" w:rsidRPr="00DF2E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(или) повышение профессионального уровня в рамках имеющейся квалификации</w:t>
      </w:r>
      <w:r w:rsidR="00DF2E2A" w:rsidRPr="00DF2E2A">
        <w:rPr>
          <w:rFonts w:ascii="Times New Roman" w:hAnsi="Times New Roman" w:cs="Times New Roman"/>
          <w:sz w:val="28"/>
          <w:szCs w:val="28"/>
        </w:rPr>
        <w:t>.</w:t>
      </w:r>
      <w:r w:rsidRPr="00DF2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49EDB" w14:textId="2FD6B8CF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2E2A">
        <w:rPr>
          <w:rFonts w:ascii="Times New Roman" w:hAnsi="Times New Roman" w:cs="Times New Roman"/>
          <w:sz w:val="28"/>
          <w:szCs w:val="28"/>
        </w:rPr>
        <w:t>Категория обучающихся: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программа осваивается лицами, имеющими высшее медицинское образование и планирующими осуществлять профессиональную деятельность </w:t>
      </w:r>
      <w:r w:rsidR="00DF2E2A" w:rsidRPr="00DF2E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медико-социальной экспертизе</w:t>
      </w:r>
      <w:r w:rsidR="00DF2E2A" w:rsidRPr="00DF2E2A">
        <w:rPr>
          <w:rStyle w:val="pt-a0-000005"/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9CF07A8" w14:textId="776A1585" w:rsidR="00146AE2" w:rsidRPr="00DF2E2A" w:rsidRDefault="00DF2E2A" w:rsidP="00150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освоению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рограммы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допускаются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врачи, имеющие высшее профессиональное образование по одной из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специальностей «Лечебное дело», 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«Педиатрия»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подготовк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у в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ординатуре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специальности «Медико-социальная экспертиза» или профессиональную переподготовку по специальности «Медико-социальная экспертиза» при наличии подготовки в интернатуре/ординатуре 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одной из специальностей: «Гастроэнтерология», «Гериатрия», «Детская кардиология», «Детская хирургия», «Детская онкология», «Детская эндокринология», «Кардиология», «</w:t>
      </w:r>
      <w:proofErr w:type="spellStart"/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Колопроктология</w:t>
      </w:r>
      <w:proofErr w:type="spellEnd"/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», «Неврология», «Нейрохирургия», «Нефрология», «Общая врачебная практика (семейная медицина)», «Онкология», «Оториноларингология», «Офтальмология», «Педиатрия», «Психиатрия», «Пульмонология», «Ревматология», «Сердечно-сосудистая хирургия», «</w:t>
      </w:r>
      <w:proofErr w:type="spellStart"/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Сурдология</w:t>
      </w:r>
      <w:proofErr w:type="spellEnd"/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-оториноларингология», «Терапия», «Травматология и ортопедия», «Урология», «Фтизиатрия», «Хирургия», «Эндокринология»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  <w:footnoteReference w:id="1"/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665988A" w14:textId="03084749" w:rsidR="00146AE2" w:rsidRPr="00DF2E2A" w:rsidRDefault="00146AE2" w:rsidP="00150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Перечень работ (услуг), составляющих медицинскую деятельность, утвержд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 постановлением Правительства РФ от 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 июня 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2021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852.</w:t>
      </w:r>
    </w:p>
    <w:p w14:paraId="1F21883C" w14:textId="28807EF7" w:rsidR="00146AE2" w:rsidRPr="00DF2E2A" w:rsidRDefault="00146AE2" w:rsidP="0015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45C">
        <w:rPr>
          <w:rFonts w:ascii="Times New Roman" w:hAnsi="Times New Roman" w:cs="Times New Roman"/>
          <w:sz w:val="28"/>
          <w:szCs w:val="28"/>
        </w:rPr>
        <w:t>Характеристика образовательных отношений:</w:t>
      </w:r>
      <w:r w:rsidR="0015045C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>образовательная деятельность по дополнительной профессиональной программе осуществляется на основании договора об образовании, заключаемого в простой письменной форме с лицом, зачисляемым на обучение, и (или) с физическим или юридическим лицом, обязующимся оплатить обучение лица, зачисляемого на обучение, либо за сч</w:t>
      </w:r>
      <w:r w:rsidR="0015045C">
        <w:rPr>
          <w:rFonts w:ascii="Times New Roman" w:hAnsi="Times New Roman" w:cs="Times New Roman"/>
          <w:sz w:val="28"/>
          <w:szCs w:val="28"/>
        </w:rPr>
        <w:t>е</w:t>
      </w:r>
      <w:r w:rsidRPr="00DF2E2A">
        <w:rPr>
          <w:rFonts w:ascii="Times New Roman" w:hAnsi="Times New Roman" w:cs="Times New Roman"/>
          <w:sz w:val="28"/>
          <w:szCs w:val="28"/>
        </w:rPr>
        <w:t>т бюджетных ассигнований федерального бюджета, бюджетов субъектов Российской Федерации.</w:t>
      </w:r>
    </w:p>
    <w:p w14:paraId="60FF7C4D" w14:textId="77777777" w:rsidR="00C66B6B" w:rsidRPr="00DF2E2A" w:rsidRDefault="00C66B6B" w:rsidP="0015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Проект приказа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44508E88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приказа не окажет влияние на достижение целей государственных программа Российской Федерации.  </w:t>
      </w:r>
    </w:p>
    <w:p w14:paraId="6178DB36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Проектом приказа не устанавливаются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а также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характер, соответствующий вид государственного контроля (надзора), вид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747E7E5B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В соответствии с пунктом 3¹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направление проекта приказа на заключение об оценке регулирующего воздействия не требуется, разногласия по проекту приказа, которые могли бы быть выявлены по результатам проведения оценки регулирующего воздействия, отсутствуют.</w:t>
      </w:r>
    </w:p>
    <w:p w14:paraId="0482F7C4" w14:textId="4B49D3AA" w:rsidR="00673A41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 приказа в полной мере соответствует положениям Договора о Евразийском экономическом союзе, а также иных международных договоров Российской Федерации.</w:t>
      </w:r>
    </w:p>
    <w:sectPr w:rsidR="00673A41" w:rsidRPr="00DF2E2A" w:rsidSect="008B24B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C2D18" w14:textId="77777777" w:rsidR="00554DA0" w:rsidRDefault="00554DA0" w:rsidP="00871CBB">
      <w:pPr>
        <w:spacing w:after="0" w:line="240" w:lineRule="auto"/>
      </w:pPr>
      <w:r>
        <w:separator/>
      </w:r>
    </w:p>
  </w:endnote>
  <w:endnote w:type="continuationSeparator" w:id="0">
    <w:p w14:paraId="1BCC06CA" w14:textId="77777777" w:rsidR="00554DA0" w:rsidRDefault="00554DA0" w:rsidP="0087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19BAF" w14:textId="77777777" w:rsidR="00554DA0" w:rsidRDefault="00554DA0" w:rsidP="00871CBB">
      <w:pPr>
        <w:spacing w:after="0" w:line="240" w:lineRule="auto"/>
      </w:pPr>
      <w:r>
        <w:separator/>
      </w:r>
    </w:p>
  </w:footnote>
  <w:footnote w:type="continuationSeparator" w:id="0">
    <w:p w14:paraId="6836A956" w14:textId="77777777" w:rsidR="00554DA0" w:rsidRDefault="00554DA0" w:rsidP="00871CBB">
      <w:pPr>
        <w:spacing w:after="0" w:line="240" w:lineRule="auto"/>
      </w:pPr>
      <w:r>
        <w:continuationSeparator/>
      </w:r>
    </w:p>
  </w:footnote>
  <w:footnote w:id="1">
    <w:p w14:paraId="64742F00" w14:textId="177C0715" w:rsidR="00146AE2" w:rsidRPr="003D7785" w:rsidRDefault="00146AE2" w:rsidP="00146AE2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3D7785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D7785">
        <w:rPr>
          <w:rFonts w:ascii="Times New Roman" w:hAnsi="Times New Roman" w:cs="Times New Roman"/>
          <w:sz w:val="22"/>
          <w:szCs w:val="22"/>
        </w:rPr>
        <w:t xml:space="preserve"> Приказ Министерства здравоохранения Российской Федерации от 2 мая 2023 г. № 206н «Об утверждении квалификационных требований к медицинским и фармацевтическим работникам с высшим образованием</w:t>
      </w:r>
      <w:r w:rsidR="0015045C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3D7785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801792"/>
      <w:docPartObj>
        <w:docPartGallery w:val="Page Numbers (Top of Page)"/>
        <w:docPartUnique/>
      </w:docPartObj>
    </w:sdtPr>
    <w:sdtEndPr/>
    <w:sdtContent>
      <w:p w14:paraId="563FC86C" w14:textId="4DD2D35D" w:rsidR="00871CBB" w:rsidRDefault="00871C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840">
          <w:rPr>
            <w:noProof/>
          </w:rPr>
          <w:t>2</w:t>
        </w:r>
        <w:r>
          <w:fldChar w:fldCharType="end"/>
        </w:r>
      </w:p>
    </w:sdtContent>
  </w:sdt>
  <w:p w14:paraId="21E448A8" w14:textId="77777777" w:rsidR="00871CBB" w:rsidRDefault="00871C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4BC2"/>
    <w:multiLevelType w:val="hybridMultilevel"/>
    <w:tmpl w:val="0FACBD90"/>
    <w:lvl w:ilvl="0" w:tplc="87BE2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41"/>
    <w:rsid w:val="00017E61"/>
    <w:rsid w:val="000208C3"/>
    <w:rsid w:val="00084D42"/>
    <w:rsid w:val="000A6031"/>
    <w:rsid w:val="00107D14"/>
    <w:rsid w:val="00146AE2"/>
    <w:rsid w:val="0015045C"/>
    <w:rsid w:val="00213CEA"/>
    <w:rsid w:val="00272A29"/>
    <w:rsid w:val="002E6166"/>
    <w:rsid w:val="00314C5B"/>
    <w:rsid w:val="00373559"/>
    <w:rsid w:val="003B7139"/>
    <w:rsid w:val="003D12EF"/>
    <w:rsid w:val="003D1AD9"/>
    <w:rsid w:val="004B7840"/>
    <w:rsid w:val="004F1EAE"/>
    <w:rsid w:val="00521545"/>
    <w:rsid w:val="00554DA0"/>
    <w:rsid w:val="0059157F"/>
    <w:rsid w:val="00592615"/>
    <w:rsid w:val="00611421"/>
    <w:rsid w:val="00637FAE"/>
    <w:rsid w:val="00673A41"/>
    <w:rsid w:val="006A073A"/>
    <w:rsid w:val="006E7B42"/>
    <w:rsid w:val="007C272B"/>
    <w:rsid w:val="007F42E5"/>
    <w:rsid w:val="0081670E"/>
    <w:rsid w:val="00823D55"/>
    <w:rsid w:val="00871CBB"/>
    <w:rsid w:val="008A131B"/>
    <w:rsid w:val="008B24B5"/>
    <w:rsid w:val="008F147E"/>
    <w:rsid w:val="00966A21"/>
    <w:rsid w:val="009B6EC7"/>
    <w:rsid w:val="009F2839"/>
    <w:rsid w:val="00A31C45"/>
    <w:rsid w:val="00A35471"/>
    <w:rsid w:val="00A76643"/>
    <w:rsid w:val="00AE5486"/>
    <w:rsid w:val="00BB75B3"/>
    <w:rsid w:val="00C24124"/>
    <w:rsid w:val="00C66B6B"/>
    <w:rsid w:val="00CA5C51"/>
    <w:rsid w:val="00CB40E9"/>
    <w:rsid w:val="00CE3729"/>
    <w:rsid w:val="00D350D5"/>
    <w:rsid w:val="00D879A3"/>
    <w:rsid w:val="00DF2E2A"/>
    <w:rsid w:val="00F6120C"/>
    <w:rsid w:val="00F6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CE84"/>
  <w15:chartTrackingRefBased/>
  <w15:docId w15:val="{DFC3CFA5-7087-4FCC-917A-4C330B0F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CBB"/>
  </w:style>
  <w:style w:type="paragraph" w:styleId="a5">
    <w:name w:val="footer"/>
    <w:basedOn w:val="a"/>
    <w:link w:val="a6"/>
    <w:uiPriority w:val="99"/>
    <w:unhideWhenUsed/>
    <w:rsid w:val="0087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CBB"/>
  </w:style>
  <w:style w:type="paragraph" w:styleId="a7">
    <w:name w:val="Normal (Web)"/>
    <w:basedOn w:val="a"/>
    <w:uiPriority w:val="99"/>
    <w:unhideWhenUsed/>
    <w:rsid w:val="008B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">
    <w:name w:val="pt-consplustitle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CB40E9"/>
  </w:style>
  <w:style w:type="paragraph" w:customStyle="1" w:styleId="pt-a-000004">
    <w:name w:val="pt-a-000004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CB40E9"/>
  </w:style>
  <w:style w:type="character" w:customStyle="1" w:styleId="pt-a0-000006">
    <w:name w:val="pt-a0-000006"/>
    <w:basedOn w:val="a0"/>
    <w:rsid w:val="00CB40E9"/>
  </w:style>
  <w:style w:type="character" w:customStyle="1" w:styleId="pt-a0-000007">
    <w:name w:val="pt-a0-000007"/>
    <w:basedOn w:val="a0"/>
    <w:rsid w:val="00CB40E9"/>
  </w:style>
  <w:style w:type="character" w:customStyle="1" w:styleId="pt-a0-000008">
    <w:name w:val="pt-a0-000008"/>
    <w:basedOn w:val="a0"/>
    <w:rsid w:val="00CB40E9"/>
  </w:style>
  <w:style w:type="paragraph" w:customStyle="1" w:styleId="pt-a-000009">
    <w:name w:val="pt-a-000009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0">
    <w:name w:val="pt-a-000010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46AE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46A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46AE2"/>
    <w:rPr>
      <w:vertAlign w:val="superscript"/>
    </w:rPr>
  </w:style>
  <w:style w:type="paragraph" w:styleId="ab">
    <w:name w:val="List Paragraph"/>
    <w:basedOn w:val="a"/>
    <w:uiPriority w:val="34"/>
    <w:qFormat/>
    <w:rsid w:val="0014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Виктория</dc:creator>
  <cp:keywords/>
  <dc:description/>
  <cp:lastModifiedBy>Самарджиди Юлия Анатольевна</cp:lastModifiedBy>
  <cp:revision>3</cp:revision>
  <dcterms:created xsi:type="dcterms:W3CDTF">2026-03-27T09:34:00Z</dcterms:created>
  <dcterms:modified xsi:type="dcterms:W3CDTF">2026-04-30T09:04:00Z</dcterms:modified>
</cp:coreProperties>
</file>