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B6" w:rsidRPr="009D78B6" w:rsidRDefault="009D78B6" w:rsidP="009D78B6">
      <w:pPr>
        <w:widowControl w:val="0"/>
        <w:autoSpaceDE w:val="0"/>
        <w:autoSpaceDN w:val="0"/>
        <w:jc w:val="right"/>
        <w:rPr>
          <w:rFonts w:ascii="Times New Roman" w:hAnsi="Times New Roman"/>
          <w:noProof/>
        </w:rPr>
      </w:pPr>
      <w:r w:rsidRPr="009D78B6">
        <w:rPr>
          <w:rFonts w:ascii="Times New Roman" w:hAnsi="Times New Roman"/>
          <w:noProof/>
        </w:rPr>
        <w:t>ПРОЕКТ</w:t>
      </w:r>
    </w:p>
    <w:p w:rsidR="009D78B6" w:rsidRDefault="009D78B6" w:rsidP="00AA09CD">
      <w:pPr>
        <w:widowControl w:val="0"/>
        <w:autoSpaceDE w:val="0"/>
        <w:autoSpaceDN w:val="0"/>
        <w:jc w:val="center"/>
        <w:rPr>
          <w:rFonts w:asciiTheme="minorHAnsi" w:hAnsiTheme="minorHAnsi"/>
          <w:noProof/>
        </w:rPr>
      </w:pPr>
    </w:p>
    <w:p w:rsidR="009D78B6" w:rsidRDefault="009D78B6" w:rsidP="00AA09CD">
      <w:pPr>
        <w:widowControl w:val="0"/>
        <w:autoSpaceDE w:val="0"/>
        <w:autoSpaceDN w:val="0"/>
        <w:jc w:val="center"/>
        <w:rPr>
          <w:rFonts w:asciiTheme="minorHAnsi" w:hAnsiTheme="minorHAnsi"/>
          <w:noProof/>
        </w:rPr>
      </w:pPr>
    </w:p>
    <w:p w:rsidR="009D78B6" w:rsidRDefault="009D78B6" w:rsidP="00AA09CD">
      <w:pPr>
        <w:widowControl w:val="0"/>
        <w:autoSpaceDE w:val="0"/>
        <w:autoSpaceDN w:val="0"/>
        <w:jc w:val="center"/>
        <w:rPr>
          <w:rFonts w:asciiTheme="minorHAnsi" w:hAnsiTheme="minorHAnsi"/>
          <w:noProof/>
        </w:rPr>
      </w:pPr>
    </w:p>
    <w:p w:rsidR="009D78B6" w:rsidRDefault="009D78B6" w:rsidP="00AA09CD">
      <w:pPr>
        <w:widowControl w:val="0"/>
        <w:autoSpaceDE w:val="0"/>
        <w:autoSpaceDN w:val="0"/>
        <w:jc w:val="center"/>
        <w:rPr>
          <w:rFonts w:asciiTheme="minorHAnsi" w:hAnsiTheme="minorHAnsi"/>
          <w:noProof/>
        </w:rPr>
      </w:pPr>
    </w:p>
    <w:p w:rsidR="009D78B6" w:rsidRDefault="009D78B6" w:rsidP="00AA09CD">
      <w:pPr>
        <w:widowControl w:val="0"/>
        <w:autoSpaceDE w:val="0"/>
        <w:autoSpaceDN w:val="0"/>
        <w:jc w:val="center"/>
        <w:rPr>
          <w:rFonts w:asciiTheme="minorHAnsi" w:hAnsiTheme="minorHAnsi"/>
          <w:noProof/>
        </w:rPr>
      </w:pPr>
    </w:p>
    <w:p w:rsidR="009D78B6" w:rsidRDefault="009D78B6" w:rsidP="00AA09CD">
      <w:pPr>
        <w:widowControl w:val="0"/>
        <w:autoSpaceDE w:val="0"/>
        <w:autoSpaceDN w:val="0"/>
        <w:jc w:val="center"/>
        <w:rPr>
          <w:rFonts w:asciiTheme="minorHAnsi" w:hAnsiTheme="minorHAnsi"/>
          <w:noProof/>
        </w:rPr>
      </w:pPr>
    </w:p>
    <w:p w:rsidR="009D78B6" w:rsidRDefault="009D78B6" w:rsidP="00AA09CD">
      <w:pPr>
        <w:widowControl w:val="0"/>
        <w:autoSpaceDE w:val="0"/>
        <w:autoSpaceDN w:val="0"/>
        <w:jc w:val="center"/>
        <w:rPr>
          <w:rFonts w:asciiTheme="minorHAnsi" w:hAnsiTheme="minorHAnsi"/>
          <w:noProof/>
        </w:rPr>
      </w:pPr>
    </w:p>
    <w:p w:rsidR="009D78B6" w:rsidRDefault="009D78B6" w:rsidP="00AA09CD">
      <w:pPr>
        <w:widowControl w:val="0"/>
        <w:autoSpaceDE w:val="0"/>
        <w:autoSpaceDN w:val="0"/>
        <w:jc w:val="center"/>
        <w:rPr>
          <w:rFonts w:asciiTheme="minorHAnsi" w:hAnsiTheme="minorHAnsi"/>
          <w:noProof/>
        </w:rPr>
      </w:pPr>
    </w:p>
    <w:p w:rsidR="009D78B6" w:rsidRDefault="009D78B6" w:rsidP="00AA09CD">
      <w:pPr>
        <w:widowControl w:val="0"/>
        <w:autoSpaceDE w:val="0"/>
        <w:autoSpaceDN w:val="0"/>
        <w:jc w:val="center"/>
        <w:rPr>
          <w:rFonts w:asciiTheme="minorHAnsi" w:hAnsiTheme="minorHAnsi"/>
          <w:noProof/>
        </w:rPr>
      </w:pPr>
    </w:p>
    <w:p w:rsidR="009D78B6" w:rsidRDefault="009D78B6" w:rsidP="00AA09CD">
      <w:pPr>
        <w:widowControl w:val="0"/>
        <w:autoSpaceDE w:val="0"/>
        <w:autoSpaceDN w:val="0"/>
        <w:jc w:val="center"/>
        <w:rPr>
          <w:rFonts w:asciiTheme="minorHAnsi" w:hAnsiTheme="minorHAnsi"/>
          <w:noProof/>
        </w:rPr>
      </w:pPr>
    </w:p>
    <w:p w:rsidR="00AA09CD" w:rsidRPr="00AA09CD" w:rsidRDefault="00192033" w:rsidP="00AA09CD">
      <w:pPr>
        <w:widowControl w:val="0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 w:rsidR="00A31C69">
        <w:rPr>
          <w:rFonts w:ascii="Times New Roman" w:hAnsi="Times New Roman"/>
          <w:b/>
          <w:szCs w:val="28"/>
        </w:rPr>
        <w:t>Об утверждении П</w:t>
      </w:r>
      <w:r w:rsidR="00AA09CD" w:rsidRPr="00AA09CD">
        <w:rPr>
          <w:rFonts w:ascii="Times New Roman" w:hAnsi="Times New Roman"/>
          <w:b/>
          <w:szCs w:val="28"/>
        </w:rPr>
        <w:t xml:space="preserve">равил формирования списков граждан, имеющих право быть принятыми в члены жилищно-строительных кооперативов, создаваемых </w:t>
      </w:r>
      <w:r w:rsidR="00AA09CD" w:rsidRPr="00AA09CD">
        <w:rPr>
          <w:rFonts w:ascii="Times New Roman" w:hAnsi="Times New Roman" w:hint="eastAsia"/>
          <w:b/>
          <w:szCs w:val="28"/>
        </w:rPr>
        <w:t>в</w:t>
      </w:r>
      <w:r w:rsidR="00AA09CD" w:rsidRPr="00AA09CD">
        <w:rPr>
          <w:rFonts w:ascii="Times New Roman" w:hAnsi="Times New Roman"/>
          <w:b/>
          <w:szCs w:val="28"/>
        </w:rPr>
        <w:t xml:space="preserve"> </w:t>
      </w:r>
      <w:r w:rsidR="00AA09CD" w:rsidRPr="00AA09CD">
        <w:rPr>
          <w:rFonts w:ascii="Times New Roman" w:hAnsi="Times New Roman" w:hint="eastAsia"/>
          <w:b/>
          <w:szCs w:val="28"/>
        </w:rPr>
        <w:t>целях</w:t>
      </w:r>
      <w:r w:rsidR="00AA09CD" w:rsidRPr="00AA09CD">
        <w:rPr>
          <w:rFonts w:ascii="Times New Roman" w:hAnsi="Times New Roman"/>
          <w:b/>
          <w:szCs w:val="28"/>
        </w:rPr>
        <w:t xml:space="preserve"> </w:t>
      </w:r>
      <w:r w:rsidR="00AA09CD" w:rsidRPr="00AA09CD">
        <w:rPr>
          <w:rFonts w:ascii="Times New Roman" w:hAnsi="Times New Roman" w:hint="eastAsia"/>
          <w:b/>
          <w:szCs w:val="28"/>
        </w:rPr>
        <w:t>обеспечения</w:t>
      </w:r>
      <w:r w:rsidR="00AA09CD" w:rsidRPr="00AA09CD">
        <w:rPr>
          <w:rFonts w:ascii="Times New Roman" w:hAnsi="Times New Roman"/>
          <w:b/>
          <w:szCs w:val="28"/>
        </w:rPr>
        <w:t xml:space="preserve"> </w:t>
      </w:r>
      <w:r w:rsidR="00AA09CD" w:rsidRPr="00AA09CD">
        <w:rPr>
          <w:rFonts w:ascii="Times New Roman" w:hAnsi="Times New Roman" w:hint="eastAsia"/>
          <w:b/>
          <w:szCs w:val="28"/>
        </w:rPr>
        <w:t>граждан</w:t>
      </w:r>
      <w:r w:rsidR="00AA09CD" w:rsidRPr="00AA09CD">
        <w:rPr>
          <w:rFonts w:ascii="Times New Roman" w:hAnsi="Times New Roman"/>
          <w:b/>
          <w:szCs w:val="28"/>
        </w:rPr>
        <w:t xml:space="preserve"> </w:t>
      </w:r>
      <w:r w:rsidR="00AA09CD" w:rsidRPr="00AA09CD">
        <w:rPr>
          <w:rFonts w:ascii="Times New Roman" w:hAnsi="Times New Roman" w:hint="eastAsia"/>
          <w:b/>
          <w:szCs w:val="28"/>
        </w:rPr>
        <w:t>жильем</w:t>
      </w:r>
      <w:r w:rsidR="00AA09CD">
        <w:rPr>
          <w:rFonts w:ascii="Times New Roman" w:hAnsi="Times New Roman"/>
          <w:b/>
          <w:szCs w:val="28"/>
        </w:rPr>
        <w:t xml:space="preserve"> </w:t>
      </w:r>
      <w:r w:rsidR="00AA09CD" w:rsidRPr="00AA09CD">
        <w:rPr>
          <w:rFonts w:ascii="Times New Roman" w:hAnsi="Times New Roman"/>
          <w:b/>
          <w:szCs w:val="28"/>
        </w:rPr>
        <w:t xml:space="preserve">в соответствии </w:t>
      </w:r>
      <w:r w:rsidR="009074A0">
        <w:rPr>
          <w:rFonts w:ascii="Times New Roman" w:hAnsi="Times New Roman"/>
          <w:b/>
          <w:szCs w:val="28"/>
        </w:rPr>
        <w:br/>
      </w:r>
      <w:r w:rsidR="00AA09CD" w:rsidRPr="00AA09CD">
        <w:rPr>
          <w:rFonts w:ascii="Times New Roman" w:hAnsi="Times New Roman"/>
          <w:b/>
          <w:szCs w:val="28"/>
        </w:rPr>
        <w:t>с Федеральным законом от 24 июля 2008 г. № 161-ФЗ «О содействии развитию жилищного строительства</w:t>
      </w:r>
      <w:r w:rsidR="00AA09CD">
        <w:rPr>
          <w:rFonts w:ascii="Times New Roman" w:hAnsi="Times New Roman"/>
          <w:b/>
          <w:szCs w:val="28"/>
        </w:rPr>
        <w:t xml:space="preserve">, </w:t>
      </w:r>
      <w:r w:rsidR="00AA09CD" w:rsidRPr="00AA09CD">
        <w:rPr>
          <w:rFonts w:ascii="Times New Roman" w:hAnsi="Times New Roman"/>
          <w:b/>
          <w:szCs w:val="28"/>
        </w:rPr>
        <w:t>созданию объектов туристской инфраструктуры и иному развитию территорий»</w:t>
      </w:r>
    </w:p>
    <w:p w:rsidR="00146E57" w:rsidRDefault="00146E57" w:rsidP="00146E57">
      <w:pPr>
        <w:jc w:val="center"/>
        <w:rPr>
          <w:rFonts w:ascii="Times New Roman" w:hAnsi="Times New Roman"/>
          <w:b/>
          <w:sz w:val="18"/>
          <w:szCs w:val="18"/>
        </w:rPr>
      </w:pPr>
    </w:p>
    <w:p w:rsidR="00146E57" w:rsidRPr="001F3FF0" w:rsidRDefault="00146E57" w:rsidP="00146E57">
      <w:pPr>
        <w:jc w:val="center"/>
        <w:rPr>
          <w:rFonts w:ascii="Times New Roman" w:hAnsi="Times New Roman"/>
          <w:b/>
          <w:sz w:val="18"/>
          <w:szCs w:val="18"/>
        </w:rPr>
      </w:pPr>
    </w:p>
    <w:p w:rsidR="00146E57" w:rsidRPr="009C6276" w:rsidRDefault="00AA09CD" w:rsidP="00192033">
      <w:pPr>
        <w:spacing w:line="276" w:lineRule="auto"/>
        <w:ind w:firstLine="709"/>
        <w:jc w:val="both"/>
        <w:rPr>
          <w:rFonts w:ascii="Times New Roman" w:hAnsi="Times New Roman"/>
          <w:szCs w:val="28"/>
        </w:rPr>
      </w:pPr>
      <w:r w:rsidRPr="00AA09CD">
        <w:rPr>
          <w:rFonts w:ascii="Times New Roman" w:hAnsi="Times New Roman" w:hint="eastAsia"/>
          <w:szCs w:val="28"/>
        </w:rPr>
        <w:t>В</w:t>
      </w:r>
      <w:r w:rsidRPr="00AA09CD">
        <w:rPr>
          <w:rFonts w:ascii="Times New Roman" w:hAnsi="Times New Roman"/>
          <w:szCs w:val="28"/>
        </w:rPr>
        <w:t xml:space="preserve"> </w:t>
      </w:r>
      <w:r w:rsidR="00A31C69">
        <w:rPr>
          <w:rFonts w:ascii="Times New Roman" w:hAnsi="Times New Roman" w:hint="eastAsia"/>
          <w:szCs w:val="28"/>
        </w:rPr>
        <w:t>соответствии с</w:t>
      </w:r>
      <w:r w:rsidRPr="00AA09CD">
        <w:rPr>
          <w:rFonts w:ascii="Times New Roman" w:hAnsi="Times New Roman"/>
          <w:szCs w:val="28"/>
        </w:rPr>
        <w:t xml:space="preserve"> </w:t>
      </w:r>
      <w:r w:rsidR="00A31C69">
        <w:rPr>
          <w:rFonts w:ascii="Times New Roman" w:hAnsi="Times New Roman" w:hint="eastAsia"/>
          <w:szCs w:val="28"/>
        </w:rPr>
        <w:t>частью</w:t>
      </w:r>
      <w:r w:rsidRPr="00AA09CD">
        <w:rPr>
          <w:rFonts w:ascii="Times New Roman" w:hAnsi="Times New Roman"/>
          <w:szCs w:val="28"/>
        </w:rPr>
        <w:t xml:space="preserve"> 5 </w:t>
      </w:r>
      <w:r w:rsidRPr="00AA09CD">
        <w:rPr>
          <w:rFonts w:ascii="Times New Roman" w:hAnsi="Times New Roman" w:hint="eastAsia"/>
          <w:szCs w:val="28"/>
        </w:rPr>
        <w:t>статьи</w:t>
      </w:r>
      <w:r w:rsidR="007C4320">
        <w:rPr>
          <w:rFonts w:ascii="Times New Roman" w:hAnsi="Times New Roman"/>
          <w:szCs w:val="28"/>
        </w:rPr>
        <w:t xml:space="preserve"> 16</w:t>
      </w:r>
      <w:r w:rsidR="007C4320">
        <w:rPr>
          <w:rFonts w:ascii="Times New Roman" w:hAnsi="Times New Roman"/>
          <w:szCs w:val="28"/>
          <w:vertAlign w:val="superscript"/>
        </w:rPr>
        <w:t>5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Федерального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закона</w:t>
      </w:r>
      <w:r w:rsidRPr="00AA09C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 w:rsidRPr="00AA09CD">
        <w:rPr>
          <w:rFonts w:ascii="Times New Roman" w:hAnsi="Times New Roman" w:hint="eastAsia"/>
          <w:szCs w:val="28"/>
        </w:rPr>
        <w:t>от</w:t>
      </w:r>
      <w:r w:rsidRPr="00AA09CD">
        <w:rPr>
          <w:rFonts w:ascii="Times New Roman" w:hAnsi="Times New Roman"/>
          <w:szCs w:val="28"/>
        </w:rPr>
        <w:t xml:space="preserve"> 24 </w:t>
      </w:r>
      <w:r w:rsidRPr="00AA09CD">
        <w:rPr>
          <w:rFonts w:ascii="Times New Roman" w:hAnsi="Times New Roman" w:hint="eastAsia"/>
          <w:szCs w:val="28"/>
        </w:rPr>
        <w:t>июля</w:t>
      </w:r>
      <w:r w:rsidRPr="00AA09CD">
        <w:rPr>
          <w:rFonts w:ascii="Times New Roman" w:hAnsi="Times New Roman"/>
          <w:szCs w:val="28"/>
        </w:rPr>
        <w:t xml:space="preserve"> 2008 </w:t>
      </w:r>
      <w:r w:rsidRPr="00AA09CD">
        <w:rPr>
          <w:rFonts w:ascii="Times New Roman" w:hAnsi="Times New Roman" w:hint="eastAsia"/>
          <w:szCs w:val="28"/>
        </w:rPr>
        <w:t>г</w:t>
      </w:r>
      <w:r>
        <w:rPr>
          <w:rFonts w:ascii="Times New Roman" w:hAnsi="Times New Roman"/>
          <w:szCs w:val="28"/>
        </w:rPr>
        <w:t>. №</w:t>
      </w:r>
      <w:r w:rsidRPr="00AA09CD">
        <w:rPr>
          <w:rFonts w:ascii="Times New Roman" w:hAnsi="Times New Roman"/>
          <w:szCs w:val="28"/>
        </w:rPr>
        <w:t xml:space="preserve"> 161-</w:t>
      </w:r>
      <w:r w:rsidRPr="00AA09CD">
        <w:rPr>
          <w:rFonts w:ascii="Times New Roman" w:hAnsi="Times New Roman" w:hint="eastAsia"/>
          <w:szCs w:val="28"/>
        </w:rPr>
        <w:t>ФЗ</w:t>
      </w:r>
      <w:r>
        <w:rPr>
          <w:rFonts w:ascii="Times New Roman" w:hAnsi="Times New Roman"/>
          <w:szCs w:val="28"/>
        </w:rPr>
        <w:t xml:space="preserve"> «</w:t>
      </w:r>
      <w:r w:rsidRPr="00AA09CD">
        <w:rPr>
          <w:rFonts w:ascii="Times New Roman" w:hAnsi="Times New Roman" w:hint="eastAsia"/>
          <w:szCs w:val="28"/>
        </w:rPr>
        <w:t>О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содействии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развитию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жилищного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строительства</w:t>
      </w:r>
      <w:r w:rsidRPr="00AA09CD">
        <w:rPr>
          <w:rFonts w:ascii="Times New Roman" w:hAnsi="Times New Roman"/>
          <w:szCs w:val="28"/>
        </w:rPr>
        <w:t xml:space="preserve">, </w:t>
      </w:r>
      <w:r w:rsidRPr="00AA09CD">
        <w:rPr>
          <w:rFonts w:ascii="Times New Roman" w:hAnsi="Times New Roman" w:hint="eastAsia"/>
          <w:szCs w:val="28"/>
        </w:rPr>
        <w:t>созданию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объектов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туристской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инфраструктуры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и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иному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развитию</w:t>
      </w:r>
      <w:r w:rsidRPr="00AA09CD">
        <w:rPr>
          <w:rFonts w:ascii="Times New Roman" w:hAnsi="Times New Roman"/>
          <w:szCs w:val="28"/>
        </w:rPr>
        <w:t xml:space="preserve"> </w:t>
      </w:r>
      <w:r w:rsidRPr="00AA09CD">
        <w:rPr>
          <w:rFonts w:ascii="Times New Roman" w:hAnsi="Times New Roman" w:hint="eastAsia"/>
          <w:szCs w:val="28"/>
        </w:rPr>
        <w:t>территорий</w:t>
      </w:r>
      <w:r>
        <w:rPr>
          <w:rFonts w:ascii="Times New Roman" w:hAnsi="Times New Roman"/>
          <w:szCs w:val="28"/>
        </w:rPr>
        <w:t>»</w:t>
      </w:r>
      <w:r w:rsidR="00A31C69">
        <w:rPr>
          <w:rFonts w:ascii="Times New Roman" w:hAnsi="Times New Roman"/>
          <w:szCs w:val="28"/>
        </w:rPr>
        <w:t xml:space="preserve"> </w:t>
      </w:r>
      <w:r w:rsidR="00146E57">
        <w:rPr>
          <w:rFonts w:ascii="Times New Roman" w:hAnsi="Times New Roman"/>
          <w:szCs w:val="28"/>
        </w:rPr>
        <w:t>п р и к а з ы в а ю</w:t>
      </w:r>
      <w:r w:rsidR="00146E57" w:rsidRPr="009C6276">
        <w:rPr>
          <w:rFonts w:ascii="Times New Roman" w:hAnsi="Times New Roman"/>
          <w:szCs w:val="28"/>
        </w:rPr>
        <w:t>:</w:t>
      </w:r>
    </w:p>
    <w:p w:rsidR="00192033" w:rsidRDefault="00192033" w:rsidP="00192033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1. </w:t>
      </w:r>
      <w:r>
        <w:rPr>
          <w:rFonts w:ascii="Times New Roman" w:eastAsiaTheme="minorHAnsi" w:hAnsi="Times New Roman"/>
          <w:szCs w:val="28"/>
          <w:lang w:eastAsia="en-US"/>
        </w:rPr>
        <w:t xml:space="preserve">Утвердить прилагаемые </w:t>
      </w:r>
      <w:hyperlink r:id="rId6" w:history="1">
        <w:r w:rsidRPr="00192033">
          <w:rPr>
            <w:rFonts w:ascii="Times New Roman" w:eastAsiaTheme="minorHAnsi" w:hAnsi="Times New Roman"/>
            <w:szCs w:val="28"/>
            <w:lang w:eastAsia="en-US"/>
          </w:rPr>
          <w:t>Правила</w:t>
        </w:r>
      </w:hyperlink>
      <w:r w:rsidRPr="00192033">
        <w:rPr>
          <w:rFonts w:ascii="Times New Roman" w:eastAsiaTheme="minorHAnsi" w:hAnsi="Times New Roman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Cs w:val="28"/>
          <w:lang w:eastAsia="en-US"/>
        </w:rPr>
        <w:t>формирования списков граждан, имеющих право быть принятыми в члены жилищно-строительных кооперативов, создаваемых в це</w:t>
      </w:r>
      <w:r w:rsidR="00A66D67">
        <w:rPr>
          <w:rFonts w:ascii="Times New Roman" w:eastAsiaTheme="minorHAnsi" w:hAnsi="Times New Roman"/>
          <w:szCs w:val="28"/>
          <w:lang w:eastAsia="en-US"/>
        </w:rPr>
        <w:t xml:space="preserve">лях обеспечения граждан жильем </w:t>
      </w:r>
      <w:r w:rsidR="009074A0">
        <w:rPr>
          <w:rFonts w:ascii="Times New Roman" w:eastAsiaTheme="minorHAnsi" w:hAnsi="Times New Roman"/>
          <w:szCs w:val="28"/>
          <w:lang w:eastAsia="en-US"/>
        </w:rPr>
        <w:br/>
      </w:r>
      <w:r>
        <w:rPr>
          <w:rFonts w:ascii="Times New Roman" w:eastAsiaTheme="minorHAnsi" w:hAnsi="Times New Roman"/>
          <w:szCs w:val="28"/>
          <w:lang w:eastAsia="en-US"/>
        </w:rPr>
        <w:t>в соответствии с Федеральным закон</w:t>
      </w:r>
      <w:r w:rsidR="00A66D67">
        <w:rPr>
          <w:rFonts w:ascii="Times New Roman" w:eastAsiaTheme="minorHAnsi" w:hAnsi="Times New Roman"/>
          <w:szCs w:val="28"/>
          <w:lang w:eastAsia="en-US"/>
        </w:rPr>
        <w:t xml:space="preserve">ом от 24 июля 2008 г. № 161-ФЗ </w:t>
      </w:r>
      <w:r w:rsidR="009074A0">
        <w:rPr>
          <w:rFonts w:ascii="Times New Roman" w:eastAsiaTheme="minorHAnsi" w:hAnsi="Times New Roman"/>
          <w:szCs w:val="28"/>
          <w:lang w:eastAsia="en-US"/>
        </w:rPr>
        <w:br/>
      </w:r>
      <w:r w:rsidR="00A66D67">
        <w:rPr>
          <w:rFonts w:ascii="Times New Roman" w:eastAsiaTheme="minorHAnsi" w:hAnsi="Times New Roman"/>
          <w:szCs w:val="28"/>
          <w:lang w:eastAsia="en-US"/>
        </w:rPr>
        <w:t>«</w:t>
      </w:r>
      <w:r>
        <w:rPr>
          <w:rFonts w:ascii="Times New Roman" w:eastAsiaTheme="minorHAnsi" w:hAnsi="Times New Roman"/>
          <w:szCs w:val="28"/>
          <w:lang w:eastAsia="en-US"/>
        </w:rPr>
        <w:t>О содействии развитию жилищного строительства, созданию объектов туристской инфраструктуры и иному развитию территорий».</w:t>
      </w:r>
    </w:p>
    <w:p w:rsidR="00A7440B" w:rsidRDefault="00146E57" w:rsidP="005B548C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bookmarkStart w:id="0" w:name="sub_4"/>
      <w:r>
        <w:rPr>
          <w:rFonts w:ascii="Times New Roman" w:hAnsi="Times New Roman"/>
          <w:szCs w:val="28"/>
        </w:rPr>
        <w:t>2</w:t>
      </w:r>
      <w:r w:rsidR="00192033">
        <w:rPr>
          <w:rFonts w:ascii="Times New Roman" w:hAnsi="Times New Roman"/>
          <w:szCs w:val="28"/>
        </w:rPr>
        <w:t>. </w:t>
      </w:r>
      <w:r w:rsidR="00704B1E">
        <w:rPr>
          <w:rFonts w:ascii="Times New Roman" w:hAnsi="Times New Roman"/>
          <w:szCs w:val="28"/>
        </w:rPr>
        <w:t xml:space="preserve">Признать утратившим силу приказ Федерального агентства </w:t>
      </w:r>
      <w:r w:rsidR="00704B1E">
        <w:rPr>
          <w:rFonts w:ascii="Times New Roman" w:hAnsi="Times New Roman"/>
          <w:szCs w:val="28"/>
        </w:rPr>
        <w:br/>
        <w:t xml:space="preserve">по техническому регулированию и метрологии от </w:t>
      </w:r>
      <w:r w:rsidR="00192033">
        <w:rPr>
          <w:rFonts w:ascii="Times New Roman" w:hAnsi="Times New Roman"/>
          <w:szCs w:val="28"/>
        </w:rPr>
        <w:t>13</w:t>
      </w:r>
      <w:r w:rsidR="00704B1E">
        <w:rPr>
          <w:rFonts w:ascii="Times New Roman" w:hAnsi="Times New Roman"/>
          <w:szCs w:val="28"/>
        </w:rPr>
        <w:t xml:space="preserve"> </w:t>
      </w:r>
      <w:r w:rsidR="00192033">
        <w:rPr>
          <w:rFonts w:ascii="Times New Roman" w:hAnsi="Times New Roman"/>
          <w:szCs w:val="28"/>
        </w:rPr>
        <w:t>марта</w:t>
      </w:r>
      <w:r w:rsidR="00704B1E">
        <w:rPr>
          <w:rFonts w:ascii="Times New Roman" w:hAnsi="Times New Roman"/>
          <w:szCs w:val="28"/>
        </w:rPr>
        <w:t xml:space="preserve"> </w:t>
      </w:r>
      <w:r w:rsidR="00192033">
        <w:rPr>
          <w:rFonts w:ascii="Times New Roman" w:hAnsi="Times New Roman"/>
          <w:szCs w:val="28"/>
        </w:rPr>
        <w:t>2015</w:t>
      </w:r>
      <w:r w:rsidR="00704B1E">
        <w:rPr>
          <w:rFonts w:ascii="Times New Roman" w:hAnsi="Times New Roman"/>
          <w:szCs w:val="28"/>
        </w:rPr>
        <w:t xml:space="preserve"> г. </w:t>
      </w:r>
      <w:r w:rsidR="00192033">
        <w:rPr>
          <w:rFonts w:ascii="Times New Roman" w:hAnsi="Times New Roman"/>
          <w:szCs w:val="28"/>
        </w:rPr>
        <w:t>№ 297</w:t>
      </w:r>
      <w:r w:rsidR="00704B1E">
        <w:rPr>
          <w:rFonts w:ascii="Times New Roman" w:hAnsi="Times New Roman"/>
          <w:szCs w:val="28"/>
        </w:rPr>
        <w:t xml:space="preserve"> </w:t>
      </w:r>
      <w:r w:rsidR="00704B1E">
        <w:rPr>
          <w:rFonts w:ascii="Times New Roman" w:hAnsi="Times New Roman"/>
          <w:szCs w:val="28"/>
        </w:rPr>
        <w:br/>
        <w:t>«</w:t>
      </w:r>
      <w:r w:rsidR="00192033" w:rsidRPr="00192033">
        <w:rPr>
          <w:rFonts w:ascii="Times New Roman" w:hAnsi="Times New Roman" w:hint="eastAsia"/>
          <w:szCs w:val="28"/>
        </w:rPr>
        <w:t>Об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утверждении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правил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формирования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списков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граждан</w:t>
      </w:r>
      <w:r w:rsidR="00192033" w:rsidRPr="00192033">
        <w:rPr>
          <w:rFonts w:ascii="Times New Roman" w:hAnsi="Times New Roman"/>
          <w:szCs w:val="28"/>
        </w:rPr>
        <w:t xml:space="preserve">, </w:t>
      </w:r>
      <w:r w:rsidR="00192033" w:rsidRPr="00192033">
        <w:rPr>
          <w:rFonts w:ascii="Times New Roman" w:hAnsi="Times New Roman" w:hint="eastAsia"/>
          <w:szCs w:val="28"/>
        </w:rPr>
        <w:t>имеющих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право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быть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принятыми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в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члены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жилищно</w:t>
      </w:r>
      <w:r w:rsidR="00192033" w:rsidRPr="00192033">
        <w:rPr>
          <w:rFonts w:ascii="Times New Roman" w:hAnsi="Times New Roman"/>
          <w:szCs w:val="28"/>
        </w:rPr>
        <w:t>-</w:t>
      </w:r>
      <w:r w:rsidR="00192033" w:rsidRPr="00192033">
        <w:rPr>
          <w:rFonts w:ascii="Times New Roman" w:hAnsi="Times New Roman" w:hint="eastAsia"/>
          <w:szCs w:val="28"/>
        </w:rPr>
        <w:t>строительных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кооперативов</w:t>
      </w:r>
      <w:r w:rsidR="00192033" w:rsidRPr="00192033">
        <w:rPr>
          <w:rFonts w:ascii="Times New Roman" w:hAnsi="Times New Roman"/>
          <w:szCs w:val="28"/>
        </w:rPr>
        <w:t xml:space="preserve">, </w:t>
      </w:r>
      <w:r w:rsidR="00192033" w:rsidRPr="00192033">
        <w:rPr>
          <w:rFonts w:ascii="Times New Roman" w:hAnsi="Times New Roman" w:hint="eastAsia"/>
          <w:szCs w:val="28"/>
        </w:rPr>
        <w:t>создаваемых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>
        <w:rPr>
          <w:rFonts w:ascii="Times New Roman" w:hAnsi="Times New Roman"/>
          <w:szCs w:val="28"/>
        </w:rPr>
        <w:br/>
      </w:r>
      <w:r w:rsidR="00192033" w:rsidRPr="00192033">
        <w:rPr>
          <w:rFonts w:ascii="Times New Roman" w:hAnsi="Times New Roman" w:hint="eastAsia"/>
          <w:szCs w:val="28"/>
        </w:rPr>
        <w:t>в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соответствии</w:t>
      </w:r>
      <w:r w:rsid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с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Федеральным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законом</w:t>
      </w:r>
      <w:r w:rsidR="00192033" w:rsidRPr="00192033">
        <w:rPr>
          <w:rFonts w:ascii="Times New Roman" w:hAnsi="Times New Roman"/>
          <w:szCs w:val="28"/>
        </w:rPr>
        <w:t xml:space="preserve"> «</w:t>
      </w:r>
      <w:r w:rsidR="00192033" w:rsidRPr="00192033">
        <w:rPr>
          <w:rFonts w:ascii="Times New Roman" w:hAnsi="Times New Roman" w:hint="eastAsia"/>
          <w:szCs w:val="28"/>
        </w:rPr>
        <w:t>О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содействии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развитию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жилищного</w:t>
      </w:r>
      <w:r w:rsidR="00192033" w:rsidRPr="00192033">
        <w:rPr>
          <w:rFonts w:ascii="Times New Roman" w:hAnsi="Times New Roman"/>
          <w:szCs w:val="28"/>
        </w:rPr>
        <w:t xml:space="preserve"> </w:t>
      </w:r>
      <w:r w:rsidR="00192033" w:rsidRPr="00192033">
        <w:rPr>
          <w:rFonts w:ascii="Times New Roman" w:hAnsi="Times New Roman" w:hint="eastAsia"/>
          <w:szCs w:val="28"/>
        </w:rPr>
        <w:t>строительства</w:t>
      </w:r>
      <w:r w:rsidR="00704B1E">
        <w:rPr>
          <w:rFonts w:ascii="Times New Roman" w:hAnsi="Times New Roman"/>
          <w:szCs w:val="28"/>
        </w:rPr>
        <w:t>»</w:t>
      </w:r>
      <w:r w:rsidR="005B548C">
        <w:rPr>
          <w:rFonts w:ascii="Times New Roman" w:hAnsi="Times New Roman"/>
          <w:szCs w:val="28"/>
        </w:rPr>
        <w:t xml:space="preserve"> (зарегистрирован Министерством юстиции Российской Федерации 27 марта 2015 г., регистрационный № 36583).</w:t>
      </w:r>
    </w:p>
    <w:p w:rsidR="00146E57" w:rsidRPr="0069728B" w:rsidRDefault="00A7440B" w:rsidP="00192033">
      <w:pPr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 Контроль за исполнением настоящего приказа оставляю за собой.</w:t>
      </w:r>
      <w:r w:rsidR="00146E57">
        <w:rPr>
          <w:rFonts w:ascii="Times New Roman" w:hAnsi="Times New Roman"/>
          <w:szCs w:val="28"/>
        </w:rPr>
        <w:t xml:space="preserve"> </w:t>
      </w:r>
    </w:p>
    <w:bookmarkEnd w:id="0"/>
    <w:p w:rsidR="00146E57" w:rsidRDefault="00146E57" w:rsidP="00146E57">
      <w:pPr>
        <w:jc w:val="both"/>
        <w:rPr>
          <w:rFonts w:ascii="Times New Roman" w:hAnsi="Times New Roman"/>
          <w:szCs w:val="28"/>
        </w:rPr>
      </w:pPr>
    </w:p>
    <w:p w:rsidR="009D78B6" w:rsidRDefault="009D78B6" w:rsidP="00146E57">
      <w:pPr>
        <w:jc w:val="both"/>
        <w:rPr>
          <w:rFonts w:ascii="Times New Roman" w:hAnsi="Times New Roman"/>
          <w:szCs w:val="28"/>
        </w:rPr>
      </w:pPr>
    </w:p>
    <w:p w:rsidR="009D78B6" w:rsidRDefault="009D78B6" w:rsidP="00146E57">
      <w:pPr>
        <w:jc w:val="both"/>
        <w:rPr>
          <w:rFonts w:ascii="Times New Roman" w:hAnsi="Times New Roman"/>
          <w:szCs w:val="28"/>
        </w:rPr>
      </w:pPr>
    </w:p>
    <w:p w:rsidR="00146E57" w:rsidRDefault="00704B1E" w:rsidP="00146E57">
      <w:pPr>
        <w:tabs>
          <w:tab w:val="right" w:pos="9639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</w:t>
      </w:r>
      <w:r w:rsidR="00146E57">
        <w:rPr>
          <w:rFonts w:ascii="Times New Roman" w:hAnsi="Times New Roman"/>
          <w:szCs w:val="28"/>
        </w:rPr>
        <w:t>уководител</w:t>
      </w:r>
      <w:r>
        <w:rPr>
          <w:rFonts w:ascii="Times New Roman" w:hAnsi="Times New Roman"/>
          <w:szCs w:val="28"/>
        </w:rPr>
        <w:t>ь</w:t>
      </w:r>
      <w:r w:rsidR="00146E57" w:rsidRPr="00C46C8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А.П</w:t>
      </w:r>
      <w:r w:rsidR="00146E57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Шалаев</w:t>
      </w:r>
    </w:p>
    <w:p w:rsidR="009A34D4" w:rsidRDefault="009A34D4" w:rsidP="00146E57">
      <w:pPr>
        <w:tabs>
          <w:tab w:val="right" w:pos="9639"/>
        </w:tabs>
        <w:jc w:val="both"/>
        <w:rPr>
          <w:rFonts w:ascii="Times New Roman" w:hAnsi="Times New Roman"/>
          <w:szCs w:val="28"/>
        </w:rPr>
      </w:pPr>
    </w:p>
    <w:p w:rsidR="009A34D4" w:rsidRPr="009A34D4" w:rsidRDefault="009A34D4" w:rsidP="009A34D4">
      <w:pPr>
        <w:ind w:left="5103"/>
        <w:jc w:val="center"/>
        <w:rPr>
          <w:rFonts w:ascii="Times New Roman" w:hAnsi="Times New Roman"/>
        </w:rPr>
      </w:pPr>
      <w:r w:rsidRPr="009A34D4">
        <w:rPr>
          <w:rFonts w:ascii="Times New Roman" w:hAnsi="Times New Roman"/>
        </w:rPr>
        <w:lastRenderedPageBreak/>
        <w:t>УТВЕРЖДЕНЫ</w:t>
      </w:r>
    </w:p>
    <w:p w:rsidR="009A34D4" w:rsidRPr="009A34D4" w:rsidRDefault="009A34D4" w:rsidP="009A34D4">
      <w:pPr>
        <w:ind w:left="5103"/>
        <w:jc w:val="center"/>
        <w:rPr>
          <w:rFonts w:ascii="Times New Roman" w:hAnsi="Times New Roman"/>
        </w:rPr>
      </w:pPr>
      <w:r w:rsidRPr="009A34D4">
        <w:rPr>
          <w:rFonts w:ascii="Times New Roman" w:hAnsi="Times New Roman"/>
        </w:rPr>
        <w:t>приказом Федерального агентства</w:t>
      </w:r>
    </w:p>
    <w:p w:rsidR="009A34D4" w:rsidRPr="009A34D4" w:rsidRDefault="009A34D4" w:rsidP="009A34D4">
      <w:pPr>
        <w:ind w:left="5103"/>
        <w:jc w:val="center"/>
        <w:rPr>
          <w:rFonts w:ascii="Times New Roman" w:hAnsi="Times New Roman"/>
        </w:rPr>
      </w:pPr>
      <w:r w:rsidRPr="009A34D4">
        <w:rPr>
          <w:rFonts w:ascii="Times New Roman" w:hAnsi="Times New Roman"/>
        </w:rPr>
        <w:t>по техническому регулированию</w:t>
      </w:r>
    </w:p>
    <w:p w:rsidR="009A34D4" w:rsidRPr="009A34D4" w:rsidRDefault="009A34D4" w:rsidP="009A34D4">
      <w:pPr>
        <w:ind w:left="5103"/>
        <w:jc w:val="center"/>
        <w:rPr>
          <w:rFonts w:ascii="Times New Roman" w:hAnsi="Times New Roman"/>
        </w:rPr>
      </w:pPr>
      <w:r w:rsidRPr="009A34D4">
        <w:rPr>
          <w:rFonts w:ascii="Times New Roman" w:hAnsi="Times New Roman"/>
        </w:rPr>
        <w:t>и метрологии</w:t>
      </w:r>
    </w:p>
    <w:p w:rsidR="009A34D4" w:rsidRPr="009A34D4" w:rsidRDefault="009A34D4" w:rsidP="009A34D4">
      <w:pPr>
        <w:ind w:left="5103"/>
        <w:jc w:val="center"/>
        <w:rPr>
          <w:rFonts w:ascii="Times New Roman" w:hAnsi="Times New Roman"/>
        </w:rPr>
      </w:pPr>
      <w:r w:rsidRPr="009A34D4">
        <w:rPr>
          <w:rFonts w:ascii="Times New Roman" w:hAnsi="Times New Roman"/>
        </w:rPr>
        <w:t>от «___» _________ 2026 г. №____</w:t>
      </w:r>
    </w:p>
    <w:p w:rsidR="009A34D4" w:rsidRPr="009A34D4" w:rsidRDefault="009A34D4" w:rsidP="009A34D4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2"/>
        </w:rPr>
      </w:pPr>
    </w:p>
    <w:p w:rsidR="009A34D4" w:rsidRPr="009A34D4" w:rsidRDefault="009A34D4" w:rsidP="009A34D4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2"/>
        </w:rPr>
      </w:pPr>
    </w:p>
    <w:p w:rsidR="009A34D4" w:rsidRPr="009A34D4" w:rsidRDefault="009A34D4" w:rsidP="009A34D4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2"/>
        </w:rPr>
      </w:pPr>
    </w:p>
    <w:p w:rsidR="009A34D4" w:rsidRPr="009A34D4" w:rsidRDefault="009A34D4" w:rsidP="009A34D4">
      <w:pPr>
        <w:widowControl w:val="0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9A34D4">
        <w:rPr>
          <w:rFonts w:ascii="Times New Roman" w:hAnsi="Times New Roman"/>
          <w:b/>
          <w:szCs w:val="28"/>
        </w:rPr>
        <w:t>ПРАВИЛА</w:t>
      </w:r>
    </w:p>
    <w:p w:rsidR="009A34D4" w:rsidRPr="009A34D4" w:rsidRDefault="009A34D4" w:rsidP="009A34D4">
      <w:pPr>
        <w:widowControl w:val="0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9A34D4">
        <w:rPr>
          <w:rFonts w:ascii="Times New Roman" w:hAnsi="Times New Roman"/>
          <w:b/>
          <w:szCs w:val="28"/>
        </w:rPr>
        <w:t>формирования списков граждан, имеющих</w:t>
      </w:r>
    </w:p>
    <w:p w:rsidR="009A34D4" w:rsidRPr="009A34D4" w:rsidRDefault="009A34D4" w:rsidP="009A34D4">
      <w:pPr>
        <w:widowControl w:val="0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9A34D4">
        <w:rPr>
          <w:rFonts w:ascii="Times New Roman" w:hAnsi="Times New Roman"/>
          <w:b/>
          <w:szCs w:val="28"/>
        </w:rPr>
        <w:t>право быть принятыми в члены жилищно-строительных</w:t>
      </w:r>
    </w:p>
    <w:p w:rsidR="009A34D4" w:rsidRPr="009A34D4" w:rsidRDefault="009A34D4" w:rsidP="009A34D4">
      <w:pPr>
        <w:widowControl w:val="0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9A34D4">
        <w:rPr>
          <w:rFonts w:ascii="Times New Roman" w:hAnsi="Times New Roman"/>
          <w:b/>
          <w:szCs w:val="28"/>
        </w:rPr>
        <w:t>кооперативов, создаваемых в целях обеспечения граждан жильем</w:t>
      </w:r>
    </w:p>
    <w:p w:rsidR="009A34D4" w:rsidRPr="009A34D4" w:rsidRDefault="009A34D4" w:rsidP="009A34D4">
      <w:pPr>
        <w:widowControl w:val="0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9A34D4">
        <w:rPr>
          <w:rFonts w:ascii="Times New Roman" w:hAnsi="Times New Roman"/>
          <w:b/>
          <w:szCs w:val="28"/>
        </w:rPr>
        <w:t>в соответствии с федеральным законом от 24 июля 2008 г.</w:t>
      </w:r>
    </w:p>
    <w:p w:rsidR="009A34D4" w:rsidRPr="009A34D4" w:rsidRDefault="009A34D4" w:rsidP="009A34D4">
      <w:pPr>
        <w:widowControl w:val="0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9A34D4">
        <w:rPr>
          <w:rFonts w:ascii="Times New Roman" w:hAnsi="Times New Roman"/>
          <w:b/>
          <w:szCs w:val="28"/>
        </w:rPr>
        <w:t>№ 161-ФЗ «О содействии развитию жилищного строительства,</w:t>
      </w:r>
    </w:p>
    <w:p w:rsidR="009A34D4" w:rsidRPr="009A34D4" w:rsidRDefault="009A34D4" w:rsidP="009A34D4">
      <w:pPr>
        <w:widowControl w:val="0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9A34D4">
        <w:rPr>
          <w:rFonts w:ascii="Times New Roman" w:hAnsi="Times New Roman"/>
          <w:b/>
          <w:szCs w:val="28"/>
        </w:rPr>
        <w:t>созданию объектов туристской инфраструктуры</w:t>
      </w:r>
    </w:p>
    <w:p w:rsidR="009A34D4" w:rsidRPr="009A34D4" w:rsidRDefault="009A34D4" w:rsidP="009A34D4">
      <w:pPr>
        <w:widowControl w:val="0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9A34D4">
        <w:rPr>
          <w:rFonts w:ascii="Times New Roman" w:hAnsi="Times New Roman"/>
          <w:b/>
          <w:szCs w:val="28"/>
        </w:rPr>
        <w:t>и иному развитию территорий»</w:t>
      </w:r>
    </w:p>
    <w:p w:rsidR="009A34D4" w:rsidRPr="009A34D4" w:rsidRDefault="009A34D4" w:rsidP="009A34D4">
      <w:pPr>
        <w:widowControl w:val="0"/>
        <w:autoSpaceDE w:val="0"/>
        <w:autoSpaceDN w:val="0"/>
        <w:jc w:val="both"/>
        <w:rPr>
          <w:rFonts w:ascii="Times New Roman" w:hAnsi="Times New Roman"/>
          <w:sz w:val="22"/>
        </w:rPr>
      </w:pP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1. В списки граждан, имеющих право быть принятыми в члены жилищно-строительных кооперативов, создаваемых в целях обеспечения жильем граждан в соответствии с Федеральным </w:t>
      </w:r>
      <w:hyperlink r:id="rId7">
        <w:r w:rsidRPr="009A34D4">
          <w:rPr>
            <w:rFonts w:ascii="Times New Roman" w:hAnsi="Times New Roman"/>
            <w:szCs w:val="28"/>
          </w:rPr>
          <w:t>законом</w:t>
        </w:r>
      </w:hyperlink>
      <w:r w:rsidRPr="009A34D4">
        <w:rPr>
          <w:rFonts w:ascii="Times New Roman" w:hAnsi="Times New Roman"/>
          <w:szCs w:val="28"/>
        </w:rPr>
        <w:t xml:space="preserve"> от 24 июля 2008 г. № 161-ФЗ </w:t>
      </w:r>
      <w:r w:rsidRPr="009A34D4">
        <w:rPr>
          <w:rFonts w:ascii="Times New Roman" w:hAnsi="Times New Roman"/>
          <w:szCs w:val="28"/>
        </w:rPr>
        <w:br/>
        <w:t>«О содействии развитию жилищного строительства, созданию объектов туристской инфраструктуры и иному развитию территорий»</w:t>
      </w:r>
      <w:r w:rsidRPr="009A34D4">
        <w:rPr>
          <w:rFonts w:ascii="Times New Roman" w:hAnsi="Times New Roman"/>
          <w:szCs w:val="28"/>
          <w:vertAlign w:val="superscript"/>
        </w:rPr>
        <w:footnoteReference w:id="1"/>
      </w:r>
      <w:r w:rsidRPr="009A34D4">
        <w:rPr>
          <w:rFonts w:ascii="Times New Roman" w:hAnsi="Times New Roman"/>
          <w:szCs w:val="28"/>
        </w:rPr>
        <w:t>, включаются граждане, замещающие в Федеральном агентстве по техническому регулированию и метрологии</w:t>
      </w:r>
      <w:r w:rsidRPr="009A34D4">
        <w:rPr>
          <w:rFonts w:ascii="Times New Roman" w:hAnsi="Times New Roman"/>
          <w:szCs w:val="28"/>
          <w:vertAlign w:val="superscript"/>
        </w:rPr>
        <w:footnoteReference w:id="2"/>
      </w:r>
      <w:r w:rsidRPr="009A34D4">
        <w:rPr>
          <w:rFonts w:ascii="Times New Roman" w:hAnsi="Times New Roman"/>
          <w:szCs w:val="28"/>
        </w:rPr>
        <w:t>, его территориальных органах должности федеральной государственной гражданской службы или являющиеся работниками Росстандарта, его территориальных органов, замещающими должности, не являющиеся должностями федеральной государственной гражданской службы</w:t>
      </w:r>
      <w:r w:rsidRPr="009A34D4">
        <w:rPr>
          <w:rFonts w:ascii="Times New Roman" w:hAnsi="Times New Roman"/>
          <w:szCs w:val="28"/>
          <w:vertAlign w:val="superscript"/>
        </w:rPr>
        <w:footnoteReference w:id="3"/>
      </w:r>
      <w:r w:rsidRPr="009A34D4">
        <w:rPr>
          <w:rFonts w:ascii="Times New Roman" w:hAnsi="Times New Roman"/>
          <w:szCs w:val="28"/>
        </w:rPr>
        <w:t xml:space="preserve">, по их письменным </w:t>
      </w:r>
      <w:hyperlink w:anchor="P123">
        <w:r w:rsidRPr="009A34D4">
          <w:rPr>
            <w:rFonts w:ascii="Times New Roman" w:hAnsi="Times New Roman"/>
            <w:szCs w:val="28"/>
          </w:rPr>
          <w:t>заявлениям</w:t>
        </w:r>
      </w:hyperlink>
      <w:r w:rsidRPr="009A34D4">
        <w:rPr>
          <w:rFonts w:ascii="Times New Roman" w:hAnsi="Times New Roman"/>
          <w:szCs w:val="28"/>
        </w:rPr>
        <w:t xml:space="preserve"> о включении в списки</w:t>
      </w:r>
      <w:r w:rsidRPr="009A34D4">
        <w:rPr>
          <w:rFonts w:ascii="Times New Roman" w:hAnsi="Times New Roman"/>
          <w:szCs w:val="28"/>
          <w:vertAlign w:val="superscript"/>
        </w:rPr>
        <w:footnoteReference w:id="4"/>
      </w:r>
      <w:r w:rsidRPr="009A34D4">
        <w:rPr>
          <w:rFonts w:ascii="Times New Roman" w:hAnsi="Times New Roman"/>
          <w:szCs w:val="28"/>
        </w:rPr>
        <w:t xml:space="preserve"> </w:t>
      </w:r>
      <w:r w:rsidRPr="009A34D4">
        <w:rPr>
          <w:rFonts w:ascii="Times New Roman" w:hAnsi="Times New Roman"/>
          <w:szCs w:val="28"/>
        </w:rPr>
        <w:br/>
        <w:t xml:space="preserve">при наличии оснований, предусмотренных </w:t>
      </w:r>
      <w:hyperlink r:id="rId8">
        <w:r w:rsidRPr="009A34D4">
          <w:rPr>
            <w:rFonts w:ascii="Times New Roman" w:hAnsi="Times New Roman"/>
            <w:szCs w:val="28"/>
          </w:rPr>
          <w:t>перечнем</w:t>
        </w:r>
      </w:hyperlink>
      <w:r w:rsidRPr="009A34D4">
        <w:rPr>
          <w:rFonts w:ascii="Times New Roman" w:hAnsi="Times New Roman"/>
          <w:szCs w:val="28"/>
        </w:rPr>
        <w:t xml:space="preserve"> категорий граждан, которые могут быть приняты в члены жилищно-строительных кооперативов, создаваемых в соответствии с отдельными федеральными законами, </w:t>
      </w:r>
      <w:r>
        <w:rPr>
          <w:rFonts w:ascii="Times New Roman" w:hAnsi="Times New Roman"/>
          <w:szCs w:val="28"/>
        </w:rPr>
        <w:br/>
      </w:r>
      <w:r w:rsidRPr="009A34D4">
        <w:rPr>
          <w:rFonts w:ascii="Times New Roman" w:hAnsi="Times New Roman"/>
          <w:szCs w:val="28"/>
        </w:rPr>
        <w:t xml:space="preserve">и оснований включения указанных граждан, а также граждан, имеющих 3 </w:t>
      </w:r>
      <w:r>
        <w:rPr>
          <w:rFonts w:ascii="Times New Roman" w:hAnsi="Times New Roman"/>
          <w:szCs w:val="28"/>
        </w:rPr>
        <w:br/>
      </w:r>
      <w:bookmarkStart w:id="1" w:name="_GoBack"/>
      <w:bookmarkEnd w:id="1"/>
      <w:r w:rsidRPr="009A34D4">
        <w:rPr>
          <w:rFonts w:ascii="Times New Roman" w:hAnsi="Times New Roman"/>
          <w:szCs w:val="28"/>
        </w:rPr>
        <w:t>и более детей, в списки граждан, имеющих право быть принятыми в члены таких кооперативов, утвержденным постановлением Правительства Российской Федерации от 9 февраля 2012 г. № 108</w:t>
      </w:r>
      <w:r w:rsidRPr="009A34D4">
        <w:rPr>
          <w:rFonts w:ascii="Times New Roman" w:hAnsi="Times New Roman"/>
          <w:szCs w:val="28"/>
          <w:vertAlign w:val="superscript"/>
        </w:rPr>
        <w:footnoteReference w:id="5"/>
      </w:r>
      <w:r w:rsidRPr="009A34D4">
        <w:rPr>
          <w:rFonts w:ascii="Times New Roman" w:hAnsi="Times New Roman"/>
          <w:szCs w:val="28"/>
        </w:rPr>
        <w:t>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2. По решению Руководителя Росстандарта в списки могут быть включены федеральные государственные гражданские служащие Росстандарта из числа лиц, указанных в </w:t>
      </w:r>
      <w:hyperlink r:id="rId9">
        <w:r w:rsidRPr="009A34D4">
          <w:rPr>
            <w:rFonts w:ascii="Times New Roman" w:hAnsi="Times New Roman"/>
            <w:szCs w:val="28"/>
          </w:rPr>
          <w:t>пункте 8</w:t>
        </w:r>
      </w:hyperlink>
      <w:r w:rsidRPr="009A34D4">
        <w:rPr>
          <w:rFonts w:ascii="Times New Roman" w:hAnsi="Times New Roman"/>
          <w:szCs w:val="28"/>
        </w:rPr>
        <w:t xml:space="preserve"> Перечня, замещающие должности федеральной </w:t>
      </w:r>
      <w:r w:rsidRPr="009A34D4">
        <w:rPr>
          <w:rFonts w:ascii="Times New Roman" w:hAnsi="Times New Roman"/>
          <w:szCs w:val="28"/>
        </w:rPr>
        <w:lastRenderedPageBreak/>
        <w:t xml:space="preserve">государственной гражданской службы категорий «руководители» </w:t>
      </w:r>
      <w:r>
        <w:rPr>
          <w:rFonts w:ascii="Times New Roman" w:hAnsi="Times New Roman"/>
          <w:szCs w:val="28"/>
        </w:rPr>
        <w:br/>
      </w:r>
      <w:r w:rsidRPr="009A34D4">
        <w:rPr>
          <w:rFonts w:ascii="Times New Roman" w:hAnsi="Times New Roman"/>
          <w:szCs w:val="28"/>
        </w:rPr>
        <w:t xml:space="preserve">и «помощники (советники)» федеральной государственной гражданской службы высшей группы должностей, без учета условия, предусмотренного </w:t>
      </w:r>
      <w:hyperlink r:id="rId10">
        <w:r w:rsidRPr="009A34D4">
          <w:rPr>
            <w:rFonts w:ascii="Times New Roman" w:hAnsi="Times New Roman"/>
            <w:szCs w:val="28"/>
          </w:rPr>
          <w:t>пунктом 8</w:t>
        </w:r>
      </w:hyperlink>
      <w:r w:rsidRPr="009A34D4">
        <w:rPr>
          <w:rFonts w:ascii="Times New Roman" w:hAnsi="Times New Roman"/>
          <w:szCs w:val="28"/>
        </w:rPr>
        <w:t xml:space="preserve"> Перечня.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3. Сотрудники, которым передается земельный участок единого института развития в жилищной сфере в соответствии с Федеральным </w:t>
      </w:r>
      <w:hyperlink r:id="rId11">
        <w:r w:rsidRPr="009A34D4">
          <w:rPr>
            <w:rFonts w:ascii="Times New Roman" w:hAnsi="Times New Roman"/>
            <w:szCs w:val="28"/>
          </w:rPr>
          <w:t>законом</w:t>
        </w:r>
      </w:hyperlink>
      <w:r w:rsidRPr="009A34D4">
        <w:rPr>
          <w:rFonts w:ascii="Times New Roman" w:hAnsi="Times New Roman"/>
          <w:szCs w:val="28"/>
        </w:rPr>
        <w:t xml:space="preserve"> № 161-ФЗ, имеют право на однократное включение в списки и на однократное вступление в члены жилищно-строительного кооператива, за исключением случая, предусмотренного </w:t>
      </w:r>
      <w:hyperlink r:id="rId12">
        <w:r w:rsidRPr="009A34D4">
          <w:rPr>
            <w:rFonts w:ascii="Times New Roman" w:hAnsi="Times New Roman"/>
            <w:szCs w:val="28"/>
          </w:rPr>
          <w:t>частью 3</w:t>
        </w:r>
        <w:r w:rsidRPr="009A34D4">
          <w:rPr>
            <w:rFonts w:ascii="Times New Roman" w:hAnsi="Times New Roman"/>
            <w:szCs w:val="28"/>
            <w:vertAlign w:val="superscript"/>
          </w:rPr>
          <w:t>1</w:t>
        </w:r>
        <w:r w:rsidRPr="009A34D4">
          <w:rPr>
            <w:rFonts w:ascii="Times New Roman" w:hAnsi="Times New Roman"/>
            <w:szCs w:val="28"/>
          </w:rPr>
          <w:t xml:space="preserve"> статьи 16</w:t>
        </w:r>
        <w:r w:rsidRPr="009A34D4">
          <w:rPr>
            <w:rFonts w:ascii="Times New Roman" w:hAnsi="Times New Roman"/>
            <w:szCs w:val="28"/>
            <w:vertAlign w:val="superscript"/>
          </w:rPr>
          <w:t>5</w:t>
        </w:r>
      </w:hyperlink>
      <w:r w:rsidRPr="009A34D4">
        <w:rPr>
          <w:rFonts w:ascii="Times New Roman" w:hAnsi="Times New Roman"/>
          <w:szCs w:val="28"/>
        </w:rPr>
        <w:t xml:space="preserve"> Федерального закона № 161-ФЗ.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Не допускается включение в списки сотрудников, являющихся членами жилищно-строительных кооперативов, которым в соответствии со </w:t>
      </w:r>
      <w:hyperlink r:id="rId13">
        <w:r w:rsidRPr="009A34D4">
          <w:rPr>
            <w:rFonts w:ascii="Times New Roman" w:hAnsi="Times New Roman"/>
            <w:szCs w:val="28"/>
          </w:rPr>
          <w:t>статьей 24</w:t>
        </w:r>
      </w:hyperlink>
      <w:r w:rsidRPr="009A34D4">
        <w:rPr>
          <w:rFonts w:ascii="Times New Roman" w:hAnsi="Times New Roman"/>
          <w:szCs w:val="28"/>
        </w:rPr>
        <w:t xml:space="preserve"> Земельного кодекса Российской Федерации и другими федеральными законами предоставлены в безвозмездное пользование земельные участки, находящиеся </w:t>
      </w:r>
      <w:r w:rsidRPr="009A34D4">
        <w:rPr>
          <w:rFonts w:ascii="Times New Roman" w:hAnsi="Times New Roman"/>
          <w:szCs w:val="28"/>
        </w:rPr>
        <w:br/>
        <w:t xml:space="preserve">в государственной или муниципальной собственности, а также сотрудников, реализовавших свое право на приобретение права собственности на жилые помещения или права собственности на земельные участки, предназначенные для размещения объектов индивидуального жилищного строительства, </w:t>
      </w:r>
      <w:r w:rsidRPr="009A34D4">
        <w:rPr>
          <w:rFonts w:ascii="Times New Roman" w:hAnsi="Times New Roman"/>
          <w:szCs w:val="28"/>
        </w:rPr>
        <w:br/>
        <w:t xml:space="preserve">в соответствии с </w:t>
      </w:r>
      <w:hyperlink r:id="rId14">
        <w:r w:rsidRPr="009A34D4">
          <w:rPr>
            <w:rFonts w:ascii="Times New Roman" w:hAnsi="Times New Roman"/>
            <w:szCs w:val="28"/>
          </w:rPr>
          <w:t>частью 3</w:t>
        </w:r>
        <w:r w:rsidRPr="009A34D4">
          <w:rPr>
            <w:rFonts w:ascii="Times New Roman" w:hAnsi="Times New Roman"/>
            <w:szCs w:val="28"/>
            <w:vertAlign w:val="superscript"/>
          </w:rPr>
          <w:t>1</w:t>
        </w:r>
        <w:r w:rsidRPr="009A34D4">
          <w:rPr>
            <w:rFonts w:ascii="Times New Roman" w:hAnsi="Times New Roman"/>
            <w:szCs w:val="28"/>
          </w:rPr>
          <w:t xml:space="preserve"> статьи 16</w:t>
        </w:r>
        <w:r w:rsidRPr="009A34D4">
          <w:rPr>
            <w:rFonts w:ascii="Times New Roman" w:hAnsi="Times New Roman"/>
            <w:szCs w:val="28"/>
            <w:vertAlign w:val="superscript"/>
          </w:rPr>
          <w:t>5</w:t>
        </w:r>
      </w:hyperlink>
      <w:r w:rsidRPr="009A34D4">
        <w:rPr>
          <w:rFonts w:ascii="Times New Roman" w:hAnsi="Times New Roman"/>
          <w:szCs w:val="28"/>
        </w:rPr>
        <w:t xml:space="preserve">  Федерального закона № 161-ФЗ.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4. Рассмотрение заявлений и документов, представленных сотрудниками, осуществляют созданные в Росстандарте, его территориальных органах комиссии по формированию списков граждан, имеющих право быть принятыми в члены жилищно-строительных кооперативов, создаваемых в целях обеспечения жильем граждан</w:t>
      </w:r>
      <w:r w:rsidRPr="009A34D4">
        <w:rPr>
          <w:rFonts w:ascii="Times New Roman" w:hAnsi="Times New Roman"/>
          <w:szCs w:val="28"/>
          <w:vertAlign w:val="superscript"/>
        </w:rPr>
        <w:footnoteReference w:id="6"/>
      </w:r>
      <w:r w:rsidRPr="009A34D4">
        <w:rPr>
          <w:rFonts w:ascii="Times New Roman" w:hAnsi="Times New Roman"/>
          <w:szCs w:val="28"/>
        </w:rPr>
        <w:t>, соответственно.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5. Списки сотрудников формируются Комиссией и утверждаются соответственно Руководителем Росстандарта, руководителем </w:t>
      </w:r>
      <w:r w:rsidRPr="009A34D4">
        <w:rPr>
          <w:rFonts w:ascii="Times New Roman" w:hAnsi="Times New Roman"/>
          <w:szCs w:val="28"/>
        </w:rPr>
        <w:br/>
        <w:t>его территориального органа либо лицом, его замещающим.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6. Для включения сотрудников в списки – сотрудником направляется </w:t>
      </w:r>
      <w:r w:rsidRPr="009A34D4">
        <w:rPr>
          <w:rFonts w:ascii="Times New Roman" w:hAnsi="Times New Roman"/>
          <w:szCs w:val="28"/>
        </w:rPr>
        <w:br/>
        <w:t xml:space="preserve">в Комиссию (секретарю) заявление, подписанное собственноручно, </w:t>
      </w:r>
      <w:r w:rsidRPr="009A34D4">
        <w:rPr>
          <w:rFonts w:ascii="Times New Roman" w:hAnsi="Times New Roman"/>
          <w:szCs w:val="28"/>
        </w:rPr>
        <w:br/>
        <w:t xml:space="preserve">а также документы и сведения, предусмотренные </w:t>
      </w:r>
      <w:hyperlink w:anchor="P52">
        <w:r w:rsidRPr="009A34D4">
          <w:rPr>
            <w:rFonts w:ascii="Times New Roman" w:hAnsi="Times New Roman"/>
            <w:szCs w:val="28"/>
          </w:rPr>
          <w:t>пунктом 7</w:t>
        </w:r>
      </w:hyperlink>
      <w:r w:rsidRPr="009A34D4">
        <w:rPr>
          <w:rFonts w:ascii="Times New Roman" w:hAnsi="Times New Roman"/>
          <w:szCs w:val="28"/>
        </w:rPr>
        <w:t xml:space="preserve"> настоящих Правил.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bookmarkStart w:id="2" w:name="P52"/>
      <w:bookmarkEnd w:id="2"/>
      <w:r w:rsidRPr="009A34D4">
        <w:rPr>
          <w:rFonts w:ascii="Times New Roman" w:hAnsi="Times New Roman"/>
          <w:szCs w:val="28"/>
        </w:rPr>
        <w:t>7. К заявлению прилагаются следующие документы: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а) копия паспорта гражданина Российской Федерации – сотрудника;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б) копия свидетельства о заключении брака, а также копия (копии) свидетельства (свидетельств) о рождении ребенка (детей) в случаях, если сотрудник является родителем в семье, имеющей 3 и более детей;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в) копия трудовой книжки и (или) сведения о трудовой деятельности, предусмотренные </w:t>
      </w:r>
      <w:hyperlink r:id="rId15">
        <w:r w:rsidRPr="009A34D4">
          <w:rPr>
            <w:rFonts w:ascii="Times New Roman" w:hAnsi="Times New Roman"/>
            <w:szCs w:val="28"/>
          </w:rPr>
          <w:t>статьей 66</w:t>
        </w:r>
        <w:r w:rsidRPr="009A34D4">
          <w:rPr>
            <w:rFonts w:ascii="Times New Roman" w:hAnsi="Times New Roman"/>
            <w:szCs w:val="28"/>
            <w:vertAlign w:val="superscript"/>
          </w:rPr>
          <w:t>1</w:t>
        </w:r>
      </w:hyperlink>
      <w:r w:rsidRPr="009A34D4">
        <w:rPr>
          <w:rFonts w:ascii="Times New Roman" w:hAnsi="Times New Roman"/>
          <w:szCs w:val="28"/>
        </w:rPr>
        <w:t xml:space="preserve">  Трудового кодекса Российской Федерации;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г) справка о стаже работы в должности (должностях) федеральной </w:t>
      </w:r>
      <w:r w:rsidRPr="009A34D4">
        <w:rPr>
          <w:rFonts w:ascii="Times New Roman" w:hAnsi="Times New Roman"/>
          <w:szCs w:val="28"/>
        </w:rPr>
        <w:lastRenderedPageBreak/>
        <w:t xml:space="preserve">государственной гражданской службы Российской Федерации в Росстандарте, его территориальных органах – для граждан, замещающих должности федеральной государственной гражданской службы в Росстандарте, </w:t>
      </w:r>
      <w:r w:rsidRPr="009A34D4">
        <w:rPr>
          <w:rFonts w:ascii="Times New Roman" w:hAnsi="Times New Roman"/>
          <w:szCs w:val="28"/>
        </w:rPr>
        <w:br/>
        <w:t>его территориальных органах;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д) справка о стаже работы в должности (должностях), не являющейся </w:t>
      </w:r>
      <w:r w:rsidRPr="009A34D4">
        <w:rPr>
          <w:rFonts w:ascii="Times New Roman" w:hAnsi="Times New Roman"/>
          <w:szCs w:val="28"/>
        </w:rPr>
        <w:br/>
        <w:t xml:space="preserve">(не являющихся) должностью (должностями) федеральной государственной гражданской службы в Росстандарте, его территориальных органах, – </w:t>
      </w:r>
      <w:r w:rsidRPr="009A34D4">
        <w:rPr>
          <w:rFonts w:ascii="Times New Roman" w:hAnsi="Times New Roman"/>
          <w:szCs w:val="28"/>
        </w:rPr>
        <w:br/>
        <w:t>для граждан – работников Росстандарта, его территориальных органов, замещающих должности, не являющиеся должностями федеральной государственной гражданской службы;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е) выписка из Единого государственного реестра недвижимости о правах отдельного лица (заявителя) на имевшиеся (имеющиеся) у него объекты недвижимого имущества, расположенные на территории Российской Федерации, за период с 1998 года.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8. Комиссия является постоянно действующим коллегиальным органом </w:t>
      </w:r>
      <w:r w:rsidRPr="009A34D4">
        <w:rPr>
          <w:rFonts w:ascii="Times New Roman" w:hAnsi="Times New Roman"/>
          <w:szCs w:val="28"/>
        </w:rPr>
        <w:br/>
        <w:t xml:space="preserve">и состоит из председателя, заместителя председателя, секретаря и членов Комиссии. Число членов Комиссии, включая председателя Комиссии, заместителя председателя Комиссии и секретаря Комиссии (без права голоса), должно составлять не менее 7 человек. Решения Комиссии принимаются большинством голосов присутствующих на заседании членов Комиссии. </w:t>
      </w:r>
      <w:r w:rsidRPr="009A34D4">
        <w:rPr>
          <w:rFonts w:ascii="Times New Roman" w:hAnsi="Times New Roman"/>
          <w:szCs w:val="28"/>
        </w:rPr>
        <w:br/>
        <w:t xml:space="preserve">При равенстве голосов членов Комиссии голос председательствующего </w:t>
      </w:r>
      <w:r w:rsidRPr="009A34D4">
        <w:rPr>
          <w:rFonts w:ascii="Times New Roman" w:hAnsi="Times New Roman"/>
          <w:szCs w:val="28"/>
        </w:rPr>
        <w:br/>
        <w:t>на заседании Комиссии является решающим.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Состав Комиссии утверждается приказом Росстандарта, приказом </w:t>
      </w:r>
      <w:r w:rsidRPr="009A34D4">
        <w:rPr>
          <w:rFonts w:ascii="Times New Roman" w:hAnsi="Times New Roman"/>
          <w:szCs w:val="28"/>
        </w:rPr>
        <w:br/>
        <w:t>его территориального органа соответственно.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9. Секретарь Комиссии обеспечивает работу Комиссии (прием заявлений, ведение протокола заседания Комиссии, подготовку проекта соответствующего приказа об утверждении списка).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10. Заседания Комиссии проводятся по мере необходимости и считаются правомочными, если на них присутствовало не менее двух третей общего числа членов Комиссии.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11. Комиссия выполняет следующие функции: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а) рассматривает заявления, а также проверяет документы и сведения, представленные в соответствии с </w:t>
      </w:r>
      <w:hyperlink w:anchor="P52">
        <w:r w:rsidRPr="009A34D4">
          <w:rPr>
            <w:rFonts w:ascii="Times New Roman" w:hAnsi="Times New Roman"/>
            <w:szCs w:val="28"/>
          </w:rPr>
          <w:t>пунктом 7</w:t>
        </w:r>
      </w:hyperlink>
      <w:r w:rsidRPr="009A34D4">
        <w:rPr>
          <w:rFonts w:ascii="Times New Roman" w:hAnsi="Times New Roman"/>
          <w:szCs w:val="28"/>
        </w:rPr>
        <w:t xml:space="preserve"> настоящих Правил;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б) при необходимости направляет запросы в государственные органы </w:t>
      </w:r>
      <w:r w:rsidRPr="009A34D4">
        <w:rPr>
          <w:rFonts w:ascii="Times New Roman" w:hAnsi="Times New Roman"/>
          <w:szCs w:val="28"/>
        </w:rPr>
        <w:br/>
        <w:t>и организации для проверки сведений о наличии у сотрудников, претендующих на вступление в члены жилищно-строительных кооперативов, оснований, необходимых для включения их в списки;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в) принимает решения о включении (отказе во включении) сотрудников </w:t>
      </w:r>
      <w:r w:rsidRPr="009A34D4">
        <w:rPr>
          <w:rFonts w:ascii="Times New Roman" w:hAnsi="Times New Roman"/>
          <w:szCs w:val="28"/>
        </w:rPr>
        <w:br/>
        <w:t>в списки;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lastRenderedPageBreak/>
        <w:t xml:space="preserve">г) ведет книгу учета сотрудников, претендующих на вступление в члены жилищно-строительных кооперативов, включенных в списки и исключенных </w:t>
      </w:r>
      <w:r w:rsidRPr="009A34D4">
        <w:rPr>
          <w:rFonts w:ascii="Times New Roman" w:hAnsi="Times New Roman"/>
          <w:szCs w:val="28"/>
        </w:rPr>
        <w:br/>
        <w:t>из списков.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12. Комиссия в срок, не превышающий 60 рабочих дней со дня приема заявления, документов, предусмотренных </w:t>
      </w:r>
      <w:hyperlink w:anchor="P52">
        <w:r w:rsidRPr="009A34D4">
          <w:rPr>
            <w:rFonts w:ascii="Times New Roman" w:hAnsi="Times New Roman"/>
            <w:szCs w:val="28"/>
          </w:rPr>
          <w:t>пунктом 7</w:t>
        </w:r>
      </w:hyperlink>
      <w:r w:rsidRPr="009A34D4">
        <w:rPr>
          <w:rFonts w:ascii="Times New Roman" w:hAnsi="Times New Roman"/>
          <w:szCs w:val="28"/>
        </w:rPr>
        <w:t xml:space="preserve"> настоящих Правил, принимает решение о включении сотрудника в списки или об отказе </w:t>
      </w:r>
      <w:r w:rsidRPr="009A34D4">
        <w:rPr>
          <w:rFonts w:ascii="Times New Roman" w:hAnsi="Times New Roman"/>
          <w:szCs w:val="28"/>
        </w:rPr>
        <w:br/>
        <w:t>во включении сотрудника в списки.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Принятое решение о включении сотрудников в списки или об отказе </w:t>
      </w:r>
      <w:r w:rsidRPr="009A34D4">
        <w:rPr>
          <w:rFonts w:ascii="Times New Roman" w:hAnsi="Times New Roman"/>
          <w:szCs w:val="28"/>
        </w:rPr>
        <w:br/>
        <w:t>во включении сотрудников в списки</w:t>
      </w:r>
      <w:r w:rsidRPr="009A34D4">
        <w:rPr>
          <w:rFonts w:ascii="Times New Roman" w:hAnsi="Times New Roman"/>
          <w:szCs w:val="28"/>
          <w:vertAlign w:val="superscript"/>
        </w:rPr>
        <w:footnoteReference w:id="7"/>
      </w:r>
      <w:r w:rsidRPr="009A34D4">
        <w:rPr>
          <w:rFonts w:ascii="Times New Roman" w:hAnsi="Times New Roman"/>
          <w:szCs w:val="28"/>
        </w:rPr>
        <w:t xml:space="preserve"> оформляется протоколом Комиссии, подписываемым всеми членами Комиссии, присутствовавшими на заседании Комиссии.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13. При выявлении недостоверной информации, содержащейся </w:t>
      </w:r>
      <w:r w:rsidRPr="009A34D4">
        <w:rPr>
          <w:rFonts w:ascii="Times New Roman" w:hAnsi="Times New Roman"/>
          <w:szCs w:val="28"/>
        </w:rPr>
        <w:br/>
        <w:t xml:space="preserve">в представленных документах, предусмотренных </w:t>
      </w:r>
      <w:hyperlink w:anchor="P52">
        <w:r w:rsidRPr="009A34D4">
          <w:rPr>
            <w:rFonts w:ascii="Times New Roman" w:hAnsi="Times New Roman"/>
            <w:szCs w:val="28"/>
          </w:rPr>
          <w:t>пунктом 7</w:t>
        </w:r>
      </w:hyperlink>
      <w:r w:rsidRPr="009A34D4">
        <w:rPr>
          <w:rFonts w:ascii="Times New Roman" w:hAnsi="Times New Roman"/>
          <w:szCs w:val="28"/>
        </w:rPr>
        <w:t xml:space="preserve"> настоящих Правил, Комиссия в течение 14 рабочих дней со дня подачи данных документов возвращает представленные документы с указанием причин возврата сотруднику лично.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14. О принятом решении Комиссия в течение 10 рабочих дней со дня принятия решения уведомляет сотрудника лично.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15. Отказ во включении сотрудников в списки осуществляется в случаях, если: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а) представленные документы и сведения, предусмотренные </w:t>
      </w:r>
      <w:hyperlink w:anchor="P52">
        <w:r w:rsidRPr="009A34D4">
          <w:rPr>
            <w:rFonts w:ascii="Times New Roman" w:hAnsi="Times New Roman"/>
            <w:szCs w:val="28"/>
          </w:rPr>
          <w:t>пунктом 7</w:t>
        </w:r>
      </w:hyperlink>
      <w:r w:rsidRPr="009A34D4">
        <w:rPr>
          <w:rFonts w:ascii="Times New Roman" w:hAnsi="Times New Roman"/>
          <w:szCs w:val="28"/>
        </w:rPr>
        <w:t xml:space="preserve"> настоящих Правил, не подтверждают наличия оснований включения сотрудника в списки, предусмотренных </w:t>
      </w:r>
      <w:hyperlink r:id="rId16">
        <w:r w:rsidRPr="009A34D4">
          <w:rPr>
            <w:rFonts w:ascii="Times New Roman" w:hAnsi="Times New Roman"/>
            <w:szCs w:val="28"/>
          </w:rPr>
          <w:t>Постановлением</w:t>
        </w:r>
      </w:hyperlink>
      <w:r w:rsidRPr="009A34D4">
        <w:rPr>
          <w:rFonts w:ascii="Times New Roman" w:hAnsi="Times New Roman"/>
          <w:szCs w:val="28"/>
        </w:rPr>
        <w:t xml:space="preserve"> № 108;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б) в представленных документах, предусмотренных </w:t>
      </w:r>
      <w:hyperlink w:anchor="P52">
        <w:r w:rsidRPr="009A34D4">
          <w:rPr>
            <w:rFonts w:ascii="Times New Roman" w:hAnsi="Times New Roman"/>
            <w:szCs w:val="28"/>
          </w:rPr>
          <w:t>пунктом 7</w:t>
        </w:r>
      </w:hyperlink>
      <w:r w:rsidRPr="009A34D4">
        <w:rPr>
          <w:rFonts w:ascii="Times New Roman" w:hAnsi="Times New Roman"/>
          <w:szCs w:val="28"/>
        </w:rPr>
        <w:t xml:space="preserve"> настоящих Правил, выявлены недостоверные сведения;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в) сотрудник ранее был включен в списки (и не исключен из них на день подачи заявления) и (или) является членом жилищно-строительного кооператива, созданного в соответствии с Федеральным </w:t>
      </w:r>
      <w:hyperlink r:id="rId17">
        <w:r w:rsidRPr="009A34D4">
          <w:rPr>
            <w:rFonts w:ascii="Times New Roman" w:hAnsi="Times New Roman"/>
            <w:szCs w:val="28"/>
          </w:rPr>
          <w:t>законом</w:t>
        </w:r>
      </w:hyperlink>
      <w:r w:rsidRPr="009A34D4">
        <w:rPr>
          <w:rFonts w:ascii="Times New Roman" w:hAnsi="Times New Roman"/>
          <w:szCs w:val="28"/>
        </w:rPr>
        <w:t xml:space="preserve"> № 161-ФЗ.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16. Сотрудник исключается из списков в случаях: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а) подачи в Комиссию заявления сотрудника с просьбой об исключении </w:t>
      </w:r>
      <w:r w:rsidRPr="009A34D4">
        <w:rPr>
          <w:rFonts w:ascii="Times New Roman" w:hAnsi="Times New Roman"/>
          <w:szCs w:val="28"/>
        </w:rPr>
        <w:br/>
        <w:t>из списков;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б) увольнения с федеральной государственной гражданской службы </w:t>
      </w:r>
      <w:r w:rsidRPr="009A34D4">
        <w:rPr>
          <w:rFonts w:ascii="Times New Roman" w:hAnsi="Times New Roman"/>
          <w:szCs w:val="28"/>
        </w:rPr>
        <w:br/>
        <w:t>или прекращения трудовых отношений в Росстандарте, его территориальных органах;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в) вступления в члены жилищно-строительного кооператива, созданного </w:t>
      </w:r>
      <w:r w:rsidRPr="009A34D4">
        <w:rPr>
          <w:rFonts w:ascii="Times New Roman" w:hAnsi="Times New Roman"/>
          <w:szCs w:val="28"/>
        </w:rPr>
        <w:br/>
        <w:t xml:space="preserve">в соответствии с Федеральным </w:t>
      </w:r>
      <w:hyperlink r:id="rId18">
        <w:r w:rsidRPr="009A34D4">
          <w:rPr>
            <w:rFonts w:ascii="Times New Roman" w:hAnsi="Times New Roman"/>
            <w:szCs w:val="28"/>
          </w:rPr>
          <w:t>законом</w:t>
        </w:r>
      </w:hyperlink>
      <w:r w:rsidRPr="009A34D4">
        <w:rPr>
          <w:rFonts w:ascii="Times New Roman" w:hAnsi="Times New Roman"/>
          <w:szCs w:val="28"/>
        </w:rPr>
        <w:t xml:space="preserve"> № 161-ФЗ;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 xml:space="preserve">г) смерти сотрудника или признания его судом безвестно отсутствующим </w:t>
      </w:r>
      <w:r w:rsidRPr="009A34D4">
        <w:rPr>
          <w:rFonts w:ascii="Times New Roman" w:hAnsi="Times New Roman"/>
          <w:szCs w:val="28"/>
        </w:rPr>
        <w:lastRenderedPageBreak/>
        <w:t>или умершим.</w:t>
      </w: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right"/>
        <w:outlineLvl w:val="1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Приложение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right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к Правилам формирования списков граждан,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right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lastRenderedPageBreak/>
        <w:t>имеющих право быть принятыми в члены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right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жилищно-строительных кооперативов,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right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создаваемых в целях обеспечения граждан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right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жильем в соответствии с Федеральным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right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законом от 24 июля 2008 г. № 161-ФЗ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right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«О содействии развитию жилищного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right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строительства, созданию объектов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right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туристской инфраструктуры и иному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right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развитию территорий», утвержденным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right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приказом Росстандарта</w:t>
      </w:r>
    </w:p>
    <w:p w:rsidR="009A34D4" w:rsidRPr="009A34D4" w:rsidRDefault="009A34D4" w:rsidP="009A34D4">
      <w:pPr>
        <w:ind w:left="5103"/>
        <w:jc w:val="center"/>
        <w:rPr>
          <w:rFonts w:ascii="Times New Roman" w:hAnsi="Times New Roman"/>
        </w:rPr>
      </w:pPr>
      <w:r w:rsidRPr="009A34D4">
        <w:rPr>
          <w:rFonts w:ascii="Times New Roman" w:hAnsi="Times New Roman"/>
        </w:rPr>
        <w:t>от «___» _________ 2026 г. №____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szCs w:val="28"/>
        </w:rPr>
      </w:pP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right"/>
        <w:rPr>
          <w:rFonts w:ascii="Times New Roman" w:hAnsi="Times New Roman"/>
          <w:szCs w:val="28"/>
        </w:rPr>
      </w:pPr>
      <w:r w:rsidRPr="009A34D4">
        <w:rPr>
          <w:rFonts w:ascii="Times New Roman" w:hAnsi="Times New Roman"/>
          <w:szCs w:val="28"/>
        </w:rPr>
        <w:t>(Рекомендуемый образец)</w:t>
      </w:r>
    </w:p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509"/>
        <w:gridCol w:w="4037"/>
      </w:tblGrid>
      <w:tr w:rsidR="009A34D4" w:rsidRPr="009A34D4" w:rsidTr="003D1A9C">
        <w:trPr>
          <w:jc w:val="right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9A34D4">
              <w:rPr>
                <w:rFonts w:ascii="Times New Roman" w:hAnsi="Times New Roman"/>
                <w:szCs w:val="28"/>
              </w:rPr>
              <w:t xml:space="preserve">Председателю комиссии по формированию списков граждан, имеющих право быть принятыми </w:t>
            </w:r>
            <w:r w:rsidRPr="009A34D4">
              <w:rPr>
                <w:rFonts w:ascii="Times New Roman" w:hAnsi="Times New Roman"/>
                <w:szCs w:val="28"/>
              </w:rPr>
              <w:br/>
              <w:t>в члены жилищно-строительных кооперативов, создаваемых в целях обеспечения жильем граждан</w:t>
            </w:r>
          </w:p>
        </w:tc>
      </w:tr>
      <w:tr w:rsidR="009A34D4" w:rsidRPr="009A34D4" w:rsidTr="003D1A9C">
        <w:trPr>
          <w:jc w:val="right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</w:tr>
      <w:tr w:rsidR="009A34D4" w:rsidRPr="009A34D4" w:rsidTr="003D1A9C">
        <w:trPr>
          <w:jc w:val="right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9A34D4">
              <w:rPr>
                <w:rFonts w:ascii="Times New Roman" w:hAnsi="Times New Roman"/>
                <w:szCs w:val="28"/>
              </w:rPr>
              <w:t>(фамилия, имя, отчество (при наличии)</w:t>
            </w:r>
          </w:p>
        </w:tc>
      </w:tr>
      <w:tr w:rsidR="009A34D4" w:rsidRPr="009A34D4" w:rsidTr="003D1A9C">
        <w:trPr>
          <w:jc w:val="right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  <w:r w:rsidRPr="009A34D4">
              <w:rPr>
                <w:rFonts w:ascii="Times New Roman" w:hAnsi="Times New Roman"/>
                <w:szCs w:val="28"/>
              </w:rPr>
              <w:t>от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</w:tr>
      <w:tr w:rsidR="009A34D4" w:rsidRPr="009A34D4" w:rsidTr="003D1A9C">
        <w:trPr>
          <w:jc w:val="right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9A34D4">
              <w:rPr>
                <w:rFonts w:ascii="Times New Roman" w:hAnsi="Times New Roman"/>
                <w:szCs w:val="28"/>
              </w:rPr>
              <w:t>(фамилия, имя, отчество (при наличии), наименование должности, отдела, департамента или управления, контактный телефон)</w:t>
            </w:r>
          </w:p>
        </w:tc>
      </w:tr>
    </w:tbl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A34D4" w:rsidRPr="009A34D4" w:rsidTr="003D1A9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bookmarkStart w:id="3" w:name="P123"/>
            <w:bookmarkEnd w:id="3"/>
          </w:p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A34D4" w:rsidRDefault="009A34D4" w:rsidP="009A34D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9A34D4">
              <w:rPr>
                <w:rFonts w:ascii="Times New Roman" w:hAnsi="Times New Roman"/>
                <w:szCs w:val="28"/>
              </w:rPr>
              <w:t>Заявление</w:t>
            </w:r>
          </w:p>
        </w:tc>
      </w:tr>
    </w:tbl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9A34D4" w:rsidRPr="009A34D4" w:rsidTr="003D1A9C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ind w:firstLine="283"/>
              <w:jc w:val="both"/>
              <w:rPr>
                <w:rFonts w:ascii="Times New Roman" w:hAnsi="Times New Roman"/>
                <w:szCs w:val="28"/>
              </w:rPr>
            </w:pPr>
            <w:r w:rsidRPr="009A34D4">
              <w:rPr>
                <w:rFonts w:ascii="Times New Roman" w:hAnsi="Times New Roman"/>
                <w:szCs w:val="28"/>
              </w:rPr>
              <w:lastRenderedPageBreak/>
              <w:t xml:space="preserve">Прошу включить меня в список граждан, имеющих право быть принятыми в члены жилищно-строительных кооперативов, создаваемых </w:t>
            </w:r>
            <w:r w:rsidRPr="009A34D4">
              <w:rPr>
                <w:rFonts w:ascii="Times New Roman" w:hAnsi="Times New Roman"/>
                <w:szCs w:val="28"/>
              </w:rPr>
              <w:br/>
              <w:t xml:space="preserve">в целях обеспечения граждан жильем в соответствии с Федеральным </w:t>
            </w:r>
            <w:hyperlink r:id="rId19">
              <w:r w:rsidRPr="009A34D4">
                <w:rPr>
                  <w:rFonts w:ascii="Times New Roman" w:hAnsi="Times New Roman"/>
                  <w:szCs w:val="28"/>
                </w:rPr>
                <w:t>законом</w:t>
              </w:r>
            </w:hyperlink>
            <w:r w:rsidRPr="009A34D4">
              <w:rPr>
                <w:rFonts w:ascii="Times New Roman" w:hAnsi="Times New Roman"/>
                <w:szCs w:val="28"/>
              </w:rPr>
              <w:t xml:space="preserve"> от 24 июля 2008 г. № 161-ФЗ «О содействии развитию жилищного строительства, созданию объектов туристской инфраструктуры и иному развитию территорий», руководствуясь </w:t>
            </w:r>
            <w:hyperlink r:id="rId20">
              <w:r w:rsidRPr="009A34D4">
                <w:rPr>
                  <w:rFonts w:ascii="Times New Roman" w:hAnsi="Times New Roman"/>
                  <w:szCs w:val="28"/>
                </w:rPr>
                <w:t>пунктом 8</w:t>
              </w:r>
            </w:hyperlink>
            <w:r w:rsidRPr="009A34D4">
              <w:rPr>
                <w:rFonts w:ascii="Times New Roman" w:hAnsi="Times New Roman"/>
                <w:szCs w:val="28"/>
              </w:rPr>
              <w:t xml:space="preserve"> перечня категорий граждан, которые могут быть приняты в члены жилищно-строительных кооперативов, создаваемых в соответствии с отдельными федеральными законами, и оснований включения указанных граждан, а также граждан, имеющих 3 и более детей, в списки граждан, имеющих право быть принятыми в члены таких кооперативов, утвержденного постановлением Правительства Российской Федерации от 9 февраля 2012 г. № 108.</w:t>
            </w:r>
          </w:p>
        </w:tc>
      </w:tr>
    </w:tbl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22"/>
        <w:gridCol w:w="4406"/>
      </w:tblGrid>
      <w:tr w:rsidR="009A34D4" w:rsidRPr="009A34D4" w:rsidTr="003D1A9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ind w:firstLine="224"/>
              <w:jc w:val="both"/>
              <w:rPr>
                <w:rFonts w:ascii="Times New Roman" w:hAnsi="Times New Roman"/>
                <w:szCs w:val="28"/>
              </w:rPr>
            </w:pPr>
            <w:r w:rsidRPr="009A34D4">
              <w:rPr>
                <w:rFonts w:ascii="Times New Roman" w:hAnsi="Times New Roman"/>
                <w:szCs w:val="28"/>
              </w:rPr>
              <w:t>Приложение: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  <w:r w:rsidRPr="009A34D4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</w:tr>
      <w:tr w:rsidR="009A34D4" w:rsidRPr="009A34D4" w:rsidTr="003D1A9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  <w:r w:rsidRPr="009A34D4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</w:tr>
    </w:tbl>
    <w:p w:rsidR="009A34D4" w:rsidRPr="009A34D4" w:rsidRDefault="009A34D4" w:rsidP="009A34D4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002"/>
        <w:gridCol w:w="340"/>
        <w:gridCol w:w="3968"/>
      </w:tblGrid>
      <w:tr w:rsidR="009A34D4" w:rsidRPr="009A34D4" w:rsidTr="003D1A9C">
        <w:tc>
          <w:tcPr>
            <w:tcW w:w="2438" w:type="dxa"/>
            <w:tcBorders>
              <w:top w:val="nil"/>
              <w:left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02" w:type="dxa"/>
            <w:tcBorders>
              <w:top w:val="nil"/>
              <w:left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968" w:type="dxa"/>
            <w:tcBorders>
              <w:top w:val="nil"/>
              <w:left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</w:tr>
      <w:tr w:rsidR="009A34D4" w:rsidRPr="009A34D4" w:rsidTr="003D1A9C">
        <w:tc>
          <w:tcPr>
            <w:tcW w:w="2438" w:type="dxa"/>
            <w:tcBorders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9A34D4">
              <w:rPr>
                <w:rFonts w:ascii="Times New Roman" w:hAnsi="Times New Roman"/>
                <w:szCs w:val="28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02" w:type="dxa"/>
            <w:tcBorders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9A34D4">
              <w:rPr>
                <w:rFonts w:ascii="Times New Roman" w:hAnsi="Times New Roman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3968" w:type="dxa"/>
            <w:tcBorders>
              <w:left w:val="nil"/>
              <w:bottom w:val="nil"/>
              <w:right w:val="nil"/>
            </w:tcBorders>
          </w:tcPr>
          <w:p w:rsidR="009A34D4" w:rsidRPr="009A34D4" w:rsidRDefault="009A34D4" w:rsidP="009A34D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9A34D4">
              <w:rPr>
                <w:rFonts w:ascii="Times New Roman" w:hAnsi="Times New Roman"/>
                <w:szCs w:val="28"/>
              </w:rPr>
              <w:t xml:space="preserve">(фамилия, инициалы имени </w:t>
            </w:r>
            <w:r w:rsidRPr="009A34D4">
              <w:rPr>
                <w:rFonts w:ascii="Times New Roman" w:hAnsi="Times New Roman"/>
                <w:szCs w:val="28"/>
              </w:rPr>
              <w:br/>
              <w:t>и отчества (при наличии)</w:t>
            </w:r>
          </w:p>
        </w:tc>
      </w:tr>
    </w:tbl>
    <w:p w:rsidR="009A34D4" w:rsidRPr="009A34D4" w:rsidRDefault="009A34D4" w:rsidP="009A34D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9A34D4" w:rsidRPr="009A34D4" w:rsidRDefault="009A34D4" w:rsidP="009A34D4">
      <w:pPr>
        <w:widowControl w:val="0"/>
        <w:pBdr>
          <w:bottom w:val="single" w:sz="6" w:space="0" w:color="auto"/>
        </w:pBdr>
        <w:autoSpaceDE w:val="0"/>
        <w:autoSpaceDN w:val="0"/>
        <w:spacing w:before="100" w:after="100"/>
        <w:jc w:val="both"/>
        <w:rPr>
          <w:rFonts w:ascii="Calibri" w:hAnsi="Calibri" w:cs="Calibri"/>
          <w:sz w:val="2"/>
          <w:szCs w:val="2"/>
        </w:rPr>
      </w:pPr>
    </w:p>
    <w:p w:rsidR="009A34D4" w:rsidRPr="009A34D4" w:rsidRDefault="009A34D4" w:rsidP="009A34D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A34D4" w:rsidRPr="009A34D4" w:rsidRDefault="009A34D4" w:rsidP="009A34D4">
      <w:pPr>
        <w:spacing w:line="276" w:lineRule="auto"/>
        <w:rPr>
          <w:rFonts w:ascii="Times New Roman" w:eastAsiaTheme="minorHAnsi" w:hAnsi="Times New Roman"/>
          <w:szCs w:val="28"/>
          <w:lang w:eastAsia="en-US"/>
        </w:rPr>
      </w:pPr>
    </w:p>
    <w:p w:rsidR="009A34D4" w:rsidRDefault="009A34D4" w:rsidP="00146E57">
      <w:pPr>
        <w:tabs>
          <w:tab w:val="right" w:pos="9639"/>
        </w:tabs>
        <w:jc w:val="both"/>
        <w:rPr>
          <w:rFonts w:ascii="Times New Roman" w:hAnsi="Times New Roman"/>
          <w:szCs w:val="28"/>
        </w:rPr>
      </w:pPr>
    </w:p>
    <w:sectPr w:rsidR="009A34D4" w:rsidSect="00CF5554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F9A" w:rsidRDefault="00986F9A" w:rsidP="00704B1E">
      <w:r>
        <w:separator/>
      </w:r>
    </w:p>
  </w:endnote>
  <w:endnote w:type="continuationSeparator" w:id="0">
    <w:p w:rsidR="00986F9A" w:rsidRDefault="00986F9A" w:rsidP="0070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DejaVu San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F9A" w:rsidRDefault="00986F9A" w:rsidP="00704B1E">
      <w:r>
        <w:separator/>
      </w:r>
    </w:p>
  </w:footnote>
  <w:footnote w:type="continuationSeparator" w:id="0">
    <w:p w:rsidR="00986F9A" w:rsidRDefault="00986F9A" w:rsidP="00704B1E">
      <w:r>
        <w:continuationSeparator/>
      </w:r>
    </w:p>
  </w:footnote>
  <w:footnote w:id="1">
    <w:p w:rsidR="009A34D4" w:rsidRPr="00AC2AE3" w:rsidRDefault="009A34D4" w:rsidP="009A34D4">
      <w:pPr>
        <w:pStyle w:val="a5"/>
        <w:rPr>
          <w:rFonts w:ascii="Times New Roman" w:hAnsi="Times New Roman"/>
          <w:sz w:val="18"/>
          <w:szCs w:val="18"/>
        </w:rPr>
      </w:pPr>
      <w:r w:rsidRPr="00AC2AE3">
        <w:rPr>
          <w:rStyle w:val="a7"/>
          <w:rFonts w:ascii="Times New Roman" w:hAnsi="Times New Roman"/>
          <w:sz w:val="18"/>
          <w:szCs w:val="18"/>
        </w:rPr>
        <w:footnoteRef/>
      </w:r>
      <w:r w:rsidRPr="00AC2AE3">
        <w:rPr>
          <w:rFonts w:ascii="Times New Roman" w:hAnsi="Times New Roman"/>
          <w:sz w:val="18"/>
          <w:szCs w:val="18"/>
        </w:rPr>
        <w:t xml:space="preserve"> далее – списки, Федеральный закон № 161-ФЗ </w:t>
      </w:r>
      <w:r>
        <w:rPr>
          <w:rFonts w:ascii="Times New Roman" w:hAnsi="Times New Roman"/>
          <w:sz w:val="18"/>
          <w:szCs w:val="18"/>
        </w:rPr>
        <w:t>(</w:t>
      </w:r>
      <w:r w:rsidRPr="00AC2AE3">
        <w:rPr>
          <w:rFonts w:ascii="Times New Roman" w:hAnsi="Times New Roman"/>
          <w:sz w:val="18"/>
          <w:szCs w:val="18"/>
        </w:rPr>
        <w:t>соответственно</w:t>
      </w:r>
      <w:r>
        <w:rPr>
          <w:rFonts w:ascii="Times New Roman" w:hAnsi="Times New Roman"/>
          <w:sz w:val="18"/>
          <w:szCs w:val="18"/>
        </w:rPr>
        <w:t>)</w:t>
      </w:r>
    </w:p>
  </w:footnote>
  <w:footnote w:id="2">
    <w:p w:rsidR="009A34D4" w:rsidRDefault="009A34D4" w:rsidP="009A34D4">
      <w:pPr>
        <w:pStyle w:val="a5"/>
      </w:pPr>
      <w:r>
        <w:rPr>
          <w:rStyle w:val="a7"/>
        </w:rPr>
        <w:footnoteRef/>
      </w:r>
      <w:r>
        <w:t xml:space="preserve"> </w:t>
      </w:r>
      <w:r w:rsidRPr="00AC2AE3">
        <w:rPr>
          <w:rFonts w:ascii="Times New Roman" w:hAnsi="Times New Roman"/>
          <w:sz w:val="18"/>
          <w:szCs w:val="18"/>
        </w:rPr>
        <w:t>далее – Росстандарт</w:t>
      </w:r>
    </w:p>
  </w:footnote>
  <w:footnote w:id="3">
    <w:p w:rsidR="009A34D4" w:rsidRDefault="009A34D4" w:rsidP="009A34D4">
      <w:pPr>
        <w:pStyle w:val="a5"/>
      </w:pPr>
      <w:r>
        <w:rPr>
          <w:rStyle w:val="a7"/>
        </w:rPr>
        <w:footnoteRef/>
      </w:r>
      <w:r>
        <w:t xml:space="preserve"> </w:t>
      </w:r>
      <w:r w:rsidRPr="00AC2AE3">
        <w:rPr>
          <w:rFonts w:ascii="Times New Roman" w:hAnsi="Times New Roman"/>
          <w:sz w:val="18"/>
          <w:szCs w:val="18"/>
        </w:rPr>
        <w:t>далее – сотрудники</w:t>
      </w:r>
    </w:p>
  </w:footnote>
  <w:footnote w:id="4">
    <w:p w:rsidR="009A34D4" w:rsidRDefault="009A34D4" w:rsidP="009A34D4">
      <w:pPr>
        <w:pStyle w:val="a5"/>
      </w:pPr>
      <w:r>
        <w:rPr>
          <w:rStyle w:val="a7"/>
        </w:rPr>
        <w:footnoteRef/>
      </w:r>
      <w:r>
        <w:t xml:space="preserve"> </w:t>
      </w:r>
      <w:r w:rsidRPr="00AC2AE3">
        <w:rPr>
          <w:rFonts w:ascii="Times New Roman" w:hAnsi="Times New Roman"/>
          <w:sz w:val="18"/>
          <w:szCs w:val="18"/>
        </w:rPr>
        <w:t>рекомендуемый образец приведен в приложении к настоящим Правилам</w:t>
      </w:r>
      <w:r>
        <w:rPr>
          <w:rFonts w:ascii="Times New Roman" w:hAnsi="Times New Roman"/>
          <w:sz w:val="18"/>
          <w:szCs w:val="18"/>
        </w:rPr>
        <w:t xml:space="preserve">; </w:t>
      </w:r>
      <w:r w:rsidRPr="00AC2AE3">
        <w:rPr>
          <w:rFonts w:ascii="Times New Roman" w:hAnsi="Times New Roman"/>
          <w:sz w:val="18"/>
          <w:szCs w:val="18"/>
        </w:rPr>
        <w:t>далее – заявление</w:t>
      </w:r>
    </w:p>
  </w:footnote>
  <w:footnote w:id="5">
    <w:p w:rsidR="009A34D4" w:rsidRDefault="009A34D4" w:rsidP="009A34D4">
      <w:pPr>
        <w:pStyle w:val="a5"/>
      </w:pPr>
      <w:r>
        <w:rPr>
          <w:rStyle w:val="a7"/>
        </w:rPr>
        <w:footnoteRef/>
      </w:r>
      <w:r>
        <w:t xml:space="preserve"> </w:t>
      </w:r>
      <w:r w:rsidRPr="00AC2AE3">
        <w:rPr>
          <w:rFonts w:ascii="Times New Roman" w:hAnsi="Times New Roman"/>
          <w:sz w:val="18"/>
          <w:szCs w:val="18"/>
        </w:rPr>
        <w:t xml:space="preserve">далее – Перечень, Постановление № 108 </w:t>
      </w:r>
      <w:r>
        <w:rPr>
          <w:rFonts w:ascii="Times New Roman" w:hAnsi="Times New Roman"/>
          <w:sz w:val="18"/>
          <w:szCs w:val="18"/>
        </w:rPr>
        <w:t>(</w:t>
      </w:r>
      <w:r w:rsidRPr="00AC2AE3">
        <w:rPr>
          <w:rFonts w:ascii="Times New Roman" w:hAnsi="Times New Roman"/>
          <w:sz w:val="18"/>
          <w:szCs w:val="18"/>
        </w:rPr>
        <w:t>соответственно</w:t>
      </w:r>
      <w:r>
        <w:rPr>
          <w:rFonts w:ascii="Times New Roman" w:hAnsi="Times New Roman"/>
          <w:sz w:val="18"/>
          <w:szCs w:val="18"/>
        </w:rPr>
        <w:t>)</w:t>
      </w:r>
    </w:p>
  </w:footnote>
  <w:footnote w:id="6">
    <w:p w:rsidR="009A34D4" w:rsidRDefault="009A34D4" w:rsidP="009A34D4">
      <w:pPr>
        <w:pStyle w:val="a5"/>
      </w:pPr>
      <w:r>
        <w:rPr>
          <w:rStyle w:val="a7"/>
        </w:rPr>
        <w:footnoteRef/>
      </w:r>
      <w:r>
        <w:t xml:space="preserve"> </w:t>
      </w:r>
      <w:r w:rsidRPr="00AC2AE3">
        <w:rPr>
          <w:rFonts w:ascii="Times New Roman" w:hAnsi="Times New Roman"/>
          <w:sz w:val="18"/>
          <w:szCs w:val="18"/>
        </w:rPr>
        <w:t>далее – Комиссия</w:t>
      </w:r>
    </w:p>
  </w:footnote>
  <w:footnote w:id="7">
    <w:p w:rsidR="009A34D4" w:rsidRDefault="009A34D4" w:rsidP="009A34D4">
      <w:pPr>
        <w:pStyle w:val="a5"/>
      </w:pPr>
      <w:r>
        <w:rPr>
          <w:rStyle w:val="a7"/>
        </w:rPr>
        <w:footnoteRef/>
      </w:r>
      <w:r>
        <w:t xml:space="preserve"> </w:t>
      </w:r>
      <w:r w:rsidRPr="000921AA">
        <w:rPr>
          <w:rFonts w:ascii="Times New Roman" w:hAnsi="Times New Roman"/>
          <w:sz w:val="18"/>
          <w:szCs w:val="18"/>
        </w:rPr>
        <w:t>далее – решение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D3"/>
    <w:rsid w:val="0002294B"/>
    <w:rsid w:val="00053955"/>
    <w:rsid w:val="000E5147"/>
    <w:rsid w:val="00146E57"/>
    <w:rsid w:val="00192033"/>
    <w:rsid w:val="001B709C"/>
    <w:rsid w:val="001E7E60"/>
    <w:rsid w:val="001F245A"/>
    <w:rsid w:val="00230D2F"/>
    <w:rsid w:val="00411873"/>
    <w:rsid w:val="00421E20"/>
    <w:rsid w:val="004D6023"/>
    <w:rsid w:val="005B0E64"/>
    <w:rsid w:val="005B2319"/>
    <w:rsid w:val="005B548C"/>
    <w:rsid w:val="00602F98"/>
    <w:rsid w:val="00615814"/>
    <w:rsid w:val="00704B1E"/>
    <w:rsid w:val="00796427"/>
    <w:rsid w:val="007C4320"/>
    <w:rsid w:val="007E3B30"/>
    <w:rsid w:val="008612C2"/>
    <w:rsid w:val="008D7B51"/>
    <w:rsid w:val="008F7E77"/>
    <w:rsid w:val="009074A0"/>
    <w:rsid w:val="009840C2"/>
    <w:rsid w:val="00986F9A"/>
    <w:rsid w:val="009A34D4"/>
    <w:rsid w:val="009D78B6"/>
    <w:rsid w:val="00A15632"/>
    <w:rsid w:val="00A27903"/>
    <w:rsid w:val="00A31C69"/>
    <w:rsid w:val="00A437F7"/>
    <w:rsid w:val="00A66D67"/>
    <w:rsid w:val="00A7440B"/>
    <w:rsid w:val="00AA09CD"/>
    <w:rsid w:val="00AA285E"/>
    <w:rsid w:val="00B64090"/>
    <w:rsid w:val="00B776EC"/>
    <w:rsid w:val="00BF33D3"/>
    <w:rsid w:val="00CF1968"/>
    <w:rsid w:val="00CF5554"/>
    <w:rsid w:val="00D2339F"/>
    <w:rsid w:val="00D62DFD"/>
    <w:rsid w:val="00DF0A62"/>
    <w:rsid w:val="00E658A4"/>
    <w:rsid w:val="00F02FC5"/>
    <w:rsid w:val="00F62A9B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363F"/>
  <w15:chartTrackingRefBased/>
  <w15:docId w15:val="{8EBEC8E9-EEB3-4A6A-9DBC-0243BEFD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57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0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090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704B1E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04B1E"/>
    <w:rPr>
      <w:rFonts w:ascii="SchoolBook" w:eastAsia="Times New Roman" w:hAnsi="SchoolBook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04B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626&amp;dst=48" TargetMode="External"/><Relationship Id="rId13" Type="http://schemas.openxmlformats.org/officeDocument/2006/relationships/hyperlink" Target="https://login.consultant.ru/link/?req=doc&amp;base=LAW&amp;n=511728&amp;dst=396" TargetMode="External"/><Relationship Id="rId18" Type="http://schemas.openxmlformats.org/officeDocument/2006/relationships/hyperlink" Target="https://login.consultant.ru/link/?req=doc&amp;base=LAW&amp;n=49320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3203&amp;dst=1206" TargetMode="External"/><Relationship Id="rId12" Type="http://schemas.openxmlformats.org/officeDocument/2006/relationships/hyperlink" Target="https://login.consultant.ru/link/?req=doc&amp;base=LAW&amp;n=493203&amp;dst=971" TargetMode="External"/><Relationship Id="rId17" Type="http://schemas.openxmlformats.org/officeDocument/2006/relationships/hyperlink" Target="https://login.consultant.ru/link/?req=doc&amp;base=LAW&amp;n=4932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7626" TargetMode="External"/><Relationship Id="rId20" Type="http://schemas.openxmlformats.org/officeDocument/2006/relationships/hyperlink" Target="https://login.consultant.ru/link/?req=doc&amp;base=LAW&amp;n=507626&amp;dst=5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5299&amp;dst=100010" TargetMode="External"/><Relationship Id="rId11" Type="http://schemas.openxmlformats.org/officeDocument/2006/relationships/hyperlink" Target="https://login.consultant.ru/link/?req=doc&amp;base=LAW&amp;n=49320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9026&amp;dst=2360" TargetMode="External"/><Relationship Id="rId10" Type="http://schemas.openxmlformats.org/officeDocument/2006/relationships/hyperlink" Target="https://login.consultant.ru/link/?req=doc&amp;base=LAW&amp;n=507626&amp;dst=56" TargetMode="External"/><Relationship Id="rId19" Type="http://schemas.openxmlformats.org/officeDocument/2006/relationships/hyperlink" Target="https://login.consultant.ru/link/?req=doc&amp;base=LAW&amp;n=49320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7626&amp;dst=56" TargetMode="External"/><Relationship Id="rId14" Type="http://schemas.openxmlformats.org/officeDocument/2006/relationships/hyperlink" Target="https://login.consultant.ru/link/?req=doc&amp;base=LAW&amp;n=493203&amp;dst=97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local_epk</cp:lastModifiedBy>
  <cp:revision>2</cp:revision>
  <cp:lastPrinted>2023-12-12T12:15:00Z</cp:lastPrinted>
  <dcterms:created xsi:type="dcterms:W3CDTF">2026-04-30T09:09:00Z</dcterms:created>
  <dcterms:modified xsi:type="dcterms:W3CDTF">2026-04-30T09:09:00Z</dcterms:modified>
</cp:coreProperties>
</file>