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99" w:rsidRDefault="00BB0F99" w:rsidP="008A6CE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0C0CAB" w:rsidRDefault="000C0CAB" w:rsidP="008A6CE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F99" w:rsidRDefault="00BB0F99" w:rsidP="008A6CE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Правительства Российской Федерации</w:t>
      </w:r>
    </w:p>
    <w:p w:rsidR="00BB0F99" w:rsidRDefault="00BB0F99" w:rsidP="008A6CE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49F1" w:rsidRPr="00BF1BDE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F49F1">
        <w:rPr>
          <w:rFonts w:ascii="Times New Roman" w:hAnsi="Times New Roman" w:cs="Times New Roman"/>
          <w:sz w:val="28"/>
          <w:szCs w:val="28"/>
        </w:rPr>
        <w:t xml:space="preserve"> </w:t>
      </w:r>
      <w:r w:rsidR="00DF49F1" w:rsidRPr="00BF1BDE">
        <w:rPr>
          <w:rFonts w:ascii="Times New Roman" w:hAnsi="Times New Roman" w:cs="Times New Roman"/>
          <w:sz w:val="28"/>
          <w:szCs w:val="28"/>
        </w:rPr>
        <w:t>в постановление Правительства</w:t>
      </w:r>
      <w:r w:rsidR="00DF49F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F49F1" w:rsidRPr="00BF1BDE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DF49F1">
        <w:rPr>
          <w:rFonts w:ascii="Times New Roman" w:hAnsi="Times New Roman" w:cs="Times New Roman"/>
          <w:sz w:val="28"/>
          <w:szCs w:val="28"/>
        </w:rPr>
        <w:t>Ф</w:t>
      </w:r>
      <w:r w:rsidR="00DF49F1" w:rsidRPr="00BF1BDE">
        <w:rPr>
          <w:rFonts w:ascii="Times New Roman" w:hAnsi="Times New Roman" w:cs="Times New Roman"/>
          <w:sz w:val="28"/>
          <w:szCs w:val="28"/>
        </w:rPr>
        <w:t>едерации</w:t>
      </w:r>
      <w:r w:rsidR="00DF49F1">
        <w:rPr>
          <w:rFonts w:ascii="Times New Roman" w:hAnsi="Times New Roman" w:cs="Times New Roman"/>
          <w:sz w:val="28"/>
          <w:szCs w:val="28"/>
        </w:rPr>
        <w:t xml:space="preserve"> </w:t>
      </w:r>
      <w:r w:rsidR="00DF49F1" w:rsidRPr="00BF1BDE">
        <w:rPr>
          <w:rFonts w:ascii="Times New Roman" w:hAnsi="Times New Roman" w:cs="Times New Roman"/>
          <w:sz w:val="28"/>
          <w:szCs w:val="28"/>
        </w:rPr>
        <w:t>от 30 июня 2021 г. № 1072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B0F99" w:rsidRDefault="00BB0F99" w:rsidP="008A6CE9">
      <w:pPr>
        <w:spacing w:after="0" w:line="276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BB" w:rsidRDefault="00343CED" w:rsidP="003717BB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97E4E">
        <w:rPr>
          <w:rFonts w:ascii="Times New Roman" w:hAnsi="Times New Roman" w:cs="Times New Roman"/>
          <w:b w:val="0"/>
          <w:sz w:val="28"/>
          <w:szCs w:val="28"/>
        </w:rPr>
        <w:t>Проект постановления Правительства Российской Федерации «</w:t>
      </w:r>
      <w:r w:rsidR="00DF49F1" w:rsidRPr="00DF49F1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</w:t>
      </w:r>
      <w:r w:rsidR="00DF49F1">
        <w:rPr>
          <w:rFonts w:ascii="Times New Roman" w:hAnsi="Times New Roman" w:cs="Times New Roman"/>
          <w:b w:val="0"/>
          <w:sz w:val="28"/>
          <w:szCs w:val="28"/>
        </w:rPr>
        <w:t>ление Правительства</w:t>
      </w:r>
      <w:r w:rsidR="00DF49F1">
        <w:rPr>
          <w:rFonts w:ascii="Times New Roman" w:hAnsi="Times New Roman" w:cs="Times New Roman"/>
          <w:b w:val="0"/>
          <w:sz w:val="28"/>
          <w:szCs w:val="28"/>
        </w:rPr>
        <w:tab/>
        <w:t xml:space="preserve"> Российской Ф</w:t>
      </w:r>
      <w:r w:rsidR="00DF49F1" w:rsidRPr="00DF49F1">
        <w:rPr>
          <w:rFonts w:ascii="Times New Roman" w:hAnsi="Times New Roman" w:cs="Times New Roman"/>
          <w:b w:val="0"/>
          <w:sz w:val="28"/>
          <w:szCs w:val="28"/>
        </w:rPr>
        <w:t>едерации от 30 июня 2021 г. № 1072</w:t>
      </w:r>
      <w:r w:rsidRPr="00297E4E">
        <w:rPr>
          <w:rFonts w:ascii="Times New Roman" w:hAnsi="Times New Roman" w:cs="Times New Roman"/>
          <w:b w:val="0"/>
          <w:sz w:val="28"/>
          <w:szCs w:val="28"/>
        </w:rPr>
        <w:t xml:space="preserve">» (далее – проект постановления) разработан </w:t>
      </w:r>
      <w:r w:rsidR="00DF49F1">
        <w:rPr>
          <w:rFonts w:ascii="Times New Roman" w:hAnsi="Times New Roman" w:cs="Times New Roman"/>
          <w:b w:val="0"/>
          <w:sz w:val="28"/>
          <w:szCs w:val="28"/>
        </w:rPr>
        <w:t xml:space="preserve">в реализацию </w:t>
      </w:r>
      <w:r w:rsidR="007277C3"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 </w:t>
      </w:r>
      <w:r w:rsidR="007277C3" w:rsidRPr="007277C3">
        <w:rPr>
          <w:rFonts w:ascii="Times New Roman" w:hAnsi="Times New Roman" w:cs="Times New Roman"/>
          <w:b w:val="0"/>
          <w:sz w:val="28"/>
          <w:szCs w:val="28"/>
        </w:rPr>
        <w:t xml:space="preserve">от 29.12.2025 </w:t>
      </w:r>
      <w:r w:rsidR="007277C3">
        <w:rPr>
          <w:rFonts w:ascii="Times New Roman" w:hAnsi="Times New Roman" w:cs="Times New Roman"/>
          <w:b w:val="0"/>
          <w:sz w:val="28"/>
          <w:szCs w:val="28"/>
        </w:rPr>
        <w:t>№</w:t>
      </w:r>
      <w:r w:rsidR="007277C3" w:rsidRPr="007277C3">
        <w:rPr>
          <w:rFonts w:ascii="Times New Roman" w:hAnsi="Times New Roman" w:cs="Times New Roman"/>
          <w:b w:val="0"/>
          <w:sz w:val="28"/>
          <w:szCs w:val="28"/>
        </w:rPr>
        <w:t xml:space="preserve"> 567-ФЗ </w:t>
      </w:r>
      <w:r w:rsidR="007277C3">
        <w:rPr>
          <w:rFonts w:ascii="Times New Roman" w:hAnsi="Times New Roman" w:cs="Times New Roman"/>
          <w:b w:val="0"/>
          <w:sz w:val="28"/>
          <w:szCs w:val="28"/>
        </w:rPr>
        <w:t>«</w:t>
      </w:r>
      <w:r w:rsidR="007277C3" w:rsidRPr="007277C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Федеральный закон </w:t>
      </w:r>
      <w:r w:rsidR="007277C3">
        <w:rPr>
          <w:rFonts w:ascii="Times New Roman" w:hAnsi="Times New Roman" w:cs="Times New Roman"/>
          <w:b w:val="0"/>
          <w:sz w:val="28"/>
          <w:szCs w:val="28"/>
        </w:rPr>
        <w:t>«</w:t>
      </w:r>
      <w:r w:rsidR="007277C3" w:rsidRPr="007277C3">
        <w:rPr>
          <w:rFonts w:ascii="Times New Roman" w:hAnsi="Times New Roman" w:cs="Times New Roman"/>
          <w:b w:val="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7277C3">
        <w:rPr>
          <w:rFonts w:ascii="Times New Roman" w:hAnsi="Times New Roman" w:cs="Times New Roman"/>
          <w:b w:val="0"/>
          <w:sz w:val="28"/>
          <w:szCs w:val="28"/>
        </w:rPr>
        <w:t>» и в</w:t>
      </w:r>
      <w:r w:rsidR="003717BB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пунктом 15 плана-графика </w:t>
      </w:r>
      <w:r w:rsidR="003717BB" w:rsidRPr="003717BB">
        <w:rPr>
          <w:rFonts w:ascii="Times New Roman" w:hAnsi="Times New Roman" w:cs="Times New Roman"/>
          <w:b w:val="0"/>
          <w:sz w:val="28"/>
          <w:szCs w:val="28"/>
        </w:rPr>
        <w:t>подготовки нормативных правовых актов, необходимых для реализации</w:t>
      </w:r>
      <w:proofErr w:type="gramEnd"/>
      <w:r w:rsidR="003717BB" w:rsidRPr="003717BB">
        <w:rPr>
          <w:rFonts w:ascii="Times New Roman" w:hAnsi="Times New Roman" w:cs="Times New Roman"/>
          <w:b w:val="0"/>
          <w:sz w:val="28"/>
          <w:szCs w:val="28"/>
        </w:rPr>
        <w:t xml:space="preserve"> норм</w:t>
      </w:r>
      <w:r w:rsidR="003717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17BB" w:rsidRPr="003717BB"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 от 29 декабря 2025 г. № 567-ФЗ </w:t>
      </w:r>
      <w:r w:rsidR="00826ADD">
        <w:rPr>
          <w:rFonts w:ascii="Times New Roman" w:hAnsi="Times New Roman" w:cs="Times New Roman"/>
          <w:b w:val="0"/>
          <w:sz w:val="28"/>
          <w:szCs w:val="28"/>
        </w:rPr>
        <w:t>«</w:t>
      </w:r>
      <w:r w:rsidR="003717BB" w:rsidRPr="003717BB">
        <w:rPr>
          <w:rFonts w:ascii="Times New Roman" w:hAnsi="Times New Roman" w:cs="Times New Roman"/>
          <w:b w:val="0"/>
          <w:sz w:val="28"/>
          <w:szCs w:val="28"/>
        </w:rPr>
        <w:t>О внесении изменений в Федеральный закон</w:t>
      </w:r>
      <w:r w:rsidR="003717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6ADD">
        <w:rPr>
          <w:rFonts w:ascii="Times New Roman" w:hAnsi="Times New Roman" w:cs="Times New Roman"/>
          <w:b w:val="0"/>
          <w:sz w:val="28"/>
          <w:szCs w:val="28"/>
        </w:rPr>
        <w:br/>
      </w:r>
      <w:r w:rsidR="003717BB">
        <w:rPr>
          <w:rFonts w:ascii="Times New Roman" w:hAnsi="Times New Roman" w:cs="Times New Roman"/>
          <w:b w:val="0"/>
          <w:sz w:val="28"/>
          <w:szCs w:val="28"/>
        </w:rPr>
        <w:t>«</w:t>
      </w:r>
      <w:r w:rsidR="003717BB" w:rsidRPr="003717BB">
        <w:rPr>
          <w:rFonts w:ascii="Times New Roman" w:hAnsi="Times New Roman" w:cs="Times New Roman"/>
          <w:b w:val="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717BB">
        <w:rPr>
          <w:rFonts w:ascii="Times New Roman" w:hAnsi="Times New Roman" w:cs="Times New Roman"/>
          <w:b w:val="0"/>
          <w:sz w:val="28"/>
          <w:szCs w:val="28"/>
        </w:rPr>
        <w:t>», утвержденного Правительством Российской Федерации 14.02.2026 № ДГ-П36-4534</w:t>
      </w:r>
      <w:r w:rsidR="00826ADD">
        <w:rPr>
          <w:rFonts w:ascii="Times New Roman" w:hAnsi="Times New Roman" w:cs="Times New Roman"/>
          <w:b w:val="0"/>
          <w:sz w:val="28"/>
          <w:szCs w:val="28"/>
        </w:rPr>
        <w:t>.</w:t>
      </w:r>
      <w:bookmarkStart w:id="0" w:name="_GoBack"/>
      <w:bookmarkEnd w:id="0"/>
    </w:p>
    <w:p w:rsidR="00343CED" w:rsidRDefault="00343CED" w:rsidP="003717BB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соответствует положениям Договора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 Евразийском экономическом союзе, а также положениям иных международных договоров Российской Федерации.</w:t>
      </w:r>
    </w:p>
    <w:p w:rsidR="00343CED" w:rsidRDefault="00343CED" w:rsidP="00343CED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Принятие проекта постановления не повлияет на достижение целей государственных программ Российской Федерации.</w:t>
      </w:r>
    </w:p>
    <w:p w:rsidR="00343CED" w:rsidRDefault="00343CED" w:rsidP="00343CED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 постановления не содержит положений, вводящих избыточные административные и иные ограничения для субъектов предпринимательской и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деятельности и бюджетов всех уровней бюджетной системы Российской Федерации.</w:t>
      </w:r>
    </w:p>
    <w:p w:rsidR="00343CED" w:rsidRDefault="00343CED" w:rsidP="00343CED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Реализация предлагаемых проектом постановления решений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не повлечет негативных социально-экономических, финансовых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и иных последствий, в том числе для субъектов предпринимательской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и иной экономической деятельности.</w:t>
      </w:r>
    </w:p>
    <w:p w:rsidR="00343CED" w:rsidRDefault="00343CED" w:rsidP="00343CED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проекте постановления не содержатся требования, которые связаны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иных форм оценки и экспертизы (далее - обязательные требования), информация о соответствующем виде государственного контроля (надзора),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виде разрешительной деятельности и предполагаемой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ответственности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за нарушение обязательных требований или последствиях их несоблюдения.</w:t>
      </w:r>
    </w:p>
    <w:p w:rsidR="00343CED" w:rsidRDefault="00343CED" w:rsidP="00343CED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Вместе с тем проект постановления влияет на условия осуществления предпринимательской и иной экономической деятельности. </w:t>
      </w:r>
    </w:p>
    <w:p w:rsidR="00343CED" w:rsidRDefault="00343CED" w:rsidP="00343CED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Реализация проекта постановления не потребует дополнительных бюджетных ассигнований из федерального бюджета и будет осуществляться в пределах установленной Правительством Российской Федерации предельной численности работников федеральных органов исполнительной власти.</w:t>
      </w:r>
    </w:p>
    <w:p w:rsidR="00343CED" w:rsidRPr="003A54F6" w:rsidRDefault="00343CED" w:rsidP="00343CED">
      <w:pPr>
        <w:spacing w:after="0" w:line="276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проведения анализа правоприменительной практики отсутствует</w:t>
      </w:r>
      <w:r w:rsidR="00645B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84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</w:t>
      </w:r>
      <w:r w:rsidR="00EE6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анализ правоприменительной практики </w:t>
      </w:r>
      <w:r w:rsidR="00EE65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осуществлялся.</w:t>
      </w:r>
    </w:p>
    <w:p w:rsidR="00AC15E7" w:rsidRPr="003A54F6" w:rsidRDefault="00AC15E7" w:rsidP="00343CED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15E7" w:rsidRPr="003A54F6" w:rsidSect="006D4384">
      <w:headerReference w:type="default" r:id="rId8"/>
      <w:pgSz w:w="11906" w:h="16838"/>
      <w:pgMar w:top="567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50" w:rsidRDefault="00522B50" w:rsidP="00F17A39">
      <w:pPr>
        <w:spacing w:after="0" w:line="240" w:lineRule="auto"/>
      </w:pPr>
      <w:r>
        <w:separator/>
      </w:r>
    </w:p>
  </w:endnote>
  <w:endnote w:type="continuationSeparator" w:id="0">
    <w:p w:rsidR="00522B50" w:rsidRDefault="00522B50" w:rsidP="00F1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50" w:rsidRDefault="00522B50" w:rsidP="00F17A39">
      <w:pPr>
        <w:spacing w:after="0" w:line="240" w:lineRule="auto"/>
      </w:pPr>
      <w:r>
        <w:separator/>
      </w:r>
    </w:p>
  </w:footnote>
  <w:footnote w:type="continuationSeparator" w:id="0">
    <w:p w:rsidR="00522B50" w:rsidRDefault="00522B50" w:rsidP="00F1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3359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17A39" w:rsidRPr="00F17A39" w:rsidRDefault="009F7EA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7A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17A39" w:rsidRPr="00F17A3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7A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77C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17A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7A39" w:rsidRDefault="00F17A3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FA"/>
    <w:rsid w:val="000759E5"/>
    <w:rsid w:val="000A1FC3"/>
    <w:rsid w:val="000B3568"/>
    <w:rsid w:val="000C0CAB"/>
    <w:rsid w:val="000E01BC"/>
    <w:rsid w:val="000E71BC"/>
    <w:rsid w:val="000F1505"/>
    <w:rsid w:val="0014054F"/>
    <w:rsid w:val="001438A2"/>
    <w:rsid w:val="001504F3"/>
    <w:rsid w:val="00155328"/>
    <w:rsid w:val="00185750"/>
    <w:rsid w:val="0019622E"/>
    <w:rsid w:val="001C2B74"/>
    <w:rsid w:val="0021080E"/>
    <w:rsid w:val="00220444"/>
    <w:rsid w:val="002413C5"/>
    <w:rsid w:val="00253813"/>
    <w:rsid w:val="00297E4E"/>
    <w:rsid w:val="00301221"/>
    <w:rsid w:val="00336337"/>
    <w:rsid w:val="00342742"/>
    <w:rsid w:val="00343CED"/>
    <w:rsid w:val="003717BB"/>
    <w:rsid w:val="00372DBB"/>
    <w:rsid w:val="003A54F6"/>
    <w:rsid w:val="003B4728"/>
    <w:rsid w:val="003F0240"/>
    <w:rsid w:val="003F0A4B"/>
    <w:rsid w:val="00402891"/>
    <w:rsid w:val="00410DF4"/>
    <w:rsid w:val="00470BFA"/>
    <w:rsid w:val="00492448"/>
    <w:rsid w:val="004B11C9"/>
    <w:rsid w:val="004C79F1"/>
    <w:rsid w:val="004D202B"/>
    <w:rsid w:val="0050762D"/>
    <w:rsid w:val="00522B50"/>
    <w:rsid w:val="0052590C"/>
    <w:rsid w:val="00531B75"/>
    <w:rsid w:val="00544DC5"/>
    <w:rsid w:val="00585CB9"/>
    <w:rsid w:val="00586586"/>
    <w:rsid w:val="005A46E8"/>
    <w:rsid w:val="005B0E58"/>
    <w:rsid w:val="005C20AA"/>
    <w:rsid w:val="005C40B4"/>
    <w:rsid w:val="005E47D3"/>
    <w:rsid w:val="005F0B1A"/>
    <w:rsid w:val="00613A58"/>
    <w:rsid w:val="00624A56"/>
    <w:rsid w:val="00645B54"/>
    <w:rsid w:val="00651595"/>
    <w:rsid w:val="006A23EB"/>
    <w:rsid w:val="006B3AA5"/>
    <w:rsid w:val="006D4384"/>
    <w:rsid w:val="006D7CB6"/>
    <w:rsid w:val="00704D09"/>
    <w:rsid w:val="00705836"/>
    <w:rsid w:val="007219B5"/>
    <w:rsid w:val="00725CA2"/>
    <w:rsid w:val="007277C3"/>
    <w:rsid w:val="0073163A"/>
    <w:rsid w:val="00744BC4"/>
    <w:rsid w:val="007637F6"/>
    <w:rsid w:val="007A65FA"/>
    <w:rsid w:val="007A6A41"/>
    <w:rsid w:val="00805AF1"/>
    <w:rsid w:val="00810A7A"/>
    <w:rsid w:val="00823CD8"/>
    <w:rsid w:val="00825E21"/>
    <w:rsid w:val="00826ADD"/>
    <w:rsid w:val="008333C6"/>
    <w:rsid w:val="00837B1A"/>
    <w:rsid w:val="00847625"/>
    <w:rsid w:val="00854429"/>
    <w:rsid w:val="008546AF"/>
    <w:rsid w:val="00867317"/>
    <w:rsid w:val="008730D1"/>
    <w:rsid w:val="00882AB2"/>
    <w:rsid w:val="008A15B0"/>
    <w:rsid w:val="008A6CE9"/>
    <w:rsid w:val="008A77A8"/>
    <w:rsid w:val="008A788D"/>
    <w:rsid w:val="008B1252"/>
    <w:rsid w:val="008B71BC"/>
    <w:rsid w:val="008C1FDC"/>
    <w:rsid w:val="008D251D"/>
    <w:rsid w:val="008E271E"/>
    <w:rsid w:val="00941152"/>
    <w:rsid w:val="00944C63"/>
    <w:rsid w:val="00961CB7"/>
    <w:rsid w:val="00961F36"/>
    <w:rsid w:val="00974386"/>
    <w:rsid w:val="00980F79"/>
    <w:rsid w:val="0099656D"/>
    <w:rsid w:val="009B1424"/>
    <w:rsid w:val="009D098E"/>
    <w:rsid w:val="009F1127"/>
    <w:rsid w:val="009F178A"/>
    <w:rsid w:val="009F7EAF"/>
    <w:rsid w:val="00A30015"/>
    <w:rsid w:val="00A32780"/>
    <w:rsid w:val="00A43FAC"/>
    <w:rsid w:val="00A606E7"/>
    <w:rsid w:val="00AB242C"/>
    <w:rsid w:val="00AB507F"/>
    <w:rsid w:val="00AB5211"/>
    <w:rsid w:val="00AC15E7"/>
    <w:rsid w:val="00AD79DE"/>
    <w:rsid w:val="00B03ABE"/>
    <w:rsid w:val="00B15FF0"/>
    <w:rsid w:val="00B24DF3"/>
    <w:rsid w:val="00B53785"/>
    <w:rsid w:val="00B66127"/>
    <w:rsid w:val="00B904A4"/>
    <w:rsid w:val="00BA52E6"/>
    <w:rsid w:val="00BA5822"/>
    <w:rsid w:val="00BB0F99"/>
    <w:rsid w:val="00BB4414"/>
    <w:rsid w:val="00BC360C"/>
    <w:rsid w:val="00BC47E1"/>
    <w:rsid w:val="00C115C7"/>
    <w:rsid w:val="00C12041"/>
    <w:rsid w:val="00C64F23"/>
    <w:rsid w:val="00C75FB8"/>
    <w:rsid w:val="00C80907"/>
    <w:rsid w:val="00C926E8"/>
    <w:rsid w:val="00CA5FA0"/>
    <w:rsid w:val="00CD6BFE"/>
    <w:rsid w:val="00CF165B"/>
    <w:rsid w:val="00D00022"/>
    <w:rsid w:val="00D42637"/>
    <w:rsid w:val="00D52F14"/>
    <w:rsid w:val="00D67A7C"/>
    <w:rsid w:val="00D73C89"/>
    <w:rsid w:val="00DF49F1"/>
    <w:rsid w:val="00E27302"/>
    <w:rsid w:val="00E31602"/>
    <w:rsid w:val="00E56E6B"/>
    <w:rsid w:val="00E57FBE"/>
    <w:rsid w:val="00E90B6E"/>
    <w:rsid w:val="00EA1F97"/>
    <w:rsid w:val="00EA671D"/>
    <w:rsid w:val="00EB17CD"/>
    <w:rsid w:val="00EE659B"/>
    <w:rsid w:val="00F17A39"/>
    <w:rsid w:val="00F360FC"/>
    <w:rsid w:val="00F65E73"/>
    <w:rsid w:val="00F86845"/>
    <w:rsid w:val="00FA43F8"/>
    <w:rsid w:val="00FA72FC"/>
    <w:rsid w:val="00FC6A7D"/>
    <w:rsid w:val="00FE5AC2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65F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A65F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A65F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A6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65F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56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1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7A39"/>
  </w:style>
  <w:style w:type="paragraph" w:styleId="aa">
    <w:name w:val="footer"/>
    <w:basedOn w:val="a"/>
    <w:link w:val="ab"/>
    <w:uiPriority w:val="99"/>
    <w:unhideWhenUsed/>
    <w:rsid w:val="00F1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7A39"/>
  </w:style>
  <w:style w:type="paragraph" w:styleId="ac">
    <w:name w:val="Normal (Web)"/>
    <w:basedOn w:val="a"/>
    <w:uiPriority w:val="99"/>
    <w:unhideWhenUsed/>
    <w:rsid w:val="00C9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65F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A65F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A65F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A6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65F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56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1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7A39"/>
  </w:style>
  <w:style w:type="paragraph" w:styleId="aa">
    <w:name w:val="footer"/>
    <w:basedOn w:val="a"/>
    <w:link w:val="ab"/>
    <w:uiPriority w:val="99"/>
    <w:unhideWhenUsed/>
    <w:rsid w:val="00F1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7A39"/>
  </w:style>
  <w:style w:type="paragraph" w:styleId="ac">
    <w:name w:val="Normal (Web)"/>
    <w:basedOn w:val="a"/>
    <w:uiPriority w:val="99"/>
    <w:unhideWhenUsed/>
    <w:rsid w:val="00C9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DF03-3079-44F4-BF53-C7FF9776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Малкарова Аминат Магометовна</dc:creator>
  <cp:lastModifiedBy>Величко Мария Владленовна</cp:lastModifiedBy>
  <cp:revision>6</cp:revision>
  <cp:lastPrinted>2025-10-20T09:10:00Z</cp:lastPrinted>
  <dcterms:created xsi:type="dcterms:W3CDTF">2026-01-21T14:10:00Z</dcterms:created>
  <dcterms:modified xsi:type="dcterms:W3CDTF">2026-02-27T08:51:00Z</dcterms:modified>
</cp:coreProperties>
</file>