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3B" w:rsidRDefault="00CB7C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1513B" w:rsidRDefault="00CB7CA0">
      <w:pPr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проекту постановления Правительства Российской Федерации</w:t>
      </w:r>
    </w:p>
    <w:p w:rsidR="0071513B" w:rsidRDefault="00CB7CA0">
      <w:pPr>
        <w:widowControl/>
        <w:ind w:firstLine="709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71513B" w:rsidRDefault="0071513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1513B" w:rsidRDefault="0071513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характеристики проекта акта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– проект постановления Правительства Российской Федерации.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Наименование вносимого проекта нормативного правового акта – проект постановления Правительства Российской Федерации «</w:t>
      </w:r>
      <w:r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</w:rPr>
        <w:br/>
        <w:t>в некоторые акты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(далее – проект постановления).</w:t>
      </w:r>
    </w:p>
    <w:p w:rsidR="0071513B" w:rsidRDefault="00CB7CA0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Федеральный орган исполнительной власти, вносящий </w:t>
      </w:r>
      <w:hyperlink r:id="rId6" w:tooltip="consultantplus://offline/ref=BB4058D7F1C2B7F1D3DE6E3C3CE4ED1D936000678FD67AD1369DB1E4B58E01F9EE00BED9A1E03973mAQFO" w:history="1">
        <w:r>
          <w:rPr>
            <w:rFonts w:ascii="Times New Roman" w:hAnsi="Times New Roman"/>
            <w:sz w:val="28"/>
            <w:szCs w:val="28"/>
          </w:rPr>
          <w:t>проект</w:t>
        </w:r>
      </w:hyperlink>
      <w:r>
        <w:rPr>
          <w:rFonts w:ascii="Times New Roman" w:hAnsi="Times New Roman"/>
          <w:sz w:val="28"/>
          <w:szCs w:val="28"/>
        </w:rPr>
        <w:br/>
        <w:t>постановления, – Министерство транспорта Российской Федерации.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Основания для подготовки проекта постановления – пункты 4, 5 </w:t>
      </w:r>
      <w:r>
        <w:rPr>
          <w:rFonts w:ascii="Times New Roman" w:hAnsi="Times New Roman"/>
          <w:sz w:val="28"/>
          <w:szCs w:val="28"/>
        </w:rPr>
        <w:br/>
        <w:t>Плана-графика подготовки нормативных правовых а</w:t>
      </w:r>
      <w:r>
        <w:rPr>
          <w:rFonts w:ascii="Times New Roman" w:hAnsi="Times New Roman"/>
          <w:sz w:val="28"/>
          <w:szCs w:val="28"/>
        </w:rPr>
        <w:t xml:space="preserve">ктов, необходимых </w:t>
      </w:r>
      <w:r>
        <w:rPr>
          <w:rFonts w:ascii="Times New Roman" w:hAnsi="Times New Roman"/>
          <w:sz w:val="28"/>
          <w:szCs w:val="28"/>
        </w:rPr>
        <w:br/>
        <w:t xml:space="preserve">для реализации норм Федерального закона от 8 марта 2026 г. № 51-ФЗ «О внесении изменений в Федеральный закон «О порядке осуществления иностранных инвестиций в хозяйственные общества, имеющие стратегическое значение </w:t>
      </w:r>
      <w:r>
        <w:rPr>
          <w:rFonts w:ascii="Times New Roman" w:hAnsi="Times New Roman"/>
          <w:sz w:val="28"/>
          <w:szCs w:val="28"/>
        </w:rPr>
        <w:br/>
        <w:t>для обеспечения оборо</w:t>
      </w:r>
      <w:r>
        <w:rPr>
          <w:rFonts w:ascii="Times New Roman" w:hAnsi="Times New Roman"/>
          <w:sz w:val="28"/>
          <w:szCs w:val="28"/>
        </w:rPr>
        <w:t xml:space="preserve">ны страны и безопасности государства», отдельные законодательные акты Российской Федерации и признании утратившими силу подпунктов 8 и 9 пункта 10 статьи 6 Федерального закона «Об иностранных инвестициях в Российской Федерации», утвержденного </w:t>
      </w:r>
      <w:r>
        <w:rPr>
          <w:rFonts w:ascii="Times New Roman" w:hAnsi="Times New Roman"/>
          <w:sz w:val="28"/>
          <w:szCs w:val="28"/>
        </w:rPr>
        <w:t>Первым замест</w:t>
      </w:r>
      <w:r>
        <w:rPr>
          <w:rFonts w:ascii="Times New Roman" w:hAnsi="Times New Roman"/>
          <w:sz w:val="28"/>
          <w:szCs w:val="28"/>
        </w:rPr>
        <w:t xml:space="preserve">ителем Председателя Правительства Российской Федерации Д. </w:t>
      </w:r>
      <w:proofErr w:type="spellStart"/>
      <w:r>
        <w:rPr>
          <w:rFonts w:ascii="Times New Roman" w:hAnsi="Times New Roman"/>
          <w:sz w:val="28"/>
          <w:szCs w:val="28"/>
        </w:rPr>
        <w:t>Мантуровым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от 6</w:t>
      </w:r>
      <w:r>
        <w:rPr>
          <w:rFonts w:ascii="Times New Roman" w:hAnsi="Times New Roman"/>
          <w:sz w:val="28"/>
          <w:szCs w:val="28"/>
        </w:rPr>
        <w:t xml:space="preserve"> апреля 2026 г. № МД-П7-11808.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Описание проблемы, на решение которой направлен проект акта. Основание предлагаемых решений и ожидаемые результаты их реализации</w:t>
      </w:r>
    </w:p>
    <w:p w:rsidR="0071513B" w:rsidRDefault="00CB7C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принятия проек</w:t>
      </w:r>
      <w:r>
        <w:rPr>
          <w:rFonts w:ascii="Times New Roman" w:hAnsi="Times New Roman" w:cs="Times New Roman"/>
          <w:sz w:val="28"/>
          <w:szCs w:val="28"/>
        </w:rPr>
        <w:t xml:space="preserve">та постановления является необходимость совершенствования контроля за соискателями аккредитации в качестве аттестующих и специализированных организаций в части предоставления ими информации, подтверждающей факт наличия или отсутствия контроля иностранного </w:t>
      </w:r>
      <w:r>
        <w:rPr>
          <w:rFonts w:ascii="Times New Roman" w:hAnsi="Times New Roman" w:cs="Times New Roman"/>
          <w:sz w:val="28"/>
          <w:szCs w:val="28"/>
        </w:rPr>
        <w:t>инвестора или группы лиц.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Оценка эффективности предлагаемых решений</w:t>
      </w:r>
    </w:p>
    <w:p w:rsidR="0071513B" w:rsidRDefault="00CB7C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Издание проекта постановления позволит повысить контроль </w:t>
      </w:r>
      <w:r>
        <w:rPr>
          <w:rFonts w:ascii="Times New Roman" w:hAnsi="Times New Roman" w:cs="Times New Roman"/>
          <w:sz w:val="28"/>
          <w:szCs w:val="28"/>
        </w:rPr>
        <w:br/>
        <w:t>над соискателями аккредитации в качестве аттестующих и специализированных организаций.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Оценка влияния предлагаемых решений н</w:t>
      </w:r>
      <w:r>
        <w:rPr>
          <w:rFonts w:ascii="Times New Roman" w:hAnsi="Times New Roman"/>
          <w:b/>
          <w:sz w:val="28"/>
          <w:szCs w:val="28"/>
        </w:rPr>
        <w:t>а деятельность органов государственной власти субъектов Российской Федерации и (или) органов местного самоуправления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Издание проекта постановления не повлечет за собой: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изменения объема полномочий и компетенции органов государственной власти субъектов Ро</w:t>
      </w:r>
      <w:r>
        <w:rPr>
          <w:rFonts w:ascii="Times New Roman" w:hAnsi="Times New Roman"/>
          <w:sz w:val="28"/>
          <w:szCs w:val="28"/>
        </w:rPr>
        <w:t>ссийской Федерации и органов местного самоуправления;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выделения дополнительных ассигнований из соответствующих бюджетов;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сокращения доходной части соответствующих бюджетов.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Соответствие предлагаемых решений положениям Договора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lastRenderedPageBreak/>
        <w:t>о Евразийском экономич</w:t>
      </w:r>
      <w:r>
        <w:rPr>
          <w:rFonts w:ascii="Times New Roman" w:hAnsi="Times New Roman"/>
          <w:b/>
          <w:sz w:val="28"/>
          <w:szCs w:val="28"/>
        </w:rPr>
        <w:t>еском союзе, а также положениям иных международных договоров Российской Федерации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 не противоречит положениям Договора</w:t>
      </w:r>
      <w:r>
        <w:rPr>
          <w:rFonts w:ascii="Times New Roman" w:hAnsi="Times New Roman"/>
          <w:sz w:val="28"/>
          <w:szCs w:val="28"/>
        </w:rPr>
        <w:br/>
        <w:t>о Евразийском экономическом союзе, а также положениям иных международных договоров Российской Федерации.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Анализ правоприменительной практики, обусловившей необходимость изменения правового регулирования</w:t>
      </w:r>
    </w:p>
    <w:p w:rsidR="0071513B" w:rsidRDefault="00CB7C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не предусматривает изменения правового регулирования и направлен на реализацию норм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8 марта </w:t>
      </w:r>
      <w:r>
        <w:rPr>
          <w:rFonts w:ascii="Times New Roman" w:hAnsi="Times New Roman" w:cs="Times New Roman"/>
          <w:sz w:val="28"/>
          <w:szCs w:val="28"/>
        </w:rPr>
        <w:t>2026 г.</w:t>
      </w:r>
      <w:r>
        <w:rPr>
          <w:rFonts w:ascii="Times New Roman" w:hAnsi="Times New Roman" w:cs="Times New Roman"/>
          <w:sz w:val="28"/>
          <w:szCs w:val="28"/>
        </w:rPr>
        <w:t xml:space="preserve"> № 51-ФЗ «О внесе</w:t>
      </w:r>
      <w:r>
        <w:rPr>
          <w:rFonts w:ascii="Times New Roman" w:hAnsi="Times New Roman" w:cs="Times New Roman"/>
          <w:sz w:val="28"/>
          <w:szCs w:val="28"/>
        </w:rPr>
        <w:t>нии изменений в Федеральный закон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отдельные законодательные акты Российской Федерации и пр</w:t>
      </w:r>
      <w:r>
        <w:rPr>
          <w:rFonts w:ascii="Times New Roman" w:hAnsi="Times New Roman" w:cs="Times New Roman"/>
          <w:sz w:val="28"/>
          <w:szCs w:val="28"/>
        </w:rPr>
        <w:t>изнании утратившими силу подпунктов 8 и 9 пункта 10 статьи 6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«Об иностранных инвестициях в Российской Федерации».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Прогноз социально-экономических, финансовых и иных последствий реализации предлагаемых решений, в том числе для субъект</w:t>
      </w:r>
      <w:r>
        <w:rPr>
          <w:rFonts w:ascii="Times New Roman" w:hAnsi="Times New Roman"/>
          <w:b/>
          <w:sz w:val="28"/>
          <w:szCs w:val="28"/>
        </w:rPr>
        <w:t xml:space="preserve">ов предпринимательской и иной экономической деятельности, а также сведения </w:t>
      </w:r>
      <w:r>
        <w:rPr>
          <w:rFonts w:ascii="Times New Roman" w:hAnsi="Times New Roman"/>
          <w:b/>
          <w:sz w:val="28"/>
          <w:szCs w:val="28"/>
        </w:rPr>
        <w:br/>
        <w:t xml:space="preserve">о государственной программе Российской Федерации, для реализации которой принимаются эти решения либо </w:t>
      </w:r>
      <w:proofErr w:type="gramStart"/>
      <w:r>
        <w:rPr>
          <w:rFonts w:ascii="Times New Roman" w:hAnsi="Times New Roman"/>
          <w:b/>
          <w:sz w:val="28"/>
          <w:szCs w:val="28"/>
        </w:rPr>
        <w:t>к сфере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реализации которой они относятся, </w:t>
      </w:r>
      <w:r>
        <w:rPr>
          <w:rFonts w:ascii="Times New Roman" w:hAnsi="Times New Roman"/>
          <w:b/>
          <w:sz w:val="28"/>
          <w:szCs w:val="28"/>
        </w:rPr>
        <w:br/>
        <w:t xml:space="preserve">или сведения об отсутствии влияния </w:t>
      </w:r>
      <w:r>
        <w:rPr>
          <w:rFonts w:ascii="Times New Roman" w:hAnsi="Times New Roman"/>
          <w:b/>
          <w:sz w:val="28"/>
          <w:szCs w:val="28"/>
        </w:rPr>
        <w:t>предлагаемых решений на достижение целей государственных программ Российской Федерации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Издание проекта постановления не повлечет социально-экономических, финансовых и иных последствий реализации предлагаемых решений, в том числе для субъектов предпринимате</w:t>
      </w:r>
      <w:r>
        <w:rPr>
          <w:rFonts w:ascii="Times New Roman" w:hAnsi="Times New Roman"/>
          <w:sz w:val="28"/>
          <w:szCs w:val="28"/>
        </w:rPr>
        <w:t>льской и иной экономической деятельности.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Издание проекта постановления не повлияет на достижение целей государственных программ Российской Федерации.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Информация о наличии или отсутствии в проекте акта обязательных требований, оценка соблюдения которых осуществляется в рамках государственного контроля (надзора), муниципального контроля,</w:t>
      </w:r>
      <w:r>
        <w:rPr>
          <w:rFonts w:ascii="Times New Roman" w:hAnsi="Times New Roman"/>
          <w:b/>
          <w:sz w:val="28"/>
          <w:szCs w:val="28"/>
        </w:rPr>
        <w:br/>
        <w:t>при рассмотрении дел об административных правонарушениях,</w:t>
      </w:r>
      <w:r>
        <w:rPr>
          <w:rFonts w:ascii="Times New Roman" w:hAnsi="Times New Roman"/>
          <w:b/>
          <w:sz w:val="28"/>
          <w:szCs w:val="28"/>
        </w:rPr>
        <w:br/>
        <w:t>или обя</w:t>
      </w:r>
      <w:r>
        <w:rPr>
          <w:rFonts w:ascii="Times New Roman" w:hAnsi="Times New Roman"/>
          <w:b/>
          <w:sz w:val="28"/>
          <w:szCs w:val="28"/>
        </w:rPr>
        <w:t>зательных требований, соответствие которым проверяется</w:t>
      </w:r>
      <w:r>
        <w:rPr>
          <w:rFonts w:ascii="Times New Roman" w:hAnsi="Times New Roman"/>
          <w:b/>
          <w:sz w:val="28"/>
          <w:szCs w:val="28"/>
        </w:rPr>
        <w:br/>
        <w:t>при выдаче разрешений, лицензий, аттестатов аккредитации, иных документов, имеющих разрешительный характер, о соответствующем виде государственного контроля (надзора), виде разрешительной деятельности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предполагаемой ответственности за нарушение обязательных требований </w:t>
      </w:r>
      <w:r>
        <w:rPr>
          <w:rFonts w:ascii="Times New Roman" w:hAnsi="Times New Roman"/>
          <w:b/>
          <w:sz w:val="28"/>
          <w:szCs w:val="28"/>
        </w:rPr>
        <w:br/>
        <w:t>или последствиях их несоблюдения</w:t>
      </w:r>
    </w:p>
    <w:p w:rsidR="0071513B" w:rsidRDefault="00CB7C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содержит обязательные требования, являющиеся предметом проекта постановления, оценка соблюдения которых осуществляется </w:t>
      </w:r>
      <w:r>
        <w:rPr>
          <w:rFonts w:ascii="Times New Roman" w:hAnsi="Times New Roman"/>
          <w:sz w:val="28"/>
          <w:szCs w:val="28"/>
        </w:rPr>
        <w:br/>
        <w:t>в рамках фе</w:t>
      </w:r>
      <w:r>
        <w:rPr>
          <w:rFonts w:ascii="Times New Roman" w:hAnsi="Times New Roman"/>
          <w:sz w:val="28"/>
          <w:szCs w:val="28"/>
        </w:rPr>
        <w:t>дерального государственного контроля (надзора) в области обеспечения транспортной безопасности.</w:t>
      </w:r>
    </w:p>
    <w:sectPr w:rsidR="0071513B">
      <w:headerReference w:type="default" r:id="rId7"/>
      <w:pgSz w:w="11906" w:h="16838"/>
      <w:pgMar w:top="1162" w:right="595" w:bottom="1162" w:left="1162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13B" w:rsidRDefault="00CB7CA0">
      <w:r>
        <w:separator/>
      </w:r>
    </w:p>
  </w:endnote>
  <w:endnote w:type="continuationSeparator" w:id="0">
    <w:p w:rsidR="0071513B" w:rsidRDefault="00CB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 Narrow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13B" w:rsidRDefault="00CB7CA0">
      <w:r>
        <w:separator/>
      </w:r>
    </w:p>
  </w:footnote>
  <w:footnote w:type="continuationSeparator" w:id="0">
    <w:p w:rsidR="0071513B" w:rsidRDefault="00CB7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422512"/>
      <w:docPartObj>
        <w:docPartGallery w:val="Page Numbers (Top of Page)"/>
        <w:docPartUnique/>
      </w:docPartObj>
    </w:sdtPr>
    <w:sdtEndPr/>
    <w:sdtContent>
      <w:p w:rsidR="0071513B" w:rsidRDefault="00CB7CA0">
        <w:pPr>
          <w:pStyle w:val="aff8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1513B" w:rsidRDefault="0071513B">
    <w:pPr>
      <w:pStyle w:val="aff8"/>
      <w:tabs>
        <w:tab w:val="right" w:pos="4858"/>
      </w:tabs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3B"/>
    <w:rsid w:val="0071513B"/>
    <w:rsid w:val="00C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354C5-85A2-43D3-AAAC-24B6CA7F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color w:val="000000"/>
        <w:sz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link w:val="10"/>
    <w:uiPriority w:val="9"/>
    <w:qFormat/>
    <w:pPr>
      <w:widowControl w:val="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widowControl w:val="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widowControl w:val="0"/>
      <w:outlineLvl w:val="2"/>
    </w:pPr>
    <w:rPr>
      <w:rFonts w:ascii="Arial" w:hAnsi="Arial"/>
      <w:b/>
      <w:sz w:val="26"/>
    </w:rPr>
  </w:style>
  <w:style w:type="paragraph" w:styleId="4">
    <w:name w:val="heading 4"/>
    <w:link w:val="40"/>
    <w:uiPriority w:val="9"/>
    <w:qFormat/>
    <w:pPr>
      <w:widowControl w:val="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widowControl w:val="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Contents2">
    <w:name w:val="Contents 2"/>
    <w:link w:val="Contents20"/>
    <w:qFormat/>
  </w:style>
  <w:style w:type="character" w:customStyle="1" w:styleId="af8">
    <w:name w:val="Содержимое таблицы"/>
    <w:link w:val="af9"/>
    <w:qFormat/>
  </w:style>
  <w:style w:type="character" w:customStyle="1" w:styleId="Contents6">
    <w:name w:val="Contents 6"/>
    <w:link w:val="Contents60"/>
    <w:qFormat/>
  </w:style>
  <w:style w:type="character" w:customStyle="1" w:styleId="Contents4">
    <w:name w:val="Contents 4"/>
    <w:link w:val="Contents40"/>
    <w:qFormat/>
  </w:style>
  <w:style w:type="character" w:customStyle="1" w:styleId="Contents7">
    <w:name w:val="Contents 7"/>
    <w:link w:val="Contents70"/>
    <w:qFormat/>
  </w:style>
  <w:style w:type="character" w:customStyle="1" w:styleId="510">
    <w:name w:val="Заголовок 51"/>
    <w:link w:val="51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9">
    <w:name w:val="Contents 9"/>
    <w:link w:val="Contents90"/>
    <w:qFormat/>
  </w:style>
  <w:style w:type="character" w:customStyle="1" w:styleId="110">
    <w:name w:val="Указатель11"/>
    <w:basedOn w:val="12"/>
    <w:link w:val="111"/>
    <w:qFormat/>
    <w:rPr>
      <w:rFonts w:ascii="Liberation Serif" w:hAnsi="Liberation Serif"/>
      <w:color w:val="000000"/>
      <w:spacing w:val="0"/>
      <w:sz w:val="24"/>
    </w:rPr>
  </w:style>
  <w:style w:type="character" w:customStyle="1" w:styleId="13">
    <w:name w:val="Верхний колонтитул1"/>
    <w:basedOn w:val="afa"/>
    <w:link w:val="14"/>
    <w:qFormat/>
    <w:rPr>
      <w:rFonts w:ascii="XO Thames" w:hAnsi="XO Thames"/>
      <w:color w:val="000000"/>
      <w:spacing w:val="0"/>
      <w:sz w:val="20"/>
    </w:rPr>
  </w:style>
  <w:style w:type="character" w:customStyle="1" w:styleId="TableHeading">
    <w:name w:val="Table Heading"/>
    <w:basedOn w:val="TableContents"/>
    <w:qFormat/>
    <w:rPr>
      <w:b/>
    </w:rPr>
  </w:style>
  <w:style w:type="character" w:customStyle="1" w:styleId="310">
    <w:name w:val="Заголовок 31"/>
    <w:link w:val="311"/>
    <w:qFormat/>
    <w:rPr>
      <w:rFonts w:ascii="Arial" w:hAnsi="Arial"/>
      <w:b/>
      <w:color w:val="000000"/>
      <w:spacing w:val="0"/>
      <w:sz w:val="26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Contents5">
    <w:name w:val="Contents 5"/>
    <w:link w:val="Contents50"/>
    <w:qFormat/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2">
    <w:name w:val="Заголовок 32"/>
    <w:qFormat/>
    <w:rPr>
      <w:rFonts w:ascii="Arial" w:hAnsi="Arial"/>
      <w:b/>
      <w:sz w:val="26"/>
    </w:rPr>
  </w:style>
  <w:style w:type="character" w:customStyle="1" w:styleId="Textbody">
    <w:name w:val="Text body"/>
    <w:link w:val="Textbody0"/>
    <w:qFormat/>
  </w:style>
  <w:style w:type="character" w:customStyle="1" w:styleId="Contents1">
    <w:name w:val="Contents 1"/>
    <w:link w:val="Contents10"/>
    <w:qFormat/>
    <w:rPr>
      <w:rFonts w:ascii="XO Thames" w:hAnsi="XO Thames"/>
      <w:b/>
    </w:rPr>
  </w:style>
  <w:style w:type="character" w:customStyle="1" w:styleId="afb">
    <w:name w:val="Заголовок таблицы"/>
    <w:basedOn w:val="af8"/>
    <w:link w:val="afc"/>
    <w:qFormat/>
    <w:rPr>
      <w:b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Standard">
    <w:name w:val="Standard"/>
    <w:link w:val="Standard0"/>
    <w:qFormat/>
  </w:style>
  <w:style w:type="character" w:customStyle="1" w:styleId="Framecontents">
    <w:name w:val="Frame contents"/>
    <w:qFormat/>
  </w:style>
  <w:style w:type="character" w:customStyle="1" w:styleId="17">
    <w:name w:val="Название объекта1"/>
    <w:link w:val="18"/>
    <w:qFormat/>
    <w:rPr>
      <w:i/>
    </w:rPr>
  </w:style>
  <w:style w:type="character" w:customStyle="1" w:styleId="afd">
    <w:name w:val="Заголовок"/>
    <w:link w:val="afe"/>
    <w:qFormat/>
    <w:rPr>
      <w:rFonts w:ascii="Liberation Sans" w:hAnsi="Liberation Sans"/>
      <w:sz w:val="28"/>
    </w:rPr>
  </w:style>
  <w:style w:type="character" w:customStyle="1" w:styleId="112">
    <w:name w:val="Заголовок 11"/>
    <w:link w:val="113"/>
    <w:qFormat/>
    <w:rPr>
      <w:rFonts w:ascii="XO Thames" w:hAnsi="XO Thames"/>
      <w:b/>
      <w:sz w:val="32"/>
    </w:rPr>
  </w:style>
  <w:style w:type="character" w:customStyle="1" w:styleId="Contents3">
    <w:name w:val="Contents 3"/>
    <w:link w:val="Contents30"/>
    <w:qFormat/>
  </w:style>
  <w:style w:type="character" w:customStyle="1" w:styleId="Contents8">
    <w:name w:val="Contents 8"/>
    <w:link w:val="Contents80"/>
    <w:qFormat/>
  </w:style>
  <w:style w:type="character" w:customStyle="1" w:styleId="24">
    <w:name w:val="Верхний колонтитул2"/>
    <w:basedOn w:val="afa"/>
    <w:qFormat/>
    <w:rPr>
      <w:rFonts w:ascii="XO Thames" w:hAnsi="XO Thames"/>
      <w:sz w:val="20"/>
    </w:rPr>
  </w:style>
  <w:style w:type="character" w:customStyle="1" w:styleId="410">
    <w:name w:val="Заголовок 41"/>
    <w:link w:val="411"/>
    <w:qFormat/>
    <w:rPr>
      <w:rFonts w:ascii="XO Thames" w:hAnsi="XO Thames"/>
      <w:b/>
      <w:color w:val="595959"/>
      <w:sz w:val="26"/>
    </w:rPr>
  </w:style>
  <w:style w:type="character" w:customStyle="1" w:styleId="19">
    <w:name w:val="Указатель1"/>
    <w:link w:val="1a"/>
    <w:qFormat/>
  </w:style>
  <w:style w:type="character" w:customStyle="1" w:styleId="114">
    <w:name w:val="Название объекта11"/>
    <w:link w:val="115"/>
    <w:qFormat/>
    <w:rPr>
      <w:rFonts w:ascii="Liberation Serif" w:hAnsi="Liberation Serif"/>
      <w:i/>
      <w:color w:val="000000"/>
      <w:spacing w:val="0"/>
      <w:sz w:val="24"/>
    </w:rPr>
  </w:style>
  <w:style w:type="character" w:customStyle="1" w:styleId="Heading">
    <w:name w:val="Heading"/>
    <w:qFormat/>
    <w:rPr>
      <w:rFonts w:ascii="Liberation Sans" w:hAnsi="Liberation Sans"/>
      <w:sz w:val="28"/>
    </w:rPr>
  </w:style>
  <w:style w:type="character" w:customStyle="1" w:styleId="aff">
    <w:name w:val="Обычный (веб) Знак"/>
    <w:link w:val="aff0"/>
    <w:qFormat/>
    <w:rPr>
      <w:rFonts w:ascii="Times New Roman" w:hAnsi="Times New Roman"/>
      <w:color w:val="000000"/>
    </w:rPr>
  </w:style>
  <w:style w:type="character" w:customStyle="1" w:styleId="12">
    <w:name w:val="Обычный1"/>
    <w:link w:val="1b"/>
    <w:qFormat/>
    <w:rPr>
      <w:rFonts w:ascii="Liberation Serif" w:hAnsi="Liberation Serif"/>
      <w:color w:val="000000"/>
      <w:spacing w:val="0"/>
      <w:sz w:val="24"/>
    </w:rPr>
  </w:style>
  <w:style w:type="character" w:customStyle="1" w:styleId="25">
    <w:name w:val="Название объекта2"/>
    <w:basedOn w:val="Standard"/>
    <w:qFormat/>
    <w:rPr>
      <w:i/>
    </w:rPr>
  </w:style>
  <w:style w:type="character" w:customStyle="1" w:styleId="toc10">
    <w:name w:val="toc 10"/>
    <w:link w:val="toc100"/>
    <w:qFormat/>
  </w:style>
  <w:style w:type="character" w:customStyle="1" w:styleId="1c">
    <w:name w:val="Список1"/>
    <w:basedOn w:val="Textbody"/>
    <w:link w:val="1d"/>
    <w:qFormat/>
  </w:style>
  <w:style w:type="character" w:customStyle="1" w:styleId="52">
    <w:name w:val="Заголовок 52"/>
    <w:qFormat/>
    <w:rPr>
      <w:rFonts w:ascii="XO Thames" w:hAnsi="XO Thames"/>
      <w:b/>
      <w:sz w:val="22"/>
    </w:rPr>
  </w:style>
  <w:style w:type="character" w:customStyle="1" w:styleId="1e">
    <w:name w:val="Название1"/>
    <w:link w:val="1f"/>
    <w:qFormat/>
    <w:rPr>
      <w:rFonts w:ascii="XO Thames" w:hAnsi="XO Thames"/>
      <w:b/>
      <w:sz w:val="52"/>
    </w:rPr>
  </w:style>
  <w:style w:type="character" w:customStyle="1" w:styleId="TableContents">
    <w:name w:val="Table Contents"/>
    <w:qFormat/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1f0">
    <w:name w:val="Нижний колонтитул1"/>
    <w:link w:val="1f1"/>
    <w:qFormat/>
    <w:rPr>
      <w:rFonts w:ascii="Calibri" w:hAnsi="Calibri"/>
      <w:color w:val="000000"/>
      <w:sz w:val="20"/>
    </w:rPr>
  </w:style>
  <w:style w:type="character" w:customStyle="1" w:styleId="120">
    <w:name w:val="Заголовок 12"/>
    <w:qFormat/>
    <w:rPr>
      <w:rFonts w:ascii="XO Thames" w:hAnsi="XO Thames"/>
      <w:b/>
      <w:sz w:val="32"/>
    </w:rPr>
  </w:style>
  <w:style w:type="character" w:styleId="aff1">
    <w:name w:val="Hyperlink"/>
    <w:link w:val="-"/>
    <w:rPr>
      <w:color w:val="0000FF"/>
      <w:u w:val="single"/>
    </w:rPr>
  </w:style>
  <w:style w:type="character" w:customStyle="1" w:styleId="aff2">
    <w:name w:val="Содержимое врезки"/>
    <w:link w:val="aff3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16">
    <w:name w:val="Название11"/>
    <w:link w:val="117"/>
    <w:qFormat/>
    <w:rPr>
      <w:rFonts w:ascii="XO Thames" w:hAnsi="XO Thames"/>
      <w:b/>
      <w:sz w:val="52"/>
    </w:rPr>
  </w:style>
  <w:style w:type="character" w:customStyle="1" w:styleId="Index">
    <w:name w:val="Index"/>
    <w:qFormat/>
  </w:style>
  <w:style w:type="character" w:customStyle="1" w:styleId="1f2">
    <w:name w:val="Основной текст1"/>
    <w:link w:val="1f3"/>
    <w:qFormat/>
    <w:rPr>
      <w:rFonts w:ascii="Times New Roman" w:hAnsi="Times New Roman"/>
      <w:sz w:val="28"/>
    </w:rPr>
  </w:style>
  <w:style w:type="character" w:customStyle="1" w:styleId="afa">
    <w:name w:val="Колонтитул"/>
    <w:link w:val="aff4"/>
    <w:qFormat/>
    <w:rPr>
      <w:rFonts w:ascii="XO Thames" w:hAnsi="XO Thames"/>
      <w:sz w:val="20"/>
    </w:rPr>
  </w:style>
  <w:style w:type="character" w:customStyle="1" w:styleId="1f4">
    <w:name w:val="Подзаголовок1"/>
    <w:link w:val="1f5"/>
    <w:qFormat/>
    <w:rPr>
      <w:rFonts w:ascii="XO Thames" w:hAnsi="XO Thames"/>
      <w:i/>
      <w:color w:val="616161"/>
      <w:sz w:val="24"/>
    </w:rPr>
  </w:style>
  <w:style w:type="character" w:customStyle="1" w:styleId="26">
    <w:name w:val="Подзаголовок2"/>
    <w:link w:val="27"/>
    <w:qFormat/>
    <w:rPr>
      <w:rFonts w:ascii="XO Thames" w:hAnsi="XO Thames"/>
      <w:i/>
      <w:color w:val="616161"/>
    </w:rPr>
  </w:style>
  <w:style w:type="character" w:customStyle="1" w:styleId="28">
    <w:name w:val="Название2"/>
    <w:qFormat/>
    <w:rPr>
      <w:rFonts w:ascii="XO Thames" w:hAnsi="XO Thames"/>
      <w:b/>
      <w:caps/>
      <w:sz w:val="40"/>
    </w:rPr>
  </w:style>
  <w:style w:type="character" w:customStyle="1" w:styleId="42">
    <w:name w:val="Заголовок 42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link w:val="211"/>
    <w:qFormat/>
    <w:rPr>
      <w:rFonts w:ascii="XO Thames" w:hAnsi="XO Thames"/>
      <w:b/>
      <w:color w:val="00A0FF"/>
      <w:sz w:val="26"/>
    </w:rPr>
  </w:style>
  <w:style w:type="character" w:customStyle="1" w:styleId="118">
    <w:name w:val="Список11"/>
    <w:basedOn w:val="Textbody"/>
    <w:link w:val="119"/>
    <w:qFormat/>
    <w:rPr>
      <w:rFonts w:ascii="Liberation Serif" w:hAnsi="Liberation Serif"/>
      <w:color w:val="000000"/>
      <w:spacing w:val="0"/>
      <w:sz w:val="24"/>
    </w:rPr>
  </w:style>
  <w:style w:type="character" w:customStyle="1" w:styleId="aff5">
    <w:name w:val="Текст выноски Знак"/>
    <w:basedOn w:val="a0"/>
    <w:link w:val="aff6"/>
    <w:uiPriority w:val="99"/>
    <w:semiHidden/>
    <w:qFormat/>
    <w:rPr>
      <w:rFonts w:ascii="Segoe UI" w:hAnsi="Segoe UI" w:cs="Mangal"/>
      <w:sz w:val="18"/>
      <w:szCs w:val="16"/>
    </w:rPr>
  </w:style>
  <w:style w:type="character" w:customStyle="1" w:styleId="aff7">
    <w:name w:val="Верхний колонтитул Знак"/>
    <w:basedOn w:val="a0"/>
    <w:link w:val="aff8"/>
    <w:uiPriority w:val="99"/>
    <w:qFormat/>
    <w:rPr>
      <w:rFonts w:ascii="XO Thames" w:hAnsi="XO Thames"/>
      <w:sz w:val="20"/>
    </w:rPr>
  </w:style>
  <w:style w:type="paragraph" w:customStyle="1" w:styleId="afe">
    <w:name w:val="Заголовок"/>
    <w:next w:val="aff9"/>
    <w:link w:val="afd"/>
    <w:qFormat/>
    <w:pPr>
      <w:widowControl w:val="0"/>
    </w:pPr>
    <w:rPr>
      <w:rFonts w:ascii="Liberation Sans" w:hAnsi="Liberation Sans"/>
      <w:sz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</w:style>
  <w:style w:type="paragraph" w:styleId="ae">
    <w:name w:val="caption"/>
    <w:basedOn w:val="Standard0"/>
    <w:link w:val="ad"/>
    <w:qFormat/>
    <w:pPr>
      <w:spacing w:before="120" w:after="120"/>
    </w:pPr>
    <w:rPr>
      <w:i/>
    </w:rPr>
  </w:style>
  <w:style w:type="paragraph" w:styleId="affb">
    <w:name w:val="index heading"/>
    <w:qFormat/>
    <w:pPr>
      <w:widowControl w:val="0"/>
    </w:pPr>
  </w:style>
  <w:style w:type="paragraph" w:styleId="29">
    <w:name w:val="toc 2"/>
    <w:next w:val="a"/>
    <w:uiPriority w:val="39"/>
    <w:pPr>
      <w:widowControl w:val="0"/>
      <w:ind w:left="200"/>
    </w:pPr>
    <w:rPr>
      <w:rFonts w:ascii="XO Thames" w:hAnsi="XO Thames"/>
      <w:sz w:val="28"/>
    </w:rPr>
  </w:style>
  <w:style w:type="paragraph" w:customStyle="1" w:styleId="af9">
    <w:name w:val="Содержимое таблицы"/>
    <w:link w:val="af8"/>
    <w:qFormat/>
    <w:pPr>
      <w:widowControl w:val="0"/>
    </w:pPr>
  </w:style>
  <w:style w:type="paragraph" w:customStyle="1" w:styleId="Contents60">
    <w:name w:val="Contents 6"/>
    <w:link w:val="Contents6"/>
    <w:qFormat/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Contents70">
    <w:name w:val="Contents 7"/>
    <w:link w:val="Contents7"/>
    <w:qFormat/>
    <w:pPr>
      <w:widowControl w:val="0"/>
    </w:pPr>
  </w:style>
  <w:style w:type="paragraph" w:customStyle="1" w:styleId="511">
    <w:name w:val="Заголовок 51"/>
    <w:link w:val="510"/>
    <w:qFormat/>
    <w:pPr>
      <w:widowControl w:val="0"/>
    </w:pPr>
    <w:rPr>
      <w:rFonts w:ascii="XO Thames" w:hAnsi="XO Thames"/>
      <w:b/>
      <w:sz w:val="22"/>
    </w:rPr>
  </w:style>
  <w:style w:type="paragraph" w:customStyle="1" w:styleId="Contents90">
    <w:name w:val="Contents 9"/>
    <w:link w:val="Contents9"/>
    <w:qFormat/>
    <w:pPr>
      <w:widowControl w:val="0"/>
    </w:pPr>
  </w:style>
  <w:style w:type="paragraph" w:styleId="61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111">
    <w:name w:val="Указатель11"/>
    <w:basedOn w:val="1b"/>
    <w:link w:val="110"/>
    <w:qFormat/>
  </w:style>
  <w:style w:type="paragraph" w:customStyle="1" w:styleId="14">
    <w:name w:val="Верхний колонтитул1"/>
    <w:basedOn w:val="aff4"/>
    <w:link w:val="13"/>
    <w:qFormat/>
  </w:style>
  <w:style w:type="paragraph" w:customStyle="1" w:styleId="aff4">
    <w:name w:val="Колонтитул"/>
    <w:link w:val="afa"/>
    <w:qFormat/>
    <w:pPr>
      <w:widowControl w:val="0"/>
    </w:pPr>
    <w:rPr>
      <w:rFonts w:ascii="XO Thames" w:hAnsi="XO Thames"/>
      <w:sz w:val="20"/>
    </w:rPr>
  </w:style>
  <w:style w:type="paragraph" w:customStyle="1" w:styleId="afc">
    <w:name w:val="Заголовок таблицы"/>
    <w:basedOn w:val="af9"/>
    <w:link w:val="afb"/>
    <w:qFormat/>
    <w:rPr>
      <w:b/>
    </w:rPr>
  </w:style>
  <w:style w:type="paragraph" w:customStyle="1" w:styleId="311">
    <w:name w:val="Заголовок 31"/>
    <w:link w:val="310"/>
    <w:qFormat/>
    <w:pPr>
      <w:widowControl w:val="0"/>
    </w:pPr>
    <w:rPr>
      <w:rFonts w:ascii="Arial" w:hAnsi="Arial"/>
      <w:b/>
      <w:sz w:val="26"/>
    </w:rPr>
  </w:style>
  <w:style w:type="paragraph" w:customStyle="1" w:styleId="Contents20">
    <w:name w:val="Contents 2"/>
    <w:link w:val="Contents2"/>
    <w:qFormat/>
  </w:style>
  <w:style w:type="paragraph" w:customStyle="1" w:styleId="16">
    <w:name w:val="Гиперссылка1"/>
    <w:link w:val="15"/>
    <w:qFormat/>
    <w:pPr>
      <w:widowControl w:val="0"/>
    </w:pPr>
    <w:rPr>
      <w:color w:val="0000FF"/>
      <w:u w:val="single"/>
    </w:rPr>
  </w:style>
  <w:style w:type="paragraph" w:customStyle="1" w:styleId="Contents50">
    <w:name w:val="Contents 5"/>
    <w:link w:val="Contents5"/>
    <w:qFormat/>
    <w:pPr>
      <w:widowControl w:val="0"/>
    </w:pPr>
  </w:style>
  <w:style w:type="paragraph" w:customStyle="1" w:styleId="Endnote0">
    <w:name w:val="Endnote"/>
    <w:link w:val="Endnote"/>
    <w:qFormat/>
    <w:pPr>
      <w:widowControl w:val="0"/>
      <w:ind w:firstLine="851"/>
      <w:jc w:val="both"/>
    </w:pPr>
    <w:rPr>
      <w:rFonts w:ascii="XO Thames" w:hAnsi="XO Thames"/>
      <w:sz w:val="22"/>
    </w:rPr>
  </w:style>
  <w:style w:type="paragraph" w:customStyle="1" w:styleId="Textbody0">
    <w:name w:val="Text body"/>
    <w:link w:val="Textbody"/>
    <w:qFormat/>
    <w:pPr>
      <w:widowControl w:val="0"/>
    </w:pPr>
  </w:style>
  <w:style w:type="paragraph" w:customStyle="1" w:styleId="Contents10">
    <w:name w:val="Contents 1"/>
    <w:link w:val="Contents1"/>
    <w:qFormat/>
    <w:rPr>
      <w:rFonts w:ascii="XO Thames" w:hAnsi="XO Thames"/>
      <w:b/>
    </w:rPr>
  </w:style>
  <w:style w:type="paragraph" w:customStyle="1" w:styleId="Footnote0">
    <w:name w:val="Footnote"/>
    <w:link w:val="Footnote"/>
    <w:qFormat/>
    <w:pPr>
      <w:widowControl w:val="0"/>
    </w:pPr>
    <w:rPr>
      <w:rFonts w:ascii="XO Thames" w:hAnsi="XO Thames"/>
      <w:sz w:val="22"/>
    </w:rPr>
  </w:style>
  <w:style w:type="paragraph" w:customStyle="1" w:styleId="Standard0">
    <w:name w:val="Standard"/>
    <w:link w:val="Standard"/>
    <w:qFormat/>
  </w:style>
  <w:style w:type="paragraph" w:customStyle="1" w:styleId="aff3">
    <w:name w:val="Содержимое врезки"/>
    <w:link w:val="aff2"/>
    <w:qFormat/>
    <w:pPr>
      <w:widowControl w:val="0"/>
    </w:pPr>
  </w:style>
  <w:style w:type="paragraph" w:customStyle="1" w:styleId="18">
    <w:name w:val="Название объекта1"/>
    <w:link w:val="17"/>
    <w:qFormat/>
    <w:pPr>
      <w:widowControl w:val="0"/>
    </w:pPr>
    <w:rPr>
      <w:i/>
    </w:rPr>
  </w:style>
  <w:style w:type="paragraph" w:customStyle="1" w:styleId="113">
    <w:name w:val="Заголовок 11"/>
    <w:link w:val="112"/>
    <w:qFormat/>
    <w:pPr>
      <w:widowControl w:val="0"/>
    </w:pPr>
    <w:rPr>
      <w:rFonts w:ascii="XO Thames" w:hAnsi="XO Thames"/>
      <w:b/>
      <w:sz w:val="32"/>
    </w:rPr>
  </w:style>
  <w:style w:type="paragraph" w:customStyle="1" w:styleId="Contents30">
    <w:name w:val="Contents 3"/>
    <w:link w:val="Contents3"/>
    <w:qFormat/>
    <w:pPr>
      <w:widowControl w:val="0"/>
    </w:pPr>
  </w:style>
  <w:style w:type="paragraph" w:styleId="33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Contents80">
    <w:name w:val="Contents 8"/>
    <w:link w:val="Contents8"/>
    <w:qFormat/>
    <w:pPr>
      <w:widowControl w:val="0"/>
    </w:pPr>
  </w:style>
  <w:style w:type="paragraph" w:styleId="aff8">
    <w:name w:val="header"/>
    <w:basedOn w:val="aff4"/>
    <w:link w:val="aff7"/>
    <w:uiPriority w:val="99"/>
  </w:style>
  <w:style w:type="paragraph" w:customStyle="1" w:styleId="411">
    <w:name w:val="Заголовок 41"/>
    <w:link w:val="410"/>
    <w:qFormat/>
    <w:pPr>
      <w:widowControl w:val="0"/>
    </w:pPr>
    <w:rPr>
      <w:rFonts w:ascii="XO Thames" w:hAnsi="XO Thames"/>
      <w:b/>
      <w:color w:val="595959"/>
      <w:sz w:val="26"/>
    </w:rPr>
  </w:style>
  <w:style w:type="paragraph" w:customStyle="1" w:styleId="1a">
    <w:name w:val="Указатель1"/>
    <w:link w:val="19"/>
    <w:qFormat/>
    <w:pPr>
      <w:widowControl w:val="0"/>
    </w:pPr>
  </w:style>
  <w:style w:type="paragraph" w:customStyle="1" w:styleId="115">
    <w:name w:val="Название объекта11"/>
    <w:link w:val="114"/>
    <w:qFormat/>
    <w:pPr>
      <w:widowControl w:val="0"/>
    </w:pPr>
    <w:rPr>
      <w:i/>
    </w:rPr>
  </w:style>
  <w:style w:type="paragraph" w:styleId="aff0">
    <w:name w:val="Normal (Web)"/>
    <w:basedOn w:val="a"/>
    <w:link w:val="aff"/>
    <w:qFormat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1b">
    <w:name w:val="Обычный1"/>
    <w:link w:val="12"/>
    <w:qFormat/>
    <w:pPr>
      <w:widowControl w:val="0"/>
    </w:pPr>
  </w:style>
  <w:style w:type="paragraph" w:customStyle="1" w:styleId="toc100">
    <w:name w:val="toc 10"/>
    <w:link w:val="toc10"/>
    <w:qFormat/>
    <w:pPr>
      <w:widowControl w:val="0"/>
    </w:pPr>
  </w:style>
  <w:style w:type="paragraph" w:customStyle="1" w:styleId="1d">
    <w:name w:val="Список1"/>
    <w:basedOn w:val="Textbody0"/>
    <w:link w:val="1c"/>
    <w:qFormat/>
  </w:style>
  <w:style w:type="paragraph" w:customStyle="1" w:styleId="1f">
    <w:name w:val="Название1"/>
    <w:link w:val="1e"/>
    <w:qFormat/>
    <w:pPr>
      <w:widowControl w:val="0"/>
    </w:pPr>
    <w:rPr>
      <w:rFonts w:ascii="XO Thames" w:hAnsi="XO Thames"/>
      <w:b/>
      <w:sz w:val="52"/>
    </w:rPr>
  </w:style>
  <w:style w:type="paragraph" w:customStyle="1" w:styleId="Internetlink0">
    <w:name w:val="Internet link"/>
    <w:link w:val="Internetlink"/>
    <w:qFormat/>
    <w:pPr>
      <w:widowControl w:val="0"/>
    </w:pPr>
    <w:rPr>
      <w:color w:val="0000FF"/>
      <w:u w:val="single"/>
    </w:rPr>
  </w:style>
  <w:style w:type="paragraph" w:styleId="ac">
    <w:name w:val="footer"/>
    <w:link w:val="ab"/>
    <w:pPr>
      <w:widowControl w:val="0"/>
    </w:pPr>
    <w:rPr>
      <w:rFonts w:ascii="Calibri" w:hAnsi="Calibri"/>
      <w:sz w:val="20"/>
    </w:rPr>
  </w:style>
  <w:style w:type="paragraph" w:styleId="1f6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117">
    <w:name w:val="Название11"/>
    <w:link w:val="116"/>
    <w:qFormat/>
    <w:pPr>
      <w:widowControl w:val="0"/>
    </w:pPr>
    <w:rPr>
      <w:rFonts w:ascii="XO Thames" w:hAnsi="XO Thames"/>
      <w:b/>
      <w:sz w:val="52"/>
    </w:rPr>
  </w:style>
  <w:style w:type="paragraph" w:styleId="91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1f1">
    <w:name w:val="Нижний колонтитул1"/>
    <w:link w:val="1f0"/>
    <w:qFormat/>
    <w:pPr>
      <w:widowControl w:val="0"/>
    </w:pPr>
    <w:rPr>
      <w:rFonts w:ascii="Calibri" w:hAnsi="Calibri"/>
      <w:sz w:val="20"/>
    </w:rPr>
  </w:style>
  <w:style w:type="paragraph" w:styleId="81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1f3">
    <w:name w:val="Основной текст1"/>
    <w:link w:val="1f2"/>
    <w:qFormat/>
    <w:pPr>
      <w:widowControl w:val="0"/>
    </w:pPr>
    <w:rPr>
      <w:rFonts w:ascii="Times New Roman" w:hAnsi="Times New Roman"/>
      <w:sz w:val="28"/>
    </w:rPr>
  </w:style>
  <w:style w:type="paragraph" w:styleId="53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1f5">
    <w:name w:val="Подзаголовок1"/>
    <w:link w:val="1f4"/>
    <w:qFormat/>
    <w:pPr>
      <w:widowControl w:val="0"/>
    </w:pPr>
    <w:rPr>
      <w:rFonts w:ascii="XO Thames" w:hAnsi="XO Thames"/>
      <w:i/>
      <w:color w:val="616161"/>
    </w:rPr>
  </w:style>
  <w:style w:type="paragraph" w:customStyle="1" w:styleId="1f7">
    <w:name w:val="Основной шрифт абзаца1"/>
    <w:qFormat/>
    <w:pPr>
      <w:widowControl w:val="0"/>
    </w:pPr>
  </w:style>
  <w:style w:type="paragraph" w:styleId="a8">
    <w:name w:val="Subtitle"/>
    <w:next w:val="a"/>
    <w:link w:val="a7"/>
    <w:uiPriority w:val="11"/>
    <w:qFormat/>
    <w:pPr>
      <w:widowControl w:val="0"/>
      <w:jc w:val="both"/>
    </w:pPr>
    <w:rPr>
      <w:rFonts w:ascii="XO Thames" w:hAnsi="XO Thames"/>
      <w:i/>
    </w:rPr>
  </w:style>
  <w:style w:type="paragraph" w:customStyle="1" w:styleId="27">
    <w:name w:val="Подзаголовок2"/>
    <w:link w:val="26"/>
    <w:qFormat/>
    <w:pPr>
      <w:widowControl w:val="0"/>
    </w:pPr>
    <w:rPr>
      <w:rFonts w:ascii="XO Thames" w:hAnsi="XO Thames"/>
      <w:i/>
      <w:color w:val="616161"/>
    </w:rPr>
  </w:style>
  <w:style w:type="paragraph" w:customStyle="1" w:styleId="Contents40">
    <w:name w:val="Contents 4"/>
    <w:link w:val="Contents4"/>
    <w:qFormat/>
    <w:pPr>
      <w:widowControl w:val="0"/>
    </w:pPr>
  </w:style>
  <w:style w:type="paragraph" w:styleId="a6">
    <w:name w:val="Title"/>
    <w:next w:val="a"/>
    <w:link w:val="a5"/>
    <w:uiPriority w:val="10"/>
    <w:qFormat/>
    <w:pPr>
      <w:widowControl w:val="0"/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19">
    <w:name w:val="Список11"/>
    <w:basedOn w:val="Textbody0"/>
    <w:link w:val="118"/>
    <w:qFormat/>
  </w:style>
  <w:style w:type="paragraph" w:customStyle="1" w:styleId="-">
    <w:name w:val="Интернет-ссылка"/>
    <w:link w:val="aff1"/>
    <w:qFormat/>
    <w:rPr>
      <w:color w:val="0000FF"/>
      <w:u w:val="single"/>
    </w:rPr>
  </w:style>
  <w:style w:type="paragraph" w:customStyle="1" w:styleId="211">
    <w:name w:val="Заголовок 21"/>
    <w:link w:val="210"/>
    <w:qFormat/>
    <w:pPr>
      <w:widowControl w:val="0"/>
    </w:pPr>
    <w:rPr>
      <w:rFonts w:ascii="XO Thames" w:hAnsi="XO Thames"/>
      <w:b/>
      <w:color w:val="00A0FF"/>
      <w:sz w:val="26"/>
    </w:rPr>
  </w:style>
  <w:style w:type="paragraph" w:styleId="aff6">
    <w:name w:val="Balloon Text"/>
    <w:basedOn w:val="a"/>
    <w:link w:val="aff5"/>
    <w:uiPriority w:val="99"/>
    <w:semiHidden/>
    <w:unhideWhenUsed/>
    <w:qFormat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4058D7F1C2B7F1D3DE6E3C3CE4ED1D936000678FD67AD1369DB1E4B58E01F9EE00BED9A1E03973mAQF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Луканова Марина Владимировна</dc:creator>
  <dc:description/>
  <cp:lastModifiedBy>Луканова Марина Владимировна</cp:lastModifiedBy>
  <cp:revision>6</cp:revision>
  <dcterms:created xsi:type="dcterms:W3CDTF">2026-04-23T17:59:00Z</dcterms:created>
  <dcterms:modified xsi:type="dcterms:W3CDTF">2026-05-04T06:49:00Z</dcterms:modified>
  <dc:language>ru-RU</dc:language>
</cp:coreProperties>
</file>