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190B9E">
      <w:pPr>
        <w:jc w:val="center"/>
        <w:rPr>
          <w:rFonts w:ascii="PT Astra Serif" w:hAnsi="PT Astra Serif"/>
          <w:b/>
          <w:sz w:val="28"/>
        </w:rPr>
      </w:pPr>
    </w:p>
    <w:p w:rsidR="00190B9E" w:rsidRDefault="00AE348F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изменений в приказ Министерства юстиции Российской Федерации от 29.11.2023 № 354 «Об утверждении Типового положения о дисциплинарной комиссии исправительного учреждения»</w:t>
      </w:r>
    </w:p>
    <w:p w:rsidR="00190B9E" w:rsidRDefault="00190B9E">
      <w:pPr>
        <w:rPr>
          <w:rFonts w:ascii="PT Astra Serif" w:hAnsi="PT Astra Serif"/>
          <w:sz w:val="28"/>
        </w:rPr>
      </w:pPr>
    </w:p>
    <w:p w:rsidR="00190B9E" w:rsidRDefault="00AE348F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частью пятой статьи 116 Уголовно-исполнительного кодекса Российской Федерации, подпунктом 9 пункта 2 Положения о Министерстве юстиции Российской Федерации, утвержденного Указом Президента Российской Федерации от 13.01.2023 № 10,  п р и к а з ы в а ю:</w:t>
      </w:r>
    </w:p>
    <w:p w:rsidR="00190B9E" w:rsidRDefault="00AE348F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 w:rsidR="0078774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пункте 2 </w:t>
      </w:r>
      <w:r w:rsidR="0078774A">
        <w:rPr>
          <w:rFonts w:ascii="PT Astra Serif" w:hAnsi="PT Astra Serif"/>
          <w:sz w:val="28"/>
        </w:rPr>
        <w:t xml:space="preserve">приказа Министерства юстиции Российской Федерации от 29.11.2023 № 354 (зарегистрирован Минюстом России 30.11.2023, регистрационный № 76183) </w:t>
      </w:r>
      <w:r>
        <w:rPr>
          <w:rFonts w:ascii="PT Astra Serif" w:hAnsi="PT Astra Serif"/>
          <w:sz w:val="28"/>
        </w:rPr>
        <w:t xml:space="preserve">слова «В.Л. Вуколова» заменить словами </w:t>
      </w:r>
      <w:r>
        <w:rPr>
          <w:rFonts w:ascii="PT Astra Serif" w:hAnsi="PT Astra Serif"/>
          <w:sz w:val="28"/>
        </w:rPr>
        <w:br/>
        <w:t>«В.А. Баланина».</w:t>
      </w:r>
    </w:p>
    <w:p w:rsidR="00190B9E" w:rsidRDefault="00AE348F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 w:rsidR="0078774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пункте 13 Типового положения о дисциплинарной комиссии исправительного учреждения, </w:t>
      </w:r>
      <w:r w:rsidR="0078774A">
        <w:rPr>
          <w:rFonts w:ascii="PT Astra Serif" w:hAnsi="PT Astra Serif"/>
          <w:sz w:val="28"/>
        </w:rPr>
        <w:t xml:space="preserve">утвержденного приказом </w:t>
      </w:r>
      <w:r w:rsidR="0078774A" w:rsidRPr="0078774A">
        <w:rPr>
          <w:rFonts w:ascii="PT Astra Serif" w:hAnsi="PT Astra Serif"/>
          <w:sz w:val="28"/>
        </w:rPr>
        <w:t>Министерства юстиции Российской Федерации от 29.11.2023 № 354</w:t>
      </w:r>
      <w:r w:rsidR="0078774A">
        <w:rPr>
          <w:rFonts w:ascii="PT Astra Serif" w:hAnsi="PT Astra Serif"/>
          <w:sz w:val="28"/>
        </w:rPr>
        <w:t>,</w:t>
      </w:r>
      <w:r w:rsidR="00FC212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слова «30 суток» заменить словами «трех месяцев».</w:t>
      </w:r>
    </w:p>
    <w:p w:rsidR="00190B9E" w:rsidRDefault="00190B9E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:rsidR="00190B9E" w:rsidRDefault="00190B9E">
      <w:pPr>
        <w:jc w:val="both"/>
        <w:rPr>
          <w:rFonts w:ascii="PT Astra Serif" w:hAnsi="PT Astra Serif"/>
          <w:sz w:val="28"/>
        </w:rPr>
      </w:pPr>
    </w:p>
    <w:p w:rsidR="00190B9E" w:rsidRDefault="00190B9E">
      <w:pPr>
        <w:jc w:val="both"/>
        <w:rPr>
          <w:rFonts w:ascii="PT Astra Serif" w:hAnsi="PT Astra Serif"/>
          <w:sz w:val="28"/>
        </w:rPr>
      </w:pPr>
    </w:p>
    <w:p w:rsidR="00190B9E" w:rsidRDefault="00AE348F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                                                                                        К.А. Чуйченко</w:t>
      </w: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</w:p>
    <w:p w:rsidR="00190B9E" w:rsidRDefault="00190B9E">
      <w:pPr>
        <w:pStyle w:val="ConsNonformat"/>
        <w:widowControl/>
        <w:rPr>
          <w:rFonts w:ascii="PT Astra Serif" w:hAnsi="PT Astra Serif"/>
        </w:rPr>
      </w:pPr>
      <w:bookmarkStart w:id="0" w:name="_GoBack"/>
      <w:bookmarkEnd w:id="0"/>
    </w:p>
    <w:sectPr w:rsidR="00190B9E">
      <w:headerReference w:type="even" r:id="rId6"/>
      <w:headerReference w:type="default" r:id="rId7"/>
      <w:pgSz w:w="11908" w:h="16848"/>
      <w:pgMar w:top="1417" w:right="1417" w:bottom="1701" w:left="1417" w:header="709" w:footer="709" w:gutter="0"/>
      <w:pgNumType w:start="24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51" w:rsidRDefault="00AE348F">
      <w:r>
        <w:separator/>
      </w:r>
    </w:p>
  </w:endnote>
  <w:endnote w:type="continuationSeparator" w:id="0">
    <w:p w:rsidR="00F92751" w:rsidRDefault="00AE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51" w:rsidRDefault="00AE348F">
      <w:r>
        <w:separator/>
      </w:r>
    </w:p>
  </w:footnote>
  <w:footnote w:type="continuationSeparator" w:id="0">
    <w:p w:rsidR="00F92751" w:rsidRDefault="00AE3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9E" w:rsidRDefault="00AE348F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0B9E" w:rsidRDefault="00AE348F">
                          <w:pPr>
                            <w:pStyle w:val="a9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190B9E" w:rsidRDefault="00AE348F">
                    <w:pPr>
                      <w:pStyle w:val="a9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 xml:space="preserve"> 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B9E" w:rsidRDefault="00AE348F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0B9E" w:rsidRDefault="00AE348F">
                          <w:pPr>
                            <w:pStyle w:val="a9"/>
                            <w:rPr>
                              <w:rStyle w:val="a8"/>
                              <w:rFonts w:ascii="PT Astra Serif" w:hAnsi="PT Astra Serif"/>
                              <w:sz w:val="28"/>
                            </w:rPr>
                          </w:pPr>
                          <w:r>
                            <w:rPr>
                              <w:rStyle w:val="a8"/>
                              <w:rFonts w:ascii="PT Astra Serif" w:hAnsi="PT Astra Serif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0;margin-top:.05pt;width:14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" filled="f" stroked="f">
              <v:textbox style="mso-fit-shape-to-text:t" inset="0,0,0,0">
                <w:txbxContent>
                  <w:p w:rsidR="00190B9E" w:rsidRDefault="00AE348F">
                    <w:pPr>
                      <w:pStyle w:val="a9"/>
                      <w:rPr>
                        <w:rStyle w:val="a8"/>
                        <w:rFonts w:ascii="PT Astra Serif" w:hAnsi="PT Astra Serif"/>
                        <w:sz w:val="28"/>
                      </w:rPr>
                    </w:pPr>
                    <w:r>
                      <w:rPr>
                        <w:rStyle w:val="a8"/>
                        <w:rFonts w:ascii="PT Astra Serif" w:hAnsi="PT Astra Serif"/>
                        <w:sz w:val="28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0B9E"/>
    <w:rsid w:val="00190B9E"/>
    <w:rsid w:val="0078774A"/>
    <w:rsid w:val="00897E94"/>
    <w:rsid w:val="00AE348F"/>
    <w:rsid w:val="00F92751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FEB0D-7CC4-4BE7-9D81-C648B13C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  <w:rPr>
      <w:sz w:val="28"/>
    </w:rPr>
  </w:style>
  <w:style w:type="character" w:customStyle="1" w:styleId="12">
    <w:name w:val="Абзац списка1"/>
    <w:basedOn w:val="1"/>
    <w:rPr>
      <w:sz w:val="20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8"/>
  </w:style>
  <w:style w:type="character" w:styleId="a8">
    <w:name w:val="page number"/>
    <w:basedOn w:val="a0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Минюст России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5</cp:revision>
  <dcterms:created xsi:type="dcterms:W3CDTF">2025-11-24T11:06:00Z</dcterms:created>
  <dcterms:modified xsi:type="dcterms:W3CDTF">2026-05-04T13:00:00Z</dcterms:modified>
</cp:coreProperties>
</file>