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01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A5EA2" w14:paraId="7E77367B" w14:textId="77777777">
        <w:trPr>
          <w:trHeight w:val="3298"/>
        </w:trPr>
        <w:tc>
          <w:tcPr>
            <w:tcW w:w="9142" w:type="dxa"/>
            <w:shd w:val="clear" w:color="auto" w:fill="auto"/>
          </w:tcPr>
          <w:p w14:paraId="307462A2" w14:textId="77777777" w:rsidR="008A5EA2" w:rsidRDefault="00272C2F">
            <w:pPr>
              <w:jc w:val="center"/>
            </w:pPr>
            <w:r>
              <w:object w:dxaOrig="774" w:dyaOrig="833" w14:anchorId="7F00056F">
                <v:shape id="ole_rId2" o:spid="_x0000_i1025" style="width:68.75pt;height:75.2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Word.Picture.8" ShapeID="ole_rId2" DrawAspect="Content" ObjectID="_1839421443" r:id="rId9"/>
              </w:object>
            </w:r>
          </w:p>
          <w:p w14:paraId="7BF8C04F" w14:textId="77777777" w:rsidR="008A5EA2" w:rsidRDefault="008A5EA2">
            <w:pPr>
              <w:jc w:val="center"/>
            </w:pPr>
          </w:p>
          <w:p w14:paraId="10F68047" w14:textId="77777777" w:rsidR="008A5EA2" w:rsidRDefault="00272C2F">
            <w:pPr>
              <w:jc w:val="center"/>
              <w:rPr>
                <w:b/>
              </w:rPr>
            </w:pPr>
            <w:r>
              <w:rPr>
                <w:b/>
              </w:rPr>
              <w:t>МИНИСТЕРСТВО</w:t>
            </w:r>
            <w:r w:rsidR="009A4AF1">
              <w:rPr>
                <w:b/>
              </w:rPr>
              <w:t xml:space="preserve"> </w:t>
            </w:r>
            <w:r>
              <w:rPr>
                <w:b/>
              </w:rPr>
              <w:t>СЕЛЬСКОГО</w:t>
            </w:r>
            <w:r w:rsidR="009A4AF1">
              <w:rPr>
                <w:b/>
              </w:rPr>
              <w:t xml:space="preserve"> </w:t>
            </w:r>
            <w:r>
              <w:rPr>
                <w:b/>
              </w:rPr>
              <w:t>ХОЗЯЙСТВА</w:t>
            </w:r>
          </w:p>
          <w:p w14:paraId="5BA3D4B8" w14:textId="77777777" w:rsidR="008A5EA2" w:rsidRDefault="00272C2F">
            <w:pPr>
              <w:jc w:val="center"/>
            </w:pPr>
            <w:r>
              <w:rPr>
                <w:b/>
              </w:rPr>
              <w:t>РОССИЙСКОЙ</w:t>
            </w:r>
            <w:r w:rsidR="009A4AF1">
              <w:rPr>
                <w:b/>
              </w:rPr>
              <w:t xml:space="preserve"> </w:t>
            </w:r>
            <w:r>
              <w:rPr>
                <w:b/>
              </w:rPr>
              <w:t>ФЕДЕРАЦИИ</w:t>
            </w:r>
          </w:p>
          <w:p w14:paraId="37248823" w14:textId="77777777" w:rsidR="008A5EA2" w:rsidRDefault="00272C2F">
            <w:pPr>
              <w:jc w:val="center"/>
            </w:pPr>
            <w:r>
              <w:t>(Минсельхоз России)</w:t>
            </w:r>
          </w:p>
          <w:p w14:paraId="0F8772C5" w14:textId="77777777" w:rsidR="008A5EA2" w:rsidRDefault="008A5EA2">
            <w:pPr>
              <w:jc w:val="center"/>
              <w:rPr>
                <w:sz w:val="32"/>
              </w:rPr>
            </w:pPr>
          </w:p>
          <w:p w14:paraId="5A4AB10D" w14:textId="77777777" w:rsidR="008A5EA2" w:rsidRDefault="00827169">
            <w:pPr>
              <w:pStyle w:val="4"/>
              <w:spacing w:after="480"/>
              <w:rPr>
                <w:spacing w:val="100"/>
              </w:rPr>
            </w:pPr>
            <w:r>
              <w:rPr>
                <w:spacing w:val="100"/>
              </w:rPr>
              <w:t>ПРИКАЗ</w:t>
            </w:r>
          </w:p>
        </w:tc>
      </w:tr>
    </w:tbl>
    <w:tbl>
      <w:tblPr>
        <w:tblW w:w="98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0"/>
        <w:gridCol w:w="2827"/>
        <w:gridCol w:w="1950"/>
        <w:gridCol w:w="1770"/>
      </w:tblGrid>
      <w:tr w:rsidR="008A5EA2" w14:paraId="02754135" w14:textId="77777777">
        <w:trPr>
          <w:trHeight w:val="285"/>
        </w:trPr>
        <w:tc>
          <w:tcPr>
            <w:tcW w:w="3349" w:type="dxa"/>
            <w:shd w:val="clear" w:color="auto" w:fill="auto"/>
          </w:tcPr>
          <w:p w14:paraId="3E720911" w14:textId="77777777" w:rsidR="008A5EA2" w:rsidRDefault="00272C2F" w:rsidP="00BE2FDE">
            <w:pPr>
              <w:ind w:firstLine="1490"/>
              <w:rPr>
                <w:b/>
                <w:bCs/>
              </w:rPr>
            </w:pPr>
            <w:r>
              <w:rPr>
                <w:b/>
                <w:bCs/>
              </w:rPr>
              <w:t>от</w:t>
            </w:r>
          </w:p>
        </w:tc>
        <w:tc>
          <w:tcPr>
            <w:tcW w:w="2827" w:type="dxa"/>
            <w:shd w:val="clear" w:color="auto" w:fill="auto"/>
          </w:tcPr>
          <w:p w14:paraId="37D298BC" w14:textId="77777777" w:rsidR="008A5EA2" w:rsidRDefault="008A5EA2">
            <w:pPr>
              <w:jc w:val="center"/>
            </w:pPr>
          </w:p>
        </w:tc>
        <w:tc>
          <w:tcPr>
            <w:tcW w:w="1950" w:type="dxa"/>
            <w:shd w:val="clear" w:color="auto" w:fill="auto"/>
          </w:tcPr>
          <w:p w14:paraId="253A29AF" w14:textId="77777777" w:rsidR="008A5EA2" w:rsidRDefault="00272C2F" w:rsidP="00BE2FDE">
            <w:pPr>
              <w:tabs>
                <w:tab w:val="left" w:pos="1564"/>
              </w:tabs>
              <w:ind w:left="4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770" w:type="dxa"/>
            <w:shd w:val="clear" w:color="auto" w:fill="auto"/>
          </w:tcPr>
          <w:p w14:paraId="435DD9B1" w14:textId="77777777" w:rsidR="008A5EA2" w:rsidRDefault="008A5EA2">
            <w:pPr>
              <w:jc w:val="center"/>
              <w:rPr>
                <w:b/>
                <w:bCs/>
              </w:rPr>
            </w:pPr>
          </w:p>
        </w:tc>
      </w:tr>
    </w:tbl>
    <w:p w14:paraId="675342ED" w14:textId="77777777" w:rsidR="008A5EA2" w:rsidRDefault="00272C2F" w:rsidP="00BE2FDE">
      <w:pPr>
        <w:shd w:val="clear" w:color="auto" w:fill="FFFFFF"/>
        <w:spacing w:after="440" w:line="322" w:lineRule="exact"/>
        <w:jc w:val="center"/>
        <w:rPr>
          <w:b/>
        </w:rPr>
      </w:pPr>
      <w:r>
        <w:rPr>
          <w:b/>
        </w:rPr>
        <w:t>Москва</w:t>
      </w:r>
    </w:p>
    <w:p w14:paraId="003B728B" w14:textId="161CC540" w:rsidR="00AB6AC8" w:rsidRPr="00E00AFC" w:rsidRDefault="00754BD9" w:rsidP="00E25A5D">
      <w:pPr>
        <w:tabs>
          <w:tab w:val="left" w:pos="993"/>
        </w:tabs>
        <w:spacing w:line="360" w:lineRule="exact"/>
        <w:ind w:firstLine="709"/>
        <w:jc w:val="center"/>
        <w:rPr>
          <w:b/>
          <w:bCs/>
          <w:szCs w:val="28"/>
        </w:rPr>
      </w:pPr>
      <w:r>
        <w:rPr>
          <w:b/>
        </w:rPr>
        <w:t>О</w:t>
      </w:r>
      <w:r w:rsidR="00E00AFC">
        <w:rPr>
          <w:b/>
        </w:rPr>
        <w:t xml:space="preserve"> внесении изменени</w:t>
      </w:r>
      <w:r w:rsidR="006C5C87">
        <w:rPr>
          <w:b/>
        </w:rPr>
        <w:t>я</w:t>
      </w:r>
      <w:r w:rsidR="00E00AFC">
        <w:rPr>
          <w:b/>
        </w:rPr>
        <w:t xml:space="preserve"> в приказ Минсельхоза России</w:t>
      </w:r>
      <w:r w:rsidR="00F6196A">
        <w:rPr>
          <w:b/>
        </w:rPr>
        <w:t xml:space="preserve"> </w:t>
      </w:r>
      <w:bookmarkStart w:id="0" w:name="_GoBack"/>
      <w:bookmarkEnd w:id="0"/>
      <w:r w:rsidR="00E00AFC" w:rsidRPr="00E00AFC">
        <w:rPr>
          <w:b/>
          <w:szCs w:val="28"/>
        </w:rPr>
        <w:t>от 16 февраля 2022 г. № 76</w:t>
      </w:r>
    </w:p>
    <w:p w14:paraId="0F8017CC" w14:textId="77777777" w:rsidR="00AB6AC8" w:rsidRPr="00C07F78" w:rsidRDefault="00AB6AC8" w:rsidP="00235C9F">
      <w:pPr>
        <w:autoSpaceDE w:val="0"/>
        <w:autoSpaceDN w:val="0"/>
        <w:adjustRightInd w:val="0"/>
        <w:spacing w:line="360" w:lineRule="exact"/>
        <w:contextualSpacing/>
        <w:rPr>
          <w:color w:val="000000" w:themeColor="text1"/>
          <w:szCs w:val="28"/>
        </w:rPr>
      </w:pPr>
    </w:p>
    <w:p w14:paraId="401DB613" w14:textId="442A3E6D" w:rsidR="00AB6AC8" w:rsidRPr="00D2511B" w:rsidRDefault="00754BD9" w:rsidP="00DE5DD9">
      <w:pPr>
        <w:spacing w:line="360" w:lineRule="exact"/>
        <w:ind w:firstLine="709"/>
        <w:jc w:val="both"/>
        <w:rPr>
          <w:szCs w:val="28"/>
        </w:rPr>
      </w:pPr>
      <w:r w:rsidRPr="00D2511B">
        <w:rPr>
          <w:szCs w:val="28"/>
        </w:rPr>
        <w:t xml:space="preserve">В соответствии с </w:t>
      </w:r>
      <w:r w:rsidR="002F2479" w:rsidRPr="002F2479">
        <w:rPr>
          <w:szCs w:val="28"/>
        </w:rPr>
        <w:t>пунктом</w:t>
      </w:r>
      <w:r w:rsidR="00E00AFC">
        <w:rPr>
          <w:szCs w:val="28"/>
        </w:rPr>
        <w:t xml:space="preserve"> 4 </w:t>
      </w:r>
      <w:r w:rsidR="00E00AFC">
        <w:rPr>
          <w:color w:val="000000"/>
          <w:shd w:val="clear" w:color="auto" w:fill="FFFFFF"/>
        </w:rPr>
        <w:t>Правил предоставления урожайной декларации, утвержденных постановлением Правительства Российской Федерации от 21 декабря 2020 г. № 2195</w:t>
      </w:r>
      <w:r w:rsidR="002F2479">
        <w:rPr>
          <w:bCs/>
        </w:rPr>
        <w:t xml:space="preserve">, </w:t>
      </w:r>
      <w:r w:rsidR="00AB6AC8" w:rsidRPr="00D2511B">
        <w:rPr>
          <w:color w:val="000000" w:themeColor="text1"/>
          <w:szCs w:val="28"/>
        </w:rPr>
        <w:t>п р и к а з ы в а ю:</w:t>
      </w:r>
    </w:p>
    <w:p w14:paraId="1FBADD70" w14:textId="6FE6DBFF" w:rsidR="00507A8B" w:rsidRPr="00E25A5D" w:rsidRDefault="00E00AFC" w:rsidP="00DE5DD9">
      <w:pPr>
        <w:tabs>
          <w:tab w:val="left" w:pos="993"/>
        </w:tabs>
        <w:spacing w:line="360" w:lineRule="exact"/>
        <w:ind w:firstLine="709"/>
        <w:jc w:val="both"/>
        <w:rPr>
          <w:bCs/>
          <w:szCs w:val="28"/>
        </w:rPr>
      </w:pPr>
      <w:r>
        <w:rPr>
          <w:color w:val="000000" w:themeColor="text1"/>
          <w:szCs w:val="28"/>
        </w:rPr>
        <w:t>1</w:t>
      </w:r>
      <w:r w:rsidR="00507A8B">
        <w:rPr>
          <w:color w:val="000000" w:themeColor="text1"/>
          <w:szCs w:val="28"/>
        </w:rPr>
        <w:t xml:space="preserve">. </w:t>
      </w:r>
      <w:r w:rsidR="00507A8B" w:rsidRPr="0072428C">
        <w:rPr>
          <w:szCs w:val="28"/>
        </w:rPr>
        <w:t>В</w:t>
      </w:r>
      <w:r>
        <w:rPr>
          <w:szCs w:val="28"/>
        </w:rPr>
        <w:t xml:space="preserve"> пункте 2 цифры «2026» заменить цифрами «2032»</w:t>
      </w:r>
      <w:r w:rsidR="00507A8B" w:rsidRPr="0072428C">
        <w:rPr>
          <w:szCs w:val="28"/>
        </w:rPr>
        <w:t>.</w:t>
      </w:r>
    </w:p>
    <w:p w14:paraId="4EDEDD11" w14:textId="4E7EDE13" w:rsidR="001A7D96" w:rsidRDefault="00507A8B" w:rsidP="00DE5DD9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>
        <w:rPr>
          <w:color w:val="000000" w:themeColor="text1"/>
          <w:szCs w:val="28"/>
        </w:rPr>
        <w:t>3</w:t>
      </w:r>
      <w:r w:rsidR="00D2511B">
        <w:rPr>
          <w:color w:val="000000" w:themeColor="text1"/>
          <w:szCs w:val="28"/>
        </w:rPr>
        <w:t>.</w:t>
      </w:r>
      <w:r w:rsidR="00E00AFC">
        <w:rPr>
          <w:color w:val="000000" w:themeColor="text1"/>
          <w:szCs w:val="28"/>
        </w:rPr>
        <w:t xml:space="preserve"> Настоящий приказ вступает в силу с 1 сентября 2026 г. и действует до 30 сентября 2032 г</w:t>
      </w:r>
      <w:r w:rsidR="007A37ED">
        <w:rPr>
          <w:szCs w:val="28"/>
        </w:rPr>
        <w:t>.</w:t>
      </w:r>
    </w:p>
    <w:p w14:paraId="2EA52521" w14:textId="77777777" w:rsidR="00DE5DD9" w:rsidRDefault="00DE5DD9" w:rsidP="00DE5DD9">
      <w:pPr>
        <w:autoSpaceDE w:val="0"/>
        <w:autoSpaceDN w:val="0"/>
        <w:adjustRightInd w:val="0"/>
        <w:spacing w:line="360" w:lineRule="exact"/>
        <w:contextualSpacing/>
        <w:jc w:val="both"/>
        <w:rPr>
          <w:szCs w:val="28"/>
        </w:rPr>
      </w:pPr>
    </w:p>
    <w:p w14:paraId="108E2B99" w14:textId="77777777" w:rsidR="00DE5DD9" w:rsidRDefault="00DE5DD9" w:rsidP="00DE5DD9">
      <w:pPr>
        <w:autoSpaceDE w:val="0"/>
        <w:autoSpaceDN w:val="0"/>
        <w:adjustRightInd w:val="0"/>
        <w:spacing w:line="360" w:lineRule="exact"/>
        <w:contextualSpacing/>
        <w:jc w:val="both"/>
        <w:rPr>
          <w:szCs w:val="28"/>
        </w:rPr>
      </w:pPr>
    </w:p>
    <w:p w14:paraId="392B406F" w14:textId="1C758261" w:rsidR="00DE5DD9" w:rsidRDefault="00DE5DD9" w:rsidP="00DE5DD9">
      <w:pPr>
        <w:autoSpaceDE w:val="0"/>
        <w:autoSpaceDN w:val="0"/>
        <w:adjustRightInd w:val="0"/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Министр                                                                                                  О.Н. Лут</w:t>
      </w:r>
    </w:p>
    <w:sectPr w:rsidR="00DE5DD9" w:rsidSect="00E00AFC">
      <w:pgSz w:w="11906" w:h="16838"/>
      <w:pgMar w:top="1134" w:right="1134" w:bottom="1134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66818" w14:textId="77777777" w:rsidR="00333C8E" w:rsidRDefault="00333C8E">
      <w:r>
        <w:separator/>
      </w:r>
    </w:p>
  </w:endnote>
  <w:endnote w:type="continuationSeparator" w:id="0">
    <w:p w14:paraId="704C8481" w14:textId="77777777" w:rsidR="00333C8E" w:rsidRDefault="003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C9FE1" w14:textId="77777777" w:rsidR="00333C8E" w:rsidRDefault="00333C8E">
      <w:r>
        <w:separator/>
      </w:r>
    </w:p>
  </w:footnote>
  <w:footnote w:type="continuationSeparator" w:id="0">
    <w:p w14:paraId="6499412A" w14:textId="77777777" w:rsidR="00333C8E" w:rsidRDefault="0033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D18E7"/>
    <w:multiLevelType w:val="hybridMultilevel"/>
    <w:tmpl w:val="62C0DB92"/>
    <w:lvl w:ilvl="0" w:tplc="7DB89B0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6D065EE"/>
    <w:multiLevelType w:val="hybridMultilevel"/>
    <w:tmpl w:val="924AC214"/>
    <w:lvl w:ilvl="0" w:tplc="B6AC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D1E55"/>
    <w:multiLevelType w:val="hybridMultilevel"/>
    <w:tmpl w:val="8E1AF75C"/>
    <w:lvl w:ilvl="0" w:tplc="A54E1D7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49E46AE1"/>
    <w:multiLevelType w:val="hybridMultilevel"/>
    <w:tmpl w:val="23E2172C"/>
    <w:lvl w:ilvl="0" w:tplc="50B2165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A2"/>
    <w:rsid w:val="00012D34"/>
    <w:rsid w:val="00012EF4"/>
    <w:rsid w:val="00021006"/>
    <w:rsid w:val="00023ABA"/>
    <w:rsid w:val="00023FE8"/>
    <w:rsid w:val="000309CA"/>
    <w:rsid w:val="00035955"/>
    <w:rsid w:val="00051D81"/>
    <w:rsid w:val="00055E73"/>
    <w:rsid w:val="00060E4A"/>
    <w:rsid w:val="00070A39"/>
    <w:rsid w:val="00072ADF"/>
    <w:rsid w:val="000823CC"/>
    <w:rsid w:val="00084887"/>
    <w:rsid w:val="00093617"/>
    <w:rsid w:val="000965B4"/>
    <w:rsid w:val="00096FCA"/>
    <w:rsid w:val="000B1580"/>
    <w:rsid w:val="000B404A"/>
    <w:rsid w:val="000C202B"/>
    <w:rsid w:val="000C3D38"/>
    <w:rsid w:val="000C3EC6"/>
    <w:rsid w:val="000C678C"/>
    <w:rsid w:val="000D06E8"/>
    <w:rsid w:val="000D1E4F"/>
    <w:rsid w:val="000D4500"/>
    <w:rsid w:val="000D74FB"/>
    <w:rsid w:val="000E4968"/>
    <w:rsid w:val="000E4AF0"/>
    <w:rsid w:val="001042DB"/>
    <w:rsid w:val="001071A1"/>
    <w:rsid w:val="00110724"/>
    <w:rsid w:val="00120676"/>
    <w:rsid w:val="00137E03"/>
    <w:rsid w:val="00156702"/>
    <w:rsid w:val="00156F56"/>
    <w:rsid w:val="00171453"/>
    <w:rsid w:val="00174C8D"/>
    <w:rsid w:val="001832CA"/>
    <w:rsid w:val="00187759"/>
    <w:rsid w:val="001A7D96"/>
    <w:rsid w:val="001B7F9D"/>
    <w:rsid w:val="001D072C"/>
    <w:rsid w:val="001D120D"/>
    <w:rsid w:val="001E17E3"/>
    <w:rsid w:val="001E243D"/>
    <w:rsid w:val="001F3F20"/>
    <w:rsid w:val="001F5CCE"/>
    <w:rsid w:val="00214D83"/>
    <w:rsid w:val="00215360"/>
    <w:rsid w:val="00215F03"/>
    <w:rsid w:val="00226F2C"/>
    <w:rsid w:val="002273A1"/>
    <w:rsid w:val="00227937"/>
    <w:rsid w:val="00232F60"/>
    <w:rsid w:val="00235C9F"/>
    <w:rsid w:val="00240DCF"/>
    <w:rsid w:val="0024142B"/>
    <w:rsid w:val="00245380"/>
    <w:rsid w:val="00250171"/>
    <w:rsid w:val="0025229F"/>
    <w:rsid w:val="0025317D"/>
    <w:rsid w:val="002618D0"/>
    <w:rsid w:val="00264610"/>
    <w:rsid w:val="002673B3"/>
    <w:rsid w:val="00272C2F"/>
    <w:rsid w:val="00282488"/>
    <w:rsid w:val="00291097"/>
    <w:rsid w:val="0029279C"/>
    <w:rsid w:val="002A1FE9"/>
    <w:rsid w:val="002A32FD"/>
    <w:rsid w:val="002A4764"/>
    <w:rsid w:val="002A66E7"/>
    <w:rsid w:val="002C1AAC"/>
    <w:rsid w:val="002C553C"/>
    <w:rsid w:val="002E2776"/>
    <w:rsid w:val="002E3303"/>
    <w:rsid w:val="002E3E99"/>
    <w:rsid w:val="002F2479"/>
    <w:rsid w:val="002F4951"/>
    <w:rsid w:val="002F74E6"/>
    <w:rsid w:val="002F7BFF"/>
    <w:rsid w:val="0030504C"/>
    <w:rsid w:val="003156CB"/>
    <w:rsid w:val="00322A76"/>
    <w:rsid w:val="00324D6B"/>
    <w:rsid w:val="00333C8E"/>
    <w:rsid w:val="00346036"/>
    <w:rsid w:val="003613E8"/>
    <w:rsid w:val="00363B0F"/>
    <w:rsid w:val="0036746F"/>
    <w:rsid w:val="00384F03"/>
    <w:rsid w:val="003942E0"/>
    <w:rsid w:val="00395891"/>
    <w:rsid w:val="003B09B4"/>
    <w:rsid w:val="003C2663"/>
    <w:rsid w:val="004064F5"/>
    <w:rsid w:val="0041304F"/>
    <w:rsid w:val="004374E1"/>
    <w:rsid w:val="0044282A"/>
    <w:rsid w:val="0045019B"/>
    <w:rsid w:val="00455E94"/>
    <w:rsid w:val="00456279"/>
    <w:rsid w:val="00457B0C"/>
    <w:rsid w:val="004612AD"/>
    <w:rsid w:val="00463A3F"/>
    <w:rsid w:val="00464822"/>
    <w:rsid w:val="00464988"/>
    <w:rsid w:val="00480702"/>
    <w:rsid w:val="00481783"/>
    <w:rsid w:val="00484664"/>
    <w:rsid w:val="004873E7"/>
    <w:rsid w:val="004966A6"/>
    <w:rsid w:val="004C38DB"/>
    <w:rsid w:val="004C7C10"/>
    <w:rsid w:val="004F0DA5"/>
    <w:rsid w:val="005019F9"/>
    <w:rsid w:val="005047C3"/>
    <w:rsid w:val="0050794C"/>
    <w:rsid w:val="00507A8B"/>
    <w:rsid w:val="00510E48"/>
    <w:rsid w:val="00516570"/>
    <w:rsid w:val="005213DF"/>
    <w:rsid w:val="00533EEC"/>
    <w:rsid w:val="005341D6"/>
    <w:rsid w:val="00536B56"/>
    <w:rsid w:val="0054340E"/>
    <w:rsid w:val="00553E88"/>
    <w:rsid w:val="00554058"/>
    <w:rsid w:val="005564AA"/>
    <w:rsid w:val="00565914"/>
    <w:rsid w:val="00567537"/>
    <w:rsid w:val="00571E99"/>
    <w:rsid w:val="00574353"/>
    <w:rsid w:val="00594875"/>
    <w:rsid w:val="00596E24"/>
    <w:rsid w:val="005B40A4"/>
    <w:rsid w:val="005C6538"/>
    <w:rsid w:val="005E190A"/>
    <w:rsid w:val="005E281B"/>
    <w:rsid w:val="005E4DC5"/>
    <w:rsid w:val="005F7E5E"/>
    <w:rsid w:val="006068CB"/>
    <w:rsid w:val="00612FC3"/>
    <w:rsid w:val="00614E50"/>
    <w:rsid w:val="0061621E"/>
    <w:rsid w:val="006177F3"/>
    <w:rsid w:val="00620BCA"/>
    <w:rsid w:val="0062293F"/>
    <w:rsid w:val="006745C4"/>
    <w:rsid w:val="0068695A"/>
    <w:rsid w:val="00690F27"/>
    <w:rsid w:val="00693B61"/>
    <w:rsid w:val="0069475C"/>
    <w:rsid w:val="006969AA"/>
    <w:rsid w:val="006973D9"/>
    <w:rsid w:val="006B24B8"/>
    <w:rsid w:val="006C2F42"/>
    <w:rsid w:val="006C5C87"/>
    <w:rsid w:val="006E7C71"/>
    <w:rsid w:val="006F0A17"/>
    <w:rsid w:val="006F34AE"/>
    <w:rsid w:val="006F6338"/>
    <w:rsid w:val="00703C7A"/>
    <w:rsid w:val="00710B49"/>
    <w:rsid w:val="0071234E"/>
    <w:rsid w:val="007214EA"/>
    <w:rsid w:val="0072435C"/>
    <w:rsid w:val="00726DF1"/>
    <w:rsid w:val="007342A5"/>
    <w:rsid w:val="00740562"/>
    <w:rsid w:val="00743681"/>
    <w:rsid w:val="00750A38"/>
    <w:rsid w:val="00754ACE"/>
    <w:rsid w:val="00754BD9"/>
    <w:rsid w:val="007553AB"/>
    <w:rsid w:val="0075654F"/>
    <w:rsid w:val="00764B54"/>
    <w:rsid w:val="007660FD"/>
    <w:rsid w:val="007729D3"/>
    <w:rsid w:val="007766C5"/>
    <w:rsid w:val="00781C30"/>
    <w:rsid w:val="0078214B"/>
    <w:rsid w:val="007832B3"/>
    <w:rsid w:val="00796BAB"/>
    <w:rsid w:val="007A37ED"/>
    <w:rsid w:val="007B2D01"/>
    <w:rsid w:val="007B3284"/>
    <w:rsid w:val="007B4849"/>
    <w:rsid w:val="007D69C9"/>
    <w:rsid w:val="007E05F2"/>
    <w:rsid w:val="007E3DB9"/>
    <w:rsid w:val="007E3E4C"/>
    <w:rsid w:val="007E495E"/>
    <w:rsid w:val="007E6A54"/>
    <w:rsid w:val="007F3BB6"/>
    <w:rsid w:val="00804300"/>
    <w:rsid w:val="00807079"/>
    <w:rsid w:val="0081231B"/>
    <w:rsid w:val="00822916"/>
    <w:rsid w:val="00822AA6"/>
    <w:rsid w:val="00822FCF"/>
    <w:rsid w:val="00824D40"/>
    <w:rsid w:val="008266AC"/>
    <w:rsid w:val="00826998"/>
    <w:rsid w:val="00827169"/>
    <w:rsid w:val="0084004B"/>
    <w:rsid w:val="0084718F"/>
    <w:rsid w:val="00851A1C"/>
    <w:rsid w:val="008734ED"/>
    <w:rsid w:val="00875F86"/>
    <w:rsid w:val="0088725A"/>
    <w:rsid w:val="008A412B"/>
    <w:rsid w:val="008A5EA2"/>
    <w:rsid w:val="008C2613"/>
    <w:rsid w:val="008D5C2C"/>
    <w:rsid w:val="008E3891"/>
    <w:rsid w:val="008E656F"/>
    <w:rsid w:val="00906DBF"/>
    <w:rsid w:val="009150EE"/>
    <w:rsid w:val="00915DB7"/>
    <w:rsid w:val="0092319A"/>
    <w:rsid w:val="00931D27"/>
    <w:rsid w:val="00943B3C"/>
    <w:rsid w:val="00951342"/>
    <w:rsid w:val="00951CDF"/>
    <w:rsid w:val="00962F5E"/>
    <w:rsid w:val="0096335A"/>
    <w:rsid w:val="0096539D"/>
    <w:rsid w:val="00966B4F"/>
    <w:rsid w:val="0097273F"/>
    <w:rsid w:val="0097551F"/>
    <w:rsid w:val="009778D1"/>
    <w:rsid w:val="0098496D"/>
    <w:rsid w:val="00986A1B"/>
    <w:rsid w:val="00986F5E"/>
    <w:rsid w:val="00986FB6"/>
    <w:rsid w:val="009A08FD"/>
    <w:rsid w:val="009A1AC6"/>
    <w:rsid w:val="009A3273"/>
    <w:rsid w:val="009A4AF1"/>
    <w:rsid w:val="009A5E05"/>
    <w:rsid w:val="009A60EE"/>
    <w:rsid w:val="009A7ECE"/>
    <w:rsid w:val="009B0950"/>
    <w:rsid w:val="009B6024"/>
    <w:rsid w:val="009C31AA"/>
    <w:rsid w:val="009E2375"/>
    <w:rsid w:val="009E30B0"/>
    <w:rsid w:val="009E3322"/>
    <w:rsid w:val="009E6B12"/>
    <w:rsid w:val="009F03B3"/>
    <w:rsid w:val="00A05352"/>
    <w:rsid w:val="00A05547"/>
    <w:rsid w:val="00A12BC1"/>
    <w:rsid w:val="00A158BA"/>
    <w:rsid w:val="00A16170"/>
    <w:rsid w:val="00A23843"/>
    <w:rsid w:val="00A3717A"/>
    <w:rsid w:val="00A4093B"/>
    <w:rsid w:val="00A42D3B"/>
    <w:rsid w:val="00A5075F"/>
    <w:rsid w:val="00A572AF"/>
    <w:rsid w:val="00A70234"/>
    <w:rsid w:val="00A80C22"/>
    <w:rsid w:val="00A85CD7"/>
    <w:rsid w:val="00A863BB"/>
    <w:rsid w:val="00AA7E26"/>
    <w:rsid w:val="00AB5191"/>
    <w:rsid w:val="00AB6AC8"/>
    <w:rsid w:val="00AE1F6F"/>
    <w:rsid w:val="00AE6EFD"/>
    <w:rsid w:val="00AF1155"/>
    <w:rsid w:val="00B020AC"/>
    <w:rsid w:val="00B13D53"/>
    <w:rsid w:val="00B14225"/>
    <w:rsid w:val="00B26FBC"/>
    <w:rsid w:val="00B36830"/>
    <w:rsid w:val="00B41FD9"/>
    <w:rsid w:val="00B613C3"/>
    <w:rsid w:val="00B75A77"/>
    <w:rsid w:val="00B775A5"/>
    <w:rsid w:val="00BB1BFF"/>
    <w:rsid w:val="00BB3B22"/>
    <w:rsid w:val="00BC1F61"/>
    <w:rsid w:val="00BD1987"/>
    <w:rsid w:val="00BD666F"/>
    <w:rsid w:val="00BE1D32"/>
    <w:rsid w:val="00BE2FDE"/>
    <w:rsid w:val="00BE7380"/>
    <w:rsid w:val="00BF20B4"/>
    <w:rsid w:val="00C156EC"/>
    <w:rsid w:val="00C27101"/>
    <w:rsid w:val="00C27C1D"/>
    <w:rsid w:val="00C31487"/>
    <w:rsid w:val="00C405FB"/>
    <w:rsid w:val="00C4233E"/>
    <w:rsid w:val="00C45503"/>
    <w:rsid w:val="00C52B32"/>
    <w:rsid w:val="00C53C37"/>
    <w:rsid w:val="00C57249"/>
    <w:rsid w:val="00C73F20"/>
    <w:rsid w:val="00C923FC"/>
    <w:rsid w:val="00C946EF"/>
    <w:rsid w:val="00CA55B7"/>
    <w:rsid w:val="00CD300F"/>
    <w:rsid w:val="00CD7F00"/>
    <w:rsid w:val="00CE2AE4"/>
    <w:rsid w:val="00CE506E"/>
    <w:rsid w:val="00CE6ACE"/>
    <w:rsid w:val="00CE708A"/>
    <w:rsid w:val="00CE7487"/>
    <w:rsid w:val="00D04390"/>
    <w:rsid w:val="00D04BC0"/>
    <w:rsid w:val="00D10D00"/>
    <w:rsid w:val="00D22743"/>
    <w:rsid w:val="00D2511B"/>
    <w:rsid w:val="00D2546C"/>
    <w:rsid w:val="00D2782C"/>
    <w:rsid w:val="00D30156"/>
    <w:rsid w:val="00D36811"/>
    <w:rsid w:val="00D45523"/>
    <w:rsid w:val="00D61BE0"/>
    <w:rsid w:val="00D65482"/>
    <w:rsid w:val="00D66674"/>
    <w:rsid w:val="00D726EC"/>
    <w:rsid w:val="00D827D2"/>
    <w:rsid w:val="00D849E1"/>
    <w:rsid w:val="00D857A7"/>
    <w:rsid w:val="00D94F8B"/>
    <w:rsid w:val="00D95AFC"/>
    <w:rsid w:val="00D974EA"/>
    <w:rsid w:val="00DC04A5"/>
    <w:rsid w:val="00DD5D32"/>
    <w:rsid w:val="00DE5DD9"/>
    <w:rsid w:val="00DE6D0E"/>
    <w:rsid w:val="00E00AFC"/>
    <w:rsid w:val="00E03601"/>
    <w:rsid w:val="00E04EF5"/>
    <w:rsid w:val="00E256E2"/>
    <w:rsid w:val="00E25A5D"/>
    <w:rsid w:val="00E309FC"/>
    <w:rsid w:val="00E450F5"/>
    <w:rsid w:val="00E45167"/>
    <w:rsid w:val="00E45F8F"/>
    <w:rsid w:val="00E55D40"/>
    <w:rsid w:val="00E65EA4"/>
    <w:rsid w:val="00E93DCD"/>
    <w:rsid w:val="00EA5290"/>
    <w:rsid w:val="00EA75AA"/>
    <w:rsid w:val="00EB2AE0"/>
    <w:rsid w:val="00EB3460"/>
    <w:rsid w:val="00EB41AD"/>
    <w:rsid w:val="00EC2A88"/>
    <w:rsid w:val="00EC3D4E"/>
    <w:rsid w:val="00EC75FB"/>
    <w:rsid w:val="00ED17F8"/>
    <w:rsid w:val="00EF1BEC"/>
    <w:rsid w:val="00F009E9"/>
    <w:rsid w:val="00F011D9"/>
    <w:rsid w:val="00F04FBB"/>
    <w:rsid w:val="00F1568D"/>
    <w:rsid w:val="00F24BA6"/>
    <w:rsid w:val="00F252E6"/>
    <w:rsid w:val="00F44283"/>
    <w:rsid w:val="00F545A2"/>
    <w:rsid w:val="00F5750E"/>
    <w:rsid w:val="00F6196A"/>
    <w:rsid w:val="00F71D44"/>
    <w:rsid w:val="00F7309F"/>
    <w:rsid w:val="00F77DA1"/>
    <w:rsid w:val="00F83C77"/>
    <w:rsid w:val="00F8407C"/>
    <w:rsid w:val="00F91E7E"/>
    <w:rsid w:val="00FA1B42"/>
    <w:rsid w:val="00FA1D8E"/>
    <w:rsid w:val="00FA6B68"/>
    <w:rsid w:val="00FE3A56"/>
    <w:rsid w:val="00FE654D"/>
    <w:rsid w:val="00FF3A36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C92B"/>
  <w15:docId w15:val="{3D47D692-0507-4FC8-9D4F-5362ADFD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qFormat/>
    <w:pPr>
      <w:keepNext/>
      <w:outlineLvl w:val="0"/>
    </w:pPr>
    <w:rPr>
      <w:rFonts w:eastAsia="Arial Unicode MS"/>
      <w:szCs w:val="20"/>
    </w:rPr>
  </w:style>
  <w:style w:type="paragraph" w:styleId="4">
    <w:name w:val="heading 4"/>
    <w:basedOn w:val="a"/>
    <w:qFormat/>
    <w:pPr>
      <w:keepNext/>
      <w:jc w:val="center"/>
      <w:outlineLvl w:val="3"/>
    </w:pPr>
    <w:rPr>
      <w:rFonts w:eastAsia="Arial Unicode MS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qFormat/>
  </w:style>
  <w:style w:type="character" w:customStyle="1" w:styleId="a4">
    <w:name w:val="Текст выноски Знак"/>
    <w:uiPriority w:val="99"/>
    <w:semiHidden/>
    <w:qFormat/>
    <w:rsid w:val="0070535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FB569A"/>
    <w:rPr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Cs w:val="28"/>
    </w:rPr>
  </w:style>
  <w:style w:type="paragraph" w:styleId="a7">
    <w:name w:val="Body Text"/>
    <w:basedOn w:val="a"/>
    <w:semiHidden/>
    <w:pPr>
      <w:shd w:val="clear" w:color="auto" w:fill="FFFFFF"/>
      <w:spacing w:line="322" w:lineRule="exact"/>
      <w:ind w:right="355"/>
      <w:jc w:val="both"/>
    </w:pPr>
    <w:rPr>
      <w:sz w:val="24"/>
    </w:r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Body Text Indent"/>
    <w:basedOn w:val="a"/>
    <w:semiHidden/>
    <w:pPr>
      <w:shd w:val="clear" w:color="auto" w:fill="FFFFFF"/>
      <w:ind w:firstLine="708"/>
      <w:jc w:val="both"/>
    </w:p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</w:pPr>
    <w:rPr>
      <w:sz w:val="24"/>
    </w:rPr>
  </w:style>
  <w:style w:type="paragraph" w:styleId="2">
    <w:name w:val="Body Text 2"/>
    <w:basedOn w:val="a"/>
    <w:semiHidden/>
    <w:qFormat/>
    <w:pPr>
      <w:shd w:val="clear" w:color="auto" w:fill="FFFFFF"/>
      <w:spacing w:line="322" w:lineRule="exact"/>
      <w:jc w:val="center"/>
    </w:pPr>
  </w:style>
  <w:style w:type="paragraph" w:styleId="ad">
    <w:name w:val="footer"/>
    <w:basedOn w:val="a"/>
    <w:semiHidden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70535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1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5DB7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0">
    <w:name w:val="Hyperlink"/>
    <w:basedOn w:val="a0"/>
    <w:uiPriority w:val="99"/>
    <w:unhideWhenUsed/>
    <w:rsid w:val="00A158BA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A1AC6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A1AC6"/>
  </w:style>
  <w:style w:type="character" w:styleId="af3">
    <w:name w:val="footnote reference"/>
    <w:basedOn w:val="a0"/>
    <w:uiPriority w:val="99"/>
    <w:semiHidden/>
    <w:unhideWhenUsed/>
    <w:rsid w:val="009A1AC6"/>
    <w:rPr>
      <w:vertAlign w:val="superscript"/>
    </w:rPr>
  </w:style>
  <w:style w:type="paragraph" w:customStyle="1" w:styleId="ConsPlusNonformat">
    <w:name w:val="ConsPlusNonformat"/>
    <w:rsid w:val="009A1A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B6AC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4">
    <w:name w:val="annotation reference"/>
    <w:basedOn w:val="a0"/>
    <w:uiPriority w:val="99"/>
    <w:semiHidden/>
    <w:unhideWhenUsed/>
    <w:rsid w:val="007A37E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A37E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A37E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A37E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A37ED"/>
    <w:rPr>
      <w:b/>
      <w:bCs/>
    </w:rPr>
  </w:style>
  <w:style w:type="paragraph" w:styleId="af9">
    <w:name w:val="List Paragraph"/>
    <w:basedOn w:val="a"/>
    <w:uiPriority w:val="34"/>
    <w:qFormat/>
    <w:rsid w:val="0025229F"/>
    <w:pPr>
      <w:ind w:left="720"/>
      <w:contextualSpacing/>
    </w:pPr>
  </w:style>
  <w:style w:type="paragraph" w:styleId="afa">
    <w:name w:val="endnote text"/>
    <w:basedOn w:val="a"/>
    <w:link w:val="afb"/>
    <w:uiPriority w:val="99"/>
    <w:semiHidden/>
    <w:unhideWhenUsed/>
    <w:rsid w:val="00B020AC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020AC"/>
  </w:style>
  <w:style w:type="character" w:styleId="afc">
    <w:name w:val="endnote reference"/>
    <w:basedOn w:val="a0"/>
    <w:uiPriority w:val="99"/>
    <w:semiHidden/>
    <w:unhideWhenUsed/>
    <w:rsid w:val="00B020AC"/>
    <w:rPr>
      <w:vertAlign w:val="superscript"/>
    </w:rPr>
  </w:style>
  <w:style w:type="paragraph" w:styleId="afd">
    <w:name w:val="Normal (Web)"/>
    <w:basedOn w:val="a"/>
    <w:uiPriority w:val="99"/>
    <w:semiHidden/>
    <w:unhideWhenUsed/>
    <w:rsid w:val="0021536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365B-92CE-4E1C-86EB-76C3130C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s.abukadzieva</dc:creator>
  <dc:description/>
  <cp:lastModifiedBy>Смолина Ольга Сергеевна</cp:lastModifiedBy>
  <cp:revision>5</cp:revision>
  <cp:lastPrinted>2026-02-09T09:56:00Z</cp:lastPrinted>
  <dcterms:created xsi:type="dcterms:W3CDTF">2026-04-30T11:44:00Z</dcterms:created>
  <dcterms:modified xsi:type="dcterms:W3CDTF">2026-05-04T14:38:00Z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