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402" w:rsidRPr="00407A76" w:rsidRDefault="000C711C" w:rsidP="00407A76">
      <w:pPr>
        <w:autoSpaceDE w:val="0"/>
        <w:autoSpaceDN w:val="0"/>
        <w:adjustRightInd w:val="0"/>
        <w:spacing w:line="360" w:lineRule="atLeast"/>
        <w:jc w:val="center"/>
        <w:rPr>
          <w:b/>
          <w:caps/>
          <w:sz w:val="28"/>
          <w:szCs w:val="28"/>
        </w:rPr>
      </w:pPr>
      <w:r w:rsidRPr="00407A76">
        <w:rPr>
          <w:b/>
          <w:caps/>
          <w:sz w:val="28"/>
          <w:szCs w:val="28"/>
        </w:rPr>
        <w:t>Пояснительная записка</w:t>
      </w:r>
    </w:p>
    <w:p w:rsidR="00B96C4B" w:rsidRPr="00407A76" w:rsidRDefault="000C711C" w:rsidP="00407A76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  <w:r w:rsidRPr="00407A76">
        <w:rPr>
          <w:sz w:val="28"/>
          <w:szCs w:val="28"/>
        </w:rPr>
        <w:t>к проекту</w:t>
      </w:r>
      <w:r w:rsidR="00B96C4B" w:rsidRPr="00407A76">
        <w:rPr>
          <w:sz w:val="28"/>
          <w:szCs w:val="28"/>
        </w:rPr>
        <w:t xml:space="preserve"> приказа </w:t>
      </w:r>
      <w:r w:rsidR="00B4156A" w:rsidRPr="00407A76">
        <w:rPr>
          <w:sz w:val="28"/>
          <w:szCs w:val="28"/>
        </w:rPr>
        <w:t>Министерства финансов Российской Федерации</w:t>
      </w:r>
    </w:p>
    <w:p w:rsidR="008747DA" w:rsidRPr="008747DA" w:rsidRDefault="00D61A50" w:rsidP="008747DA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  <w:r w:rsidRPr="00453A96">
        <w:rPr>
          <w:sz w:val="28"/>
          <w:szCs w:val="28"/>
        </w:rPr>
        <w:t>"</w:t>
      </w:r>
      <w:r w:rsidR="008747DA" w:rsidRPr="008747DA">
        <w:rPr>
          <w:sz w:val="28"/>
          <w:szCs w:val="28"/>
        </w:rPr>
        <w:t xml:space="preserve">О внесении изменений в Порядок формирования (внесения изменений) </w:t>
      </w:r>
    </w:p>
    <w:p w:rsidR="008747DA" w:rsidRPr="008747DA" w:rsidRDefault="008747DA" w:rsidP="008747DA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  <w:r w:rsidRPr="008747DA">
        <w:rPr>
          <w:sz w:val="28"/>
          <w:szCs w:val="28"/>
        </w:rPr>
        <w:t xml:space="preserve">и представления главными распорядителями средств федерального бюджета обоснований бюджетных ассигнований по расходам федерального бюджета, утвержденный приказом Министерства финансов Российской Федерации </w:t>
      </w:r>
    </w:p>
    <w:p w:rsidR="005A3FBC" w:rsidRPr="00453A96" w:rsidRDefault="008747DA" w:rsidP="008747DA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  <w:r w:rsidRPr="008747DA">
        <w:rPr>
          <w:sz w:val="28"/>
          <w:szCs w:val="28"/>
        </w:rPr>
        <w:t>от 24 июня 2025 г. № 79н</w:t>
      </w:r>
      <w:r w:rsidR="00453A96" w:rsidRPr="00453A96">
        <w:rPr>
          <w:bCs/>
          <w:sz w:val="28"/>
          <w:szCs w:val="28"/>
        </w:rPr>
        <w:t>"</w:t>
      </w:r>
    </w:p>
    <w:p w:rsidR="00B96C4B" w:rsidRPr="00407A76" w:rsidRDefault="00B96C4B" w:rsidP="00407A76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</w:p>
    <w:p w:rsidR="000C711C" w:rsidRPr="00407A76" w:rsidRDefault="000C711C" w:rsidP="00407A76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</w:p>
    <w:p w:rsidR="00F5185C" w:rsidRDefault="00B96C4B" w:rsidP="003333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5507A">
        <w:rPr>
          <w:sz w:val="28"/>
          <w:szCs w:val="28"/>
        </w:rPr>
        <w:t xml:space="preserve">Проект приказа </w:t>
      </w:r>
      <w:r w:rsidR="00B4156A" w:rsidRPr="0015507A">
        <w:rPr>
          <w:sz w:val="28"/>
          <w:szCs w:val="28"/>
        </w:rPr>
        <w:t xml:space="preserve">Министерства финансов Российской Федерации </w:t>
      </w:r>
      <w:r w:rsidR="00CA0CE9" w:rsidRPr="0015507A">
        <w:rPr>
          <w:sz w:val="28"/>
          <w:szCs w:val="28"/>
        </w:rPr>
        <w:br/>
      </w:r>
      <w:r w:rsidR="00D61A50" w:rsidRPr="007F1A80">
        <w:rPr>
          <w:sz w:val="28"/>
          <w:szCs w:val="28"/>
        </w:rPr>
        <w:t>"</w:t>
      </w:r>
      <w:r w:rsidR="00333373" w:rsidRPr="00333373">
        <w:rPr>
          <w:sz w:val="28"/>
          <w:szCs w:val="28"/>
        </w:rPr>
        <w:t xml:space="preserve">О внесении изменений в Порядок формирования (внесения изменений) и представления главными распорядителями средств федерального бюджета обоснований бюджетных ассигнований по расходам федерального бюджета, утвержденный приказом Министерства финансов Российской Федерации </w:t>
      </w:r>
      <w:r w:rsidR="00C91EC9">
        <w:rPr>
          <w:sz w:val="28"/>
          <w:szCs w:val="28"/>
        </w:rPr>
        <w:br/>
      </w:r>
      <w:r w:rsidR="00333373" w:rsidRPr="00333373">
        <w:rPr>
          <w:sz w:val="28"/>
          <w:szCs w:val="28"/>
        </w:rPr>
        <w:t>от 24 июня 2025 г. № 79н</w:t>
      </w:r>
      <w:r w:rsidR="007F1A80" w:rsidRPr="007F1A80">
        <w:rPr>
          <w:bCs/>
          <w:sz w:val="28"/>
          <w:szCs w:val="28"/>
        </w:rPr>
        <w:t>"</w:t>
      </w:r>
      <w:r w:rsidRPr="0015507A">
        <w:rPr>
          <w:sz w:val="28"/>
          <w:szCs w:val="28"/>
        </w:rPr>
        <w:t xml:space="preserve"> </w:t>
      </w:r>
      <w:r w:rsidR="000C711C" w:rsidRPr="0015507A">
        <w:rPr>
          <w:sz w:val="28"/>
          <w:szCs w:val="28"/>
        </w:rPr>
        <w:t>(далее – проект приказа) разработан</w:t>
      </w:r>
      <w:r w:rsidR="001724E9" w:rsidRPr="0015507A">
        <w:rPr>
          <w:sz w:val="28"/>
          <w:szCs w:val="28"/>
        </w:rPr>
        <w:t xml:space="preserve"> в</w:t>
      </w:r>
      <w:r w:rsidR="00E407CD" w:rsidRPr="0015507A">
        <w:rPr>
          <w:sz w:val="28"/>
          <w:szCs w:val="28"/>
        </w:rPr>
        <w:t xml:space="preserve"> соответствии </w:t>
      </w:r>
      <w:r w:rsidR="00DC1AEE" w:rsidRPr="0015507A">
        <w:rPr>
          <w:sz w:val="28"/>
          <w:szCs w:val="28"/>
        </w:rPr>
        <w:t>с</w:t>
      </w:r>
      <w:r w:rsidR="000B44CF">
        <w:rPr>
          <w:sz w:val="28"/>
          <w:szCs w:val="28"/>
        </w:rPr>
        <w:t xml:space="preserve"> абзаца</w:t>
      </w:r>
      <w:r w:rsidR="007F1A80">
        <w:rPr>
          <w:sz w:val="28"/>
          <w:szCs w:val="28"/>
        </w:rPr>
        <w:t>м</w:t>
      </w:r>
      <w:r w:rsidR="000B44CF">
        <w:rPr>
          <w:sz w:val="28"/>
          <w:szCs w:val="28"/>
        </w:rPr>
        <w:t>и</w:t>
      </w:r>
      <w:r w:rsidR="007F1A80">
        <w:rPr>
          <w:sz w:val="28"/>
          <w:szCs w:val="28"/>
        </w:rPr>
        <w:t xml:space="preserve"> тридцатым</w:t>
      </w:r>
      <w:r w:rsidR="00DC1AEE" w:rsidRPr="0015507A">
        <w:rPr>
          <w:sz w:val="28"/>
          <w:szCs w:val="28"/>
        </w:rPr>
        <w:t xml:space="preserve"> </w:t>
      </w:r>
      <w:r w:rsidR="000B44CF">
        <w:rPr>
          <w:sz w:val="28"/>
          <w:szCs w:val="28"/>
        </w:rPr>
        <w:t xml:space="preserve">и сорок шестым </w:t>
      </w:r>
      <w:r w:rsidR="00DC1AEE" w:rsidRPr="0015507A">
        <w:rPr>
          <w:sz w:val="28"/>
          <w:szCs w:val="28"/>
        </w:rPr>
        <w:t>стать</w:t>
      </w:r>
      <w:r w:rsidR="007F1A80">
        <w:rPr>
          <w:sz w:val="28"/>
          <w:szCs w:val="28"/>
        </w:rPr>
        <w:t>и</w:t>
      </w:r>
      <w:r w:rsidR="00DC1AEE" w:rsidRPr="0015507A">
        <w:rPr>
          <w:sz w:val="28"/>
          <w:szCs w:val="28"/>
        </w:rPr>
        <w:t xml:space="preserve"> 165 Бюджетного кодекса Российской Федерации</w:t>
      </w:r>
      <w:r w:rsidR="00B52CFA" w:rsidRPr="00C7012F">
        <w:rPr>
          <w:sz w:val="28"/>
          <w:szCs w:val="28"/>
        </w:rPr>
        <w:t xml:space="preserve"> </w:t>
      </w:r>
      <w:r w:rsidR="00F5185C" w:rsidRPr="0015507A">
        <w:rPr>
          <w:sz w:val="28"/>
          <w:szCs w:val="28"/>
        </w:rPr>
        <w:t xml:space="preserve">в целях совершенствования Порядка формирования </w:t>
      </w:r>
      <w:r w:rsidR="00F5185C">
        <w:rPr>
          <w:sz w:val="28"/>
          <w:szCs w:val="28"/>
        </w:rPr>
        <w:t xml:space="preserve">(внесения изменений) </w:t>
      </w:r>
      <w:r w:rsidR="00F5185C" w:rsidRPr="0015507A">
        <w:rPr>
          <w:sz w:val="28"/>
          <w:szCs w:val="28"/>
        </w:rPr>
        <w:t>и представления главными распорядителями средств федерального бюджета обоснований бюджетных ассигнований</w:t>
      </w:r>
      <w:r w:rsidR="00D46882" w:rsidRPr="00D46882">
        <w:t xml:space="preserve"> </w:t>
      </w:r>
      <w:r w:rsidR="00D46882" w:rsidRPr="00D46882">
        <w:rPr>
          <w:sz w:val="28"/>
          <w:szCs w:val="28"/>
        </w:rPr>
        <w:t>по расходам федерального бюджета</w:t>
      </w:r>
      <w:r w:rsidR="00F5185C" w:rsidRPr="0015507A">
        <w:rPr>
          <w:sz w:val="28"/>
          <w:szCs w:val="28"/>
        </w:rPr>
        <w:t>,</w:t>
      </w:r>
      <w:r w:rsidR="001927D8">
        <w:rPr>
          <w:sz w:val="28"/>
          <w:szCs w:val="28"/>
        </w:rPr>
        <w:t xml:space="preserve"> а также</w:t>
      </w:r>
      <w:r w:rsidR="00F5185C" w:rsidRPr="0015507A">
        <w:rPr>
          <w:sz w:val="28"/>
          <w:szCs w:val="28"/>
        </w:rPr>
        <w:t xml:space="preserve"> форм обоснований бюджетных ассигнований</w:t>
      </w:r>
      <w:r w:rsidR="003166CD" w:rsidRPr="003166CD">
        <w:t xml:space="preserve"> </w:t>
      </w:r>
      <w:r w:rsidR="003166CD" w:rsidRPr="003166CD">
        <w:rPr>
          <w:sz w:val="28"/>
          <w:szCs w:val="28"/>
        </w:rPr>
        <w:t>по расходам федерального бюджета</w:t>
      </w:r>
      <w:r w:rsidR="0097486C">
        <w:rPr>
          <w:sz w:val="28"/>
          <w:szCs w:val="28"/>
        </w:rPr>
        <w:t>,</w:t>
      </w:r>
      <w:r w:rsidR="0097486C" w:rsidRPr="004C3CBB">
        <w:rPr>
          <w:sz w:val="28"/>
          <w:szCs w:val="28"/>
        </w:rPr>
        <w:t xml:space="preserve"> </w:t>
      </w:r>
      <w:r w:rsidR="0097486C">
        <w:rPr>
          <w:sz w:val="28"/>
          <w:szCs w:val="28"/>
        </w:rPr>
        <w:t>пред</w:t>
      </w:r>
      <w:r w:rsidR="0097486C" w:rsidRPr="00C7012F">
        <w:rPr>
          <w:sz w:val="28"/>
          <w:szCs w:val="28"/>
        </w:rPr>
        <w:t>ставляемых главными распорядителями средств федерального бюджета</w:t>
      </w:r>
      <w:r w:rsidR="0097486C">
        <w:rPr>
          <w:sz w:val="28"/>
          <w:szCs w:val="28"/>
        </w:rPr>
        <w:t xml:space="preserve"> </w:t>
      </w:r>
      <w:r w:rsidR="0097486C" w:rsidRPr="00C62D29">
        <w:rPr>
          <w:bCs/>
          <w:sz w:val="28"/>
          <w:szCs w:val="28"/>
        </w:rPr>
        <w:t>в</w:t>
      </w:r>
      <w:r w:rsidR="0097486C" w:rsidRPr="00C62D29">
        <w:rPr>
          <w:sz w:val="28"/>
          <w:szCs w:val="28"/>
        </w:rPr>
        <w:t xml:space="preserve"> Министерство финансов Российской Федерации</w:t>
      </w:r>
      <w:r w:rsidR="0097486C">
        <w:rPr>
          <w:sz w:val="28"/>
          <w:szCs w:val="28"/>
        </w:rPr>
        <w:t xml:space="preserve"> в ходе </w:t>
      </w:r>
      <w:r w:rsidR="004C3CBB">
        <w:rPr>
          <w:sz w:val="28"/>
          <w:szCs w:val="28"/>
        </w:rPr>
        <w:t>составления проекта</w:t>
      </w:r>
      <w:r w:rsidR="0097486C">
        <w:rPr>
          <w:sz w:val="28"/>
          <w:szCs w:val="28"/>
        </w:rPr>
        <w:t xml:space="preserve"> федерального бюджета на 202</w:t>
      </w:r>
      <w:r w:rsidR="00333373">
        <w:rPr>
          <w:sz w:val="28"/>
          <w:szCs w:val="28"/>
        </w:rPr>
        <w:t>7</w:t>
      </w:r>
      <w:r w:rsidR="0097486C">
        <w:rPr>
          <w:sz w:val="28"/>
          <w:szCs w:val="28"/>
        </w:rPr>
        <w:t xml:space="preserve"> год и на плановый период 20</w:t>
      </w:r>
      <w:bookmarkStart w:id="0" w:name="_GoBack"/>
      <w:bookmarkEnd w:id="0"/>
      <w:r w:rsidR="0097486C">
        <w:rPr>
          <w:sz w:val="28"/>
          <w:szCs w:val="28"/>
        </w:rPr>
        <w:t>2</w:t>
      </w:r>
      <w:r w:rsidR="00333373">
        <w:rPr>
          <w:sz w:val="28"/>
          <w:szCs w:val="28"/>
        </w:rPr>
        <w:t>8</w:t>
      </w:r>
      <w:r w:rsidR="0097486C">
        <w:rPr>
          <w:sz w:val="28"/>
          <w:szCs w:val="28"/>
        </w:rPr>
        <w:t xml:space="preserve"> и 202</w:t>
      </w:r>
      <w:r w:rsidR="00333373">
        <w:rPr>
          <w:sz w:val="28"/>
          <w:szCs w:val="28"/>
        </w:rPr>
        <w:t>9</w:t>
      </w:r>
      <w:r w:rsidR="0097486C">
        <w:rPr>
          <w:sz w:val="28"/>
          <w:szCs w:val="28"/>
        </w:rPr>
        <w:t xml:space="preserve"> годов</w:t>
      </w:r>
      <w:r w:rsidR="00F5185C" w:rsidRPr="0015507A">
        <w:rPr>
          <w:sz w:val="28"/>
          <w:szCs w:val="28"/>
        </w:rPr>
        <w:t>.</w:t>
      </w:r>
    </w:p>
    <w:p w:rsidR="00866F59" w:rsidRPr="0015507A" w:rsidRDefault="00DD567F" w:rsidP="002F2EA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6F59" w:rsidRPr="0015507A">
        <w:rPr>
          <w:sz w:val="28"/>
          <w:szCs w:val="28"/>
        </w:rPr>
        <w:t xml:space="preserve">роект приказа не содержит положений, вводящих </w:t>
      </w:r>
      <w:r w:rsidR="00F91A94" w:rsidRPr="0015507A">
        <w:rPr>
          <w:sz w:val="28"/>
          <w:szCs w:val="28"/>
        </w:rPr>
        <w:t xml:space="preserve">или способствующих введению </w:t>
      </w:r>
      <w:r w:rsidR="00866F59" w:rsidRPr="0015507A">
        <w:rPr>
          <w:sz w:val="28"/>
          <w:szCs w:val="28"/>
        </w:rPr>
        <w:t>избыточн</w:t>
      </w:r>
      <w:r w:rsidR="00F91A94" w:rsidRPr="0015507A">
        <w:rPr>
          <w:sz w:val="28"/>
          <w:szCs w:val="28"/>
        </w:rPr>
        <w:t xml:space="preserve">ых </w:t>
      </w:r>
      <w:r w:rsidR="00866F59" w:rsidRPr="0015507A">
        <w:rPr>
          <w:sz w:val="28"/>
          <w:szCs w:val="28"/>
        </w:rPr>
        <w:t>административны</w:t>
      </w:r>
      <w:r w:rsidR="00F91A94" w:rsidRPr="0015507A">
        <w:rPr>
          <w:sz w:val="28"/>
          <w:szCs w:val="28"/>
        </w:rPr>
        <w:t>х</w:t>
      </w:r>
      <w:r w:rsidR="00866F59" w:rsidRPr="0015507A">
        <w:rPr>
          <w:sz w:val="28"/>
          <w:szCs w:val="28"/>
        </w:rPr>
        <w:t xml:space="preserve"> и ины</w:t>
      </w:r>
      <w:r w:rsidR="00F91A94" w:rsidRPr="0015507A">
        <w:rPr>
          <w:sz w:val="28"/>
          <w:szCs w:val="28"/>
        </w:rPr>
        <w:t>х</w:t>
      </w:r>
      <w:r w:rsidR="00866F59" w:rsidRPr="0015507A">
        <w:rPr>
          <w:sz w:val="28"/>
          <w:szCs w:val="28"/>
        </w:rPr>
        <w:t xml:space="preserve"> ограничени</w:t>
      </w:r>
      <w:r w:rsidR="00F91A94" w:rsidRPr="0015507A">
        <w:rPr>
          <w:sz w:val="28"/>
          <w:szCs w:val="28"/>
        </w:rPr>
        <w:t>й</w:t>
      </w:r>
      <w:r w:rsidR="00866F59" w:rsidRPr="0015507A">
        <w:rPr>
          <w:sz w:val="28"/>
          <w:szCs w:val="28"/>
        </w:rPr>
        <w:t xml:space="preserve"> и обязанност</w:t>
      </w:r>
      <w:r w:rsidR="00F91A94" w:rsidRPr="0015507A">
        <w:rPr>
          <w:sz w:val="28"/>
          <w:szCs w:val="28"/>
        </w:rPr>
        <w:t>ей</w:t>
      </w:r>
      <w:r w:rsidR="00866F59" w:rsidRPr="0015507A">
        <w:rPr>
          <w:sz w:val="28"/>
          <w:szCs w:val="28"/>
        </w:rPr>
        <w:t xml:space="preserve"> для</w:t>
      </w:r>
      <w:r w:rsidR="001724E9" w:rsidRPr="0015507A">
        <w:rPr>
          <w:sz w:val="28"/>
          <w:szCs w:val="28"/>
        </w:rPr>
        <w:t xml:space="preserve"> участников бюджетного процесса</w:t>
      </w:r>
      <w:r w:rsidR="00866F59" w:rsidRPr="0015507A">
        <w:rPr>
          <w:sz w:val="28"/>
          <w:szCs w:val="28"/>
        </w:rPr>
        <w:t>, а также положений, способствующих возникновению необоснованных расходов бюджетов всех уровней бюджетной системы Российской Федерации.</w:t>
      </w:r>
    </w:p>
    <w:sectPr w:rsidR="00866F59" w:rsidRPr="0015507A" w:rsidSect="00DD76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D7"/>
    <w:rsid w:val="00034519"/>
    <w:rsid w:val="000B44CF"/>
    <w:rsid w:val="000C711C"/>
    <w:rsid w:val="000E0823"/>
    <w:rsid w:val="001053A2"/>
    <w:rsid w:val="00127607"/>
    <w:rsid w:val="001317C6"/>
    <w:rsid w:val="0015507A"/>
    <w:rsid w:val="00170441"/>
    <w:rsid w:val="001724E9"/>
    <w:rsid w:val="00175937"/>
    <w:rsid w:val="001927D8"/>
    <w:rsid w:val="001A0E6B"/>
    <w:rsid w:val="001F06F5"/>
    <w:rsid w:val="001F782F"/>
    <w:rsid w:val="002C4D2B"/>
    <w:rsid w:val="002F2EAF"/>
    <w:rsid w:val="003166CD"/>
    <w:rsid w:val="00333373"/>
    <w:rsid w:val="00341A7D"/>
    <w:rsid w:val="00394A47"/>
    <w:rsid w:val="00407A76"/>
    <w:rsid w:val="00453A96"/>
    <w:rsid w:val="004A1831"/>
    <w:rsid w:val="004C1732"/>
    <w:rsid w:val="004C3CBB"/>
    <w:rsid w:val="004D1D66"/>
    <w:rsid w:val="005143A7"/>
    <w:rsid w:val="00522A5F"/>
    <w:rsid w:val="005347AD"/>
    <w:rsid w:val="005A3FBC"/>
    <w:rsid w:val="005C3A70"/>
    <w:rsid w:val="005D647A"/>
    <w:rsid w:val="00665235"/>
    <w:rsid w:val="00680F7D"/>
    <w:rsid w:val="007354D6"/>
    <w:rsid w:val="00742862"/>
    <w:rsid w:val="00763A05"/>
    <w:rsid w:val="007D5377"/>
    <w:rsid w:val="007E3931"/>
    <w:rsid w:val="007F1A80"/>
    <w:rsid w:val="00866F59"/>
    <w:rsid w:val="008747DA"/>
    <w:rsid w:val="0094435F"/>
    <w:rsid w:val="0097486C"/>
    <w:rsid w:val="009A74B3"/>
    <w:rsid w:val="009B1C15"/>
    <w:rsid w:val="009D1A1F"/>
    <w:rsid w:val="009D2BB9"/>
    <w:rsid w:val="00A05402"/>
    <w:rsid w:val="00A11B92"/>
    <w:rsid w:val="00A21A01"/>
    <w:rsid w:val="00A4028C"/>
    <w:rsid w:val="00A65EBC"/>
    <w:rsid w:val="00A951AC"/>
    <w:rsid w:val="00A96333"/>
    <w:rsid w:val="00AB2864"/>
    <w:rsid w:val="00AC38B4"/>
    <w:rsid w:val="00AE0FFC"/>
    <w:rsid w:val="00AF4DD6"/>
    <w:rsid w:val="00B15D05"/>
    <w:rsid w:val="00B260B1"/>
    <w:rsid w:val="00B34413"/>
    <w:rsid w:val="00B4156A"/>
    <w:rsid w:val="00B52CFA"/>
    <w:rsid w:val="00B96C4B"/>
    <w:rsid w:val="00BD42D5"/>
    <w:rsid w:val="00C126B9"/>
    <w:rsid w:val="00C91EC9"/>
    <w:rsid w:val="00C975E1"/>
    <w:rsid w:val="00CA0CE9"/>
    <w:rsid w:val="00CB724D"/>
    <w:rsid w:val="00D236BD"/>
    <w:rsid w:val="00D46882"/>
    <w:rsid w:val="00D61A50"/>
    <w:rsid w:val="00D949E7"/>
    <w:rsid w:val="00DA5A99"/>
    <w:rsid w:val="00DC1AEE"/>
    <w:rsid w:val="00DD567F"/>
    <w:rsid w:val="00DD76B1"/>
    <w:rsid w:val="00DE3C84"/>
    <w:rsid w:val="00E24CD6"/>
    <w:rsid w:val="00E250B3"/>
    <w:rsid w:val="00E407CD"/>
    <w:rsid w:val="00E828C0"/>
    <w:rsid w:val="00E976E1"/>
    <w:rsid w:val="00EC17D7"/>
    <w:rsid w:val="00F0610B"/>
    <w:rsid w:val="00F2561D"/>
    <w:rsid w:val="00F5185C"/>
    <w:rsid w:val="00F6610A"/>
    <w:rsid w:val="00F91A94"/>
    <w:rsid w:val="00F954FB"/>
    <w:rsid w:val="00FA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AEA9E-7355-4F49-B725-E563E953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76B1"/>
    <w:rPr>
      <w:color w:val="0000FF"/>
      <w:u w:val="single"/>
    </w:rPr>
  </w:style>
  <w:style w:type="paragraph" w:styleId="a4">
    <w:name w:val="Balloon Text"/>
    <w:basedOn w:val="a"/>
    <w:semiHidden/>
    <w:rsid w:val="00A402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6F59"/>
    <w:pPr>
      <w:autoSpaceDE w:val="0"/>
      <w:autoSpaceDN w:val="0"/>
      <w:adjustRightInd w:val="0"/>
      <w:ind w:firstLine="540"/>
      <w:jc w:val="both"/>
    </w:pPr>
    <w:rPr>
      <w:sz w:val="24"/>
    </w:rPr>
  </w:style>
  <w:style w:type="paragraph" w:customStyle="1" w:styleId="ConsPlusTitle">
    <w:name w:val="ConsPlusTitle"/>
    <w:rsid w:val="00D61A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annotation reference"/>
    <w:basedOn w:val="a0"/>
    <w:semiHidden/>
    <w:unhideWhenUsed/>
    <w:rsid w:val="00E250B3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E250B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E250B3"/>
  </w:style>
  <w:style w:type="paragraph" w:styleId="a8">
    <w:name w:val="annotation subject"/>
    <w:basedOn w:val="a6"/>
    <w:next w:val="a6"/>
    <w:link w:val="a9"/>
    <w:semiHidden/>
    <w:unhideWhenUsed/>
    <w:rsid w:val="00E250B3"/>
    <w:rPr>
      <w:b/>
      <w:bCs/>
    </w:rPr>
  </w:style>
  <w:style w:type="character" w:customStyle="1" w:styleId="a9">
    <w:name w:val="Тема примечания Знак"/>
    <w:basedOn w:val="a7"/>
    <w:link w:val="a8"/>
    <w:semiHidden/>
    <w:rsid w:val="00E25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 экспертных заключений</vt:lpstr>
    </vt:vector>
  </TitlesOfParts>
  <Company>Министерство финансов РФ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 экспертных заключений</dc:title>
  <dc:creator>0448</dc:creator>
  <cp:lastModifiedBy>КУЛЕШОВА ДАРЬЯ ИГОРЕВНА</cp:lastModifiedBy>
  <cp:revision>37</cp:revision>
  <cp:lastPrinted>2018-05-22T16:28:00Z</cp:lastPrinted>
  <dcterms:created xsi:type="dcterms:W3CDTF">2018-05-22T16:35:00Z</dcterms:created>
  <dcterms:modified xsi:type="dcterms:W3CDTF">2026-04-30T10:49:00Z</dcterms:modified>
</cp:coreProperties>
</file>