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/>
      </w:pPr>
      <w:bookmarkStart w:id="0" w:name="_GoBack"/>
      <w:bookmarkEnd w:id="0"/>
      <w:r>
        <w:rPr>
          <w:rFonts w:cs="Times New Roman" w:ascii="Times New Roman" w:hAnsi="Times New Roman"/>
          <w:b/>
          <w:bCs/>
          <w:sz w:val="28"/>
          <w:szCs w:val="28"/>
        </w:rPr>
        <w:t>Пояснительная  записка</w:t>
      </w:r>
    </w:p>
    <w:p>
      <w:pPr>
        <w:pStyle w:val="Normal"/>
        <w:spacing w:lineRule="auto" w:line="240" w:before="0" w:after="0"/>
        <w:ind w:firstLine="709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к проекту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приказа Федерального агентства по государственным резервам «Об утверждении перечня персональных данных, обрабатываемых в Федеральном агентстве по государственным резервам</w:t>
        <w:br/>
        <w:t xml:space="preserve">в связи с реализацией трудовых отношений, а также типовой формы согласия на обработку персональных данных федеральных государственных гражданских служащих Федерального агентства по государственным резервам и иных субъектов персональных данных и типовой формы разъяснения субъекту персональных данных юридических последствий отказа предоставить свои персональные данные» </w:t>
      </w:r>
    </w:p>
    <w:p>
      <w:pPr>
        <w:pStyle w:val="Normal"/>
        <w:spacing w:lineRule="auto" w:line="240" w:before="0" w:after="0"/>
        <w:ind w:firstLine="709"/>
        <w:jc w:val="center"/>
        <w:rPr>
          <w:rFonts w:ascii="Liberation Serif" w:hAnsi="Liberation Serif" w:cs="Times New Roman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Проект приказа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«Об утверждении перечня персональных данных, обрабатываемых в Федеральном агентстве по государственным резервам</w:t>
        <w:br/>
        <w:t>в связи с реализацией трудовых отношений, а также типовой формы согласия на обработку персональных данных федеральных государственных гражданских служащих Федерального агентства по государственным резервам и иных субъектов персональных данных и типовой формы разъяснения субъекту персональных данных юридических последствий отказа предоставить свои персональные данные»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 (далее - проект приказа) </w:t>
      </w:r>
      <w:r>
        <w:rPr>
          <w:rFonts w:cs="Times New Roman" w:ascii="Times New Roman" w:hAnsi="Times New Roman"/>
          <w:b w:val="false"/>
          <w:color w:val="000000"/>
          <w:sz w:val="28"/>
          <w:szCs w:val="28"/>
        </w:rPr>
        <w:t>разработан в соответствии с частью 2 статьи 4 и статьей 18.1 Федерального закона от 27 июля 2006 г. № 152-ФЗ «О персональных данных», абзацами седьмым и двенадцатым подпункта «б» пункта 1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органами, утвержденного постановлением Правительства Российской Федерации от 21 марта 2012 г.</w:t>
        <w:br/>
        <w:t>№ 211</w:t>
      </w:r>
      <w:r>
        <w:rPr>
          <w:rFonts w:cs="Times New Roman" w:ascii="Liberation Serif" w:hAnsi="Liberation Serif"/>
          <w:b w:val="false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erif" w:hAnsi="Liberation Serif"/>
        </w:rPr>
      </w:pPr>
      <w:r>
        <w:rPr>
          <w:rFonts w:cs="Times New Roman" w:ascii="Liberation Serif" w:hAnsi="Liberation Serif"/>
          <w:sz w:val="28"/>
          <w:szCs w:val="28"/>
        </w:rPr>
        <w:t xml:space="preserve">Проектом </w:t>
      </w: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 xml:space="preserve">приказа предлагается утвердить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перечень персональных данных, обрабатываемых в Федеральном агентстве по государственным резервам в связи с реализацией трудовых отношений, а также типовую форму согласия на обработку персональных данных федеральных государственных гражданских служащих Федерального агентства</w:t>
        <w:br/>
        <w:t>по государственным резервам и иных субъектов персональных данных</w:t>
        <w:br/>
        <w:t>и типовую форму разъяснения субъекту персональных данных юридических последствий отказа предоставить свои персональные данные.</w:t>
      </w:r>
    </w:p>
    <w:p>
      <w:pPr>
        <w:pStyle w:val="Normal"/>
        <w:spacing w:lineRule="auto" w:line="240" w:before="0" w:after="46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  <w:kern w:val="0"/>
          <w:sz w:val="28"/>
          <w:szCs w:val="28"/>
        </w:rPr>
        <w:t>Проект приказа не потребует проведения оценки регулирующего воздействия.</w:t>
      </w:r>
    </w:p>
    <w:p>
      <w:pPr>
        <w:pStyle w:val="Normal"/>
        <w:spacing w:lineRule="auto" w:line="240" w:before="0" w:after="46"/>
        <w:ind w:left="0" w:right="0" w:firstLine="709"/>
        <w:jc w:val="both"/>
        <w:rPr/>
      </w:pPr>
      <w:r>
        <w:rPr>
          <w:rFonts w:cs="Times New Roman" w:ascii="Liberation Serif" w:hAnsi="Liberation Serif"/>
          <w:b w:val="false"/>
          <w:color w:val="000000"/>
          <w:kern w:val="0"/>
          <w:sz w:val="28"/>
          <w:szCs w:val="28"/>
        </w:rPr>
        <w:t>Практическая реализация проекта приказа не потребует привлечения дополнительных средств федерального бюджета.</w:t>
      </w:r>
    </w:p>
    <w:p>
      <w:pPr>
        <w:sectPr>
          <w:type w:val="nextPage"/>
          <w:pgSz w:w="11906" w:h="16838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100" w:charSpace="0"/>
        </w:sect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Liberation Serif" w:hAnsi="Liberation Serif"/>
          <w:b w:val="false"/>
          <w:color w:val="000000"/>
          <w:sz w:val="28"/>
          <w:szCs w:val="28"/>
        </w:rPr>
        <w:t>Положения проекта приказа приведены в соответствие с Правила</w:t>
      </w:r>
      <w:r>
        <w:rPr>
          <w:rFonts w:cs="Times New Roman" w:ascii="Times New Roman" w:hAnsi="Times New Roman"/>
          <w:b w:val="false"/>
          <w:color w:val="000000"/>
          <w:sz w:val="28"/>
          <w:szCs w:val="28"/>
        </w:rPr>
        <w:t xml:space="preserve">ми подготовки нормативных правовых актов федеральных органов исполнительной власти и их государственной регистрации, утвержденными постановлением Правительства Российской Федерации от 13 августа 1997 г. 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b w:val="false"/>
          <w:color w:val="000000"/>
          <w:sz w:val="28"/>
          <w:szCs w:val="28"/>
        </w:rPr>
        <w:t xml:space="preserve">№ </w:t>
      </w:r>
      <w:r>
        <w:rPr>
          <w:rFonts w:cs="Times New Roman" w:ascii="Times New Roman" w:hAnsi="Times New Roman"/>
          <w:b w:val="false"/>
          <w:color w:val="000000"/>
          <w:sz w:val="28"/>
          <w:szCs w:val="28"/>
        </w:rPr>
        <w:t>1009, и Методическими указаниями по юридико-техническому оформлению нормативных правовых актов федеральных органов исполнительной власти, утвержденными приказом Минюста России</w:t>
        <w:br/>
        <w:t>от 31 августа 2023 г. № 222 (зарегистрирован Министерством юстиции Российской Федерации 1 сентября 2023 г., регистрационный № 75075).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В соответствии с абзацем 2 пункта 5 Правил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утвержденный постановлением Правительства Российской Федерации</w:t>
        <w:br/>
        <w:t>от 25 августа 2012 г. № 851, принято решение об отказе от проведения общественного обсуждения уведомления о подготовке проекта приказа.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exact" w:line="360" w:before="0" w:after="0"/>
        <w:jc w:val="center"/>
        <w:rPr/>
      </w:pPr>
      <w:bookmarkStart w:id="1" w:name="_GoBack1"/>
      <w:bookmarkEnd w:id="1"/>
      <w:r>
        <w:rPr>
          <w:rFonts w:cs="Times New Roman" w:ascii="Times New Roman" w:hAnsi="Times New Roman"/>
          <w:sz w:val="28"/>
          <w:szCs w:val="28"/>
        </w:rPr>
        <w:t>Решение об отказе от  размещения уведомления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Проект приказа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«Об утверждении перечня персональных данных, обрабатываемых в Федеральном агентстве по государственным резервам</w:t>
        <w:br/>
        <w:t>в связи с реализацией трудовых отношений, а также типовой формы согласия на обработку персональных данных федеральных государственных гражданских служащих Федерального агентства по государственным резервам и иных субъектов персональных данных и типовой формы разъяснения субъекту персональных данных юридических последствий отказа предоставить свои персональные данные»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 (далее - проект приказа) </w:t>
      </w:r>
      <w:r>
        <w:rPr>
          <w:rFonts w:cs="Times New Roman" w:ascii="Times New Roman" w:hAnsi="Times New Roman"/>
          <w:b w:val="false"/>
          <w:color w:val="000000"/>
          <w:sz w:val="28"/>
          <w:szCs w:val="28"/>
        </w:rPr>
        <w:t>разработан в соответствии с частью 2 статьи 4 и статьей 18.1 Федерального закона от 27 июля 2006 г. № 152-ФЗ «О персональных данных», абзацами седьмым и двенадцатым подпункта «б» пункта 1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органами, утвержденного постановлением Правительства Российской Федерации от 21 марта 2012 г.</w:t>
        <w:br/>
        <w:t>№ 211</w:t>
      </w:r>
      <w:r>
        <w:rPr>
          <w:rFonts w:ascii="Liberation Serif" w:hAnsi="Liberation Serif"/>
          <w:b w:val="false"/>
          <w:sz w:val="28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Необходимость проведения общественного обсуждения уведомления</w:t>
        <w:br/>
        <w:t>о подготовке проекта приказа не усматривается.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соответствии с абзацем 2 пункта 5 Правил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утвержденный Постановлением Правительства Российской Федерации</w:t>
        <w:br/>
        <w:t>от 25 августа 2012 г. № 851, принято решение об отказе от проведения общественного обсуждения уведомления о подготовке проекта приказа.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sectPr>
      <w:headerReference w:type="default" r:id="rId2"/>
      <w:type w:val="nextPage"/>
      <w:pgSz w:w="11906" w:h="16838"/>
      <w:pgMar w:left="1701" w:right="851" w:gutter="0" w:header="1134" w:top="1875" w:footer="0" w:bottom="1134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Consolas">
    <w:charset w:val="01"/>
    <w:family w:val="roman"/>
    <w:pitch w:val="default"/>
  </w:font>
  <w:font w:name="Arial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4"/>
      <w:spacing w:before="0" w:after="160"/>
      <w:jc w:val="center"/>
      <w:rPr>
        <w:rFonts w:ascii="Liberation Serif" w:hAnsi="Liberation Serif"/>
        <w:sz w:val="24"/>
        <w:szCs w:val="24"/>
      </w:rPr>
    </w:pPr>
    <w:r>
      <w:rPr>
        <w:rFonts w:ascii="Liberation Serif" w:hAnsi="Liberation Serif"/>
        <w:sz w:val="24"/>
        <w:szCs w:val="24"/>
      </w:rPr>
      <w:fldChar w:fldCharType="begin"/>
    </w:r>
    <w:r>
      <w:rPr>
        <w:sz w:val="24"/>
        <w:szCs w:val="24"/>
        <w:rFonts w:ascii="Liberation Serif" w:hAnsi="Liberation Serif"/>
      </w:rPr>
      <w:instrText xml:space="preserve"> PAGE </w:instrText>
    </w:r>
    <w:r>
      <w:rPr>
        <w:sz w:val="24"/>
        <w:szCs w:val="24"/>
        <w:rFonts w:ascii="Liberation Serif" w:hAnsi="Liberation Serif"/>
      </w:rPr>
      <w:fldChar w:fldCharType="separate"/>
    </w:r>
    <w:r>
      <w:rPr>
        <w:sz w:val="24"/>
        <w:szCs w:val="24"/>
        <w:rFonts w:ascii="Liberation Serif" w:hAnsi="Liberation Serif"/>
      </w:rPr>
      <w:t>3</w:t>
    </w:r>
    <w:r>
      <w:rPr>
        <w:sz w:val="24"/>
        <w:szCs w:val="24"/>
        <w:rFonts w:ascii="Liberation Serif" w:hAnsi="Liberation Serif"/>
      </w:rPr>
      <w:fldChar w:fldCharType="end"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87465a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142f48"/>
    <w:rPr>
      <w:b/>
      <w:bCs/>
    </w:rPr>
  </w:style>
  <w:style w:type="character" w:styleId="HTML" w:customStyle="1">
    <w:name w:val="Стандартный HTML Знак"/>
    <w:basedOn w:val="DefaultParagraphFont"/>
    <w:uiPriority w:val="99"/>
    <w:semiHidden/>
    <w:qFormat/>
    <w:rsid w:val="00282604"/>
    <w:rPr>
      <w:rFonts w:ascii="Consolas" w:hAnsi="Consolas" w:cs="Consolas"/>
      <w:sz w:val="20"/>
      <w:szCs w:val="20"/>
    </w:rPr>
  </w:style>
  <w:style w:type="character" w:styleId="EndnoteTextChar">
    <w:name w:val="Endnote Text Char"/>
    <w:qFormat/>
    <w:rPr>
      <w:sz w:val="20"/>
    </w:rPr>
  </w:style>
  <w:style w:type="character" w:styleId="FootnoteTextChar">
    <w:name w:val="Footnote Text Char"/>
    <w:qFormat/>
    <w:rPr>
      <w:sz w:val="18"/>
    </w:rPr>
  </w:style>
  <w:style w:type="character" w:styleId="CaptionChar">
    <w:name w:val="Caption Char"/>
    <w:qFormat/>
    <w:rPr/>
  </w:style>
  <w:style w:type="character" w:styleId="FooterChar">
    <w:name w:val="Footer Char"/>
    <w:qFormat/>
    <w:rPr/>
  </w:style>
  <w:style w:type="character" w:styleId="HeaderChar">
    <w:name w:val="Header Char"/>
    <w:qFormat/>
    <w:rPr/>
  </w:style>
  <w:style w:type="character" w:styleId="IntenseQuoteChar">
    <w:name w:val="Intense Quote Char"/>
    <w:qFormat/>
    <w:rPr>
      <w:i/>
    </w:rPr>
  </w:style>
  <w:style w:type="character" w:styleId="QuoteChar">
    <w:name w:val="Quote Char"/>
    <w:qFormat/>
    <w:rPr>
      <w:i/>
    </w:rPr>
  </w:style>
  <w:style w:type="character" w:styleId="SubtitleChar">
    <w:name w:val="Subtitle Char"/>
    <w:qFormat/>
    <w:rPr>
      <w:sz w:val="24"/>
      <w:szCs w:val="24"/>
    </w:rPr>
  </w:style>
  <w:style w:type="character" w:styleId="TitleChar">
    <w:name w:val="Title Char"/>
    <w:qFormat/>
    <w:rPr>
      <w:sz w:val="48"/>
      <w:szCs w:val="48"/>
    </w:rPr>
  </w:style>
  <w:style w:type="character" w:styleId="Heading9Char">
    <w:name w:val="Heading 9 Char"/>
    <w:qFormat/>
    <w:rPr>
      <w:rFonts w:ascii="Arial" w:hAnsi="Arial" w:eastAsia="Arial" w:cs="Arial"/>
      <w:i/>
      <w:iCs/>
      <w:sz w:val="21"/>
      <w:szCs w:val="21"/>
    </w:rPr>
  </w:style>
  <w:style w:type="character" w:styleId="Heading8Char">
    <w:name w:val="Heading 8 Char"/>
    <w:qFormat/>
    <w:rPr>
      <w:rFonts w:ascii="Arial" w:hAnsi="Arial" w:eastAsia="Arial" w:cs="Arial"/>
      <w:i/>
      <w:iCs/>
      <w:sz w:val="22"/>
      <w:szCs w:val="22"/>
    </w:rPr>
  </w:style>
  <w:style w:type="character" w:styleId="Heading7Char">
    <w:name w:val="Heading 7 Char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6Char">
    <w:name w:val="Heading 6 Char"/>
    <w:qFormat/>
    <w:rPr>
      <w:rFonts w:ascii="Arial" w:hAnsi="Arial" w:eastAsia="Arial" w:cs="Arial"/>
      <w:b/>
      <w:bCs/>
      <w:sz w:val="22"/>
      <w:szCs w:val="22"/>
    </w:rPr>
  </w:style>
  <w:style w:type="character" w:styleId="Heading5Char">
    <w:name w:val="Heading 5 Char"/>
    <w:qFormat/>
    <w:rPr>
      <w:rFonts w:ascii="Arial" w:hAnsi="Arial" w:eastAsia="Arial" w:cs="Arial"/>
      <w:b/>
      <w:bCs/>
      <w:sz w:val="24"/>
      <w:szCs w:val="24"/>
    </w:rPr>
  </w:style>
  <w:style w:type="character" w:styleId="Heading4Char">
    <w:name w:val="Heading 4 Char"/>
    <w:qFormat/>
    <w:rPr>
      <w:rFonts w:ascii="Arial" w:hAnsi="Arial" w:eastAsia="Arial" w:cs="Arial"/>
      <w:b/>
      <w:bCs/>
      <w:sz w:val="26"/>
      <w:szCs w:val="26"/>
    </w:rPr>
  </w:style>
  <w:style w:type="character" w:styleId="Heading3Char">
    <w:name w:val="Heading 3 Char"/>
    <w:qFormat/>
    <w:rPr>
      <w:rFonts w:ascii="Arial" w:hAnsi="Arial" w:eastAsia="Arial" w:cs="Arial"/>
      <w:sz w:val="30"/>
      <w:szCs w:val="30"/>
    </w:rPr>
  </w:style>
  <w:style w:type="character" w:styleId="Heading2Char">
    <w:name w:val="Heading 2 Char"/>
    <w:qFormat/>
    <w:rPr>
      <w:rFonts w:ascii="Arial" w:hAnsi="Arial" w:eastAsia="Arial" w:cs="Arial"/>
      <w:sz w:val="34"/>
    </w:rPr>
  </w:style>
  <w:style w:type="character" w:styleId="Heading1Char">
    <w:name w:val="Heading 1 Char"/>
    <w:qFormat/>
    <w:rPr>
      <w:rFonts w:ascii="Arial" w:hAnsi="Arial" w:eastAsia="Arial" w:cs="Arial"/>
      <w:sz w:val="40"/>
      <w:szCs w:val="40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0">
    <w:name w:val="Title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uiPriority w:val="99"/>
    <w:semiHidden/>
    <w:unhideWhenUsed/>
    <w:qFormat/>
    <w:rsid w:val="0087465a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967c4"/>
    <w:pPr>
      <w:spacing w:before="0" w:after="160"/>
      <w:ind w:left="720" w:hanging="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142f48"/>
    <w:pPr>
      <w:spacing w:lineRule="auto" w:line="240" w:beforeAutospacing="1" w:afterAutospacing="1"/>
    </w:pPr>
    <w:rPr>
      <w:rFonts w:ascii="Times New Roman" w:hAnsi="Times New Roman" w:eastAsia="" w:cs="Times New Roman" w:eastAsiaTheme="minorEastAsia"/>
      <w:sz w:val="24"/>
      <w:szCs w:val="24"/>
      <w:lang w:eastAsia="ru-RU"/>
    </w:rPr>
  </w:style>
  <w:style w:type="paragraph" w:styleId="HTMLPreformatted">
    <w:name w:val="HTML Preformatted"/>
    <w:basedOn w:val="Normal"/>
    <w:uiPriority w:val="99"/>
    <w:semiHidden/>
    <w:unhideWhenUsed/>
    <w:qFormat/>
    <w:rsid w:val="00282604"/>
    <w:pPr>
      <w:spacing w:lineRule="auto" w:line="240" w:before="0" w:after="0"/>
    </w:pPr>
    <w:rPr>
      <w:rFonts w:ascii="Consolas" w:hAnsi="Consolas" w:cs="Consolas"/>
      <w:sz w:val="20"/>
      <w:szCs w:val="20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Courier New"/>
      <w:b/>
      <w:i w:val="false"/>
      <w:strike w:val="false"/>
      <w:dstrike w:val="false"/>
      <w:color w:val="auto"/>
      <w:kern w:val="0"/>
      <w:sz w:val="20"/>
      <w:szCs w:val="24"/>
      <w:u w:val="none"/>
      <w:lang w:val="ru-RU" w:eastAsia="zh-CN" w:bidi="hi-IN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Courier New"/>
      <w:b w:val="false"/>
      <w:i w:val="false"/>
      <w:strike w:val="false"/>
      <w:dstrike w:val="false"/>
      <w:color w:val="auto"/>
      <w:kern w:val="0"/>
      <w:sz w:val="20"/>
      <w:szCs w:val="24"/>
      <w:u w:val="none"/>
      <w:lang w:val="ru-RU" w:eastAsia="zh-CN" w:bidi="hi-IN"/>
    </w:rPr>
  </w:style>
  <w:style w:type="paragraph" w:styleId="Style21">
    <w:name w:val="Исполнитель документа"/>
    <w:basedOn w:val="Normal"/>
    <w:qFormat/>
    <w:pPr>
      <w:jc w:val="left"/>
    </w:pPr>
    <w:rPr/>
  </w:style>
  <w:style w:type="paragraph" w:styleId="Style22">
    <w:name w:val="Гриф_Экземпляр"/>
    <w:basedOn w:val="Normal"/>
    <w:qFormat/>
    <w:pPr/>
    <w:rPr/>
  </w:style>
  <w:style w:type="paragraph" w:styleId="Tableoffigures">
    <w:name w:val="table of figures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Noto Sans Devanagari" w:asciiTheme="minorHAnsi" w:eastAsiaTheme="minorHAnsi" w:hAnsiTheme="minorHAnsi"/>
      <w:i w:val="false"/>
      <w:iCs w:val="false"/>
      <w:color w:val="auto"/>
      <w:kern w:val="0"/>
      <w:sz w:val="22"/>
      <w:szCs w:val="22"/>
      <w:lang w:val="ru-RU" w:eastAsia="en-US" w:bidi="ar-SA"/>
    </w:rPr>
  </w:style>
  <w:style w:type="paragraph" w:styleId="TableofAuthorities">
    <w:name w:val="Table of Authorities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b/>
      <w:color w:val="auto"/>
      <w:kern w:val="0"/>
      <w:sz w:val="28"/>
      <w:szCs w:val="28"/>
      <w:lang w:val="ru-RU" w:eastAsia="en-US" w:bidi="ar-SA"/>
    </w:rPr>
  </w:style>
  <w:style w:type="paragraph" w:styleId="IllustrationIndex1">
    <w:name w:val="Illustration Index 1"/>
    <w:qFormat/>
    <w:pPr>
      <w:widowControl/>
      <w:tabs>
        <w:tab w:val="clear" w:pos="708"/>
        <w:tab w:val="right" w:pos="9638" w:leader="dot"/>
      </w:tabs>
      <w:suppressAutoHyphens w:val="true"/>
      <w:bidi w:val="0"/>
      <w:spacing w:before="0" w:after="0"/>
      <w:jc w:val="left"/>
    </w:pPr>
    <w:rPr>
      <w:rFonts w:ascii="Calibri" w:hAnsi="Calibri" w:eastAsia="Calibri" w:cs="Noto Sans Devanagari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ListContinue5">
    <w:name w:val="List Continue 5"/>
    <w:qFormat/>
    <w:pPr>
      <w:widowControl/>
      <w:suppressAutoHyphens w:val="true"/>
      <w:bidi w:val="0"/>
      <w:spacing w:before="0" w:after="0"/>
      <w:jc w:val="both"/>
    </w:pPr>
    <w:rPr>
      <w:rFonts w:ascii="Calibri" w:hAnsi="Calibri" w:eastAsia="Calibri" w:cs="Noto Sans Devanagari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ListNumber">
    <w:name w:val="List Number"/>
    <w:qFormat/>
    <w:pPr>
      <w:widowControl/>
      <w:suppressAutoHyphens w:val="true"/>
      <w:bidi w:val="0"/>
      <w:spacing w:before="0" w:after="0"/>
      <w:jc w:val="both"/>
    </w:pPr>
    <w:rPr>
      <w:rFonts w:ascii="Calibri" w:hAnsi="Calibri" w:eastAsia="Calibri" w:cs="Noto Sans Devanagari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ListContinue4">
    <w:name w:val="List Continue 4"/>
    <w:qFormat/>
    <w:pPr>
      <w:widowControl/>
      <w:suppressAutoHyphens w:val="true"/>
      <w:bidi w:val="0"/>
      <w:spacing w:before="0" w:after="0"/>
      <w:jc w:val="both"/>
    </w:pPr>
    <w:rPr>
      <w:rFonts w:ascii="Calibri" w:hAnsi="Calibri" w:eastAsia="Calibri" w:cs="Noto Sans Devanagari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ListBullet5">
    <w:name w:val="List Bullet 5"/>
    <w:qFormat/>
    <w:pPr>
      <w:widowControl/>
      <w:suppressAutoHyphens w:val="true"/>
      <w:bidi w:val="0"/>
      <w:spacing w:before="0" w:after="0"/>
      <w:jc w:val="both"/>
    </w:pPr>
    <w:rPr>
      <w:rFonts w:ascii="Calibri" w:hAnsi="Calibri" w:eastAsia="Calibri" w:cs="Noto Sans Devanagari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ListContinue3">
    <w:name w:val="List Continue 3"/>
    <w:qFormat/>
    <w:pPr>
      <w:widowControl/>
      <w:suppressAutoHyphens w:val="true"/>
      <w:bidi w:val="0"/>
      <w:spacing w:before="0" w:after="0"/>
      <w:jc w:val="both"/>
    </w:pPr>
    <w:rPr>
      <w:rFonts w:ascii="Calibri" w:hAnsi="Calibri" w:eastAsia="Calibri" w:cs="Noto Sans Devanagari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ListContinue2">
    <w:name w:val="List Continue 2"/>
    <w:qFormat/>
    <w:pPr>
      <w:widowControl/>
      <w:suppressAutoHyphens w:val="true"/>
      <w:bidi w:val="0"/>
      <w:spacing w:before="0" w:after="0"/>
      <w:jc w:val="both"/>
    </w:pPr>
    <w:rPr>
      <w:rFonts w:ascii="Calibri" w:hAnsi="Calibri" w:eastAsia="Calibri" w:cs="Noto Sans Devanagari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ListContinue">
    <w:name w:val="List Continue"/>
    <w:qFormat/>
    <w:pPr>
      <w:widowControl/>
      <w:suppressAutoHyphens w:val="true"/>
      <w:bidi w:val="0"/>
      <w:spacing w:before="0" w:after="0"/>
      <w:jc w:val="both"/>
    </w:pPr>
    <w:rPr>
      <w:rFonts w:ascii="Calibri" w:hAnsi="Calibri" w:eastAsia="Calibri" w:cs="Noto Sans Devanagari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ListBullet3">
    <w:name w:val="List Bullet 3"/>
    <w:qFormat/>
    <w:pPr>
      <w:widowControl/>
      <w:suppressAutoHyphens w:val="true"/>
      <w:bidi w:val="0"/>
      <w:spacing w:before="0" w:after="0"/>
      <w:jc w:val="both"/>
    </w:pPr>
    <w:rPr>
      <w:rFonts w:ascii="Calibri" w:hAnsi="Calibri" w:eastAsia="Calibri" w:cs="Noto Sans Devanagari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ListNumber5">
    <w:name w:val="List Number 5"/>
    <w:qFormat/>
    <w:pPr>
      <w:widowControl/>
      <w:suppressAutoHyphens w:val="true"/>
      <w:bidi w:val="0"/>
      <w:spacing w:before="0" w:after="0"/>
      <w:jc w:val="both"/>
    </w:pPr>
    <w:rPr>
      <w:rFonts w:ascii="Calibri" w:hAnsi="Calibri" w:eastAsia="Calibri" w:cs="Noto Sans Devanagari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ListNumber4">
    <w:name w:val="List Number 4"/>
    <w:qFormat/>
    <w:pPr>
      <w:widowControl/>
      <w:suppressAutoHyphens w:val="true"/>
      <w:bidi w:val="0"/>
      <w:spacing w:before="0" w:after="0"/>
      <w:jc w:val="both"/>
    </w:pPr>
    <w:rPr>
      <w:rFonts w:ascii="Calibri" w:hAnsi="Calibri" w:eastAsia="Calibri" w:cs="Noto Sans Devanagari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ListNumber3">
    <w:name w:val="List Number 3"/>
    <w:qFormat/>
    <w:pPr>
      <w:widowControl/>
      <w:suppressAutoHyphens w:val="true"/>
      <w:bidi w:val="0"/>
      <w:spacing w:before="0" w:after="0"/>
      <w:jc w:val="both"/>
    </w:pPr>
    <w:rPr>
      <w:rFonts w:ascii="Calibri" w:hAnsi="Calibri" w:eastAsia="Calibri" w:cs="Noto Sans Devanagari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ListNumber2">
    <w:name w:val="List Number 2"/>
    <w:qFormat/>
    <w:pPr>
      <w:widowControl/>
      <w:suppressAutoHyphens w:val="true"/>
      <w:bidi w:val="0"/>
      <w:spacing w:before="0" w:after="0"/>
      <w:jc w:val="both"/>
    </w:pPr>
    <w:rPr>
      <w:rFonts w:ascii="Calibri" w:hAnsi="Calibri" w:eastAsia="Calibri" w:cs="Noto Sans Devanagari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ListBullet4">
    <w:name w:val="List Bullet 4"/>
    <w:qFormat/>
    <w:pPr>
      <w:widowControl/>
      <w:suppressAutoHyphens w:val="true"/>
      <w:bidi w:val="0"/>
      <w:spacing w:before="0" w:after="0"/>
      <w:jc w:val="both"/>
    </w:pPr>
    <w:rPr>
      <w:rFonts w:ascii="Calibri" w:hAnsi="Calibri" w:eastAsia="Calibri" w:cs="Noto Sans Devanagari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AnnotationText">
    <w:name w:val="Annotation Text"/>
    <w:qFormat/>
    <w:pPr>
      <w:widowControl/>
      <w:suppressAutoHyphens w:val="true"/>
      <w:bidi w:val="0"/>
      <w:spacing w:before="0" w:after="0"/>
      <w:jc w:val="both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IntenseQuote">
    <w:name w:val="Intense Quote"/>
    <w:basedOn w:val="Normal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fill="F2F2F2"/>
      <w:ind w:left="720" w:right="720" w:hanging="0"/>
    </w:pPr>
    <w:rPr>
      <w:i/>
    </w:rPr>
  </w:style>
  <w:style w:type="paragraph" w:styleId="Quote">
    <w:name w:val="Quote"/>
    <w:basedOn w:val="Normal"/>
    <w:qFormat/>
    <w:pPr>
      <w:ind w:left="720" w:right="720" w:hanging="0"/>
    </w:pPr>
    <w:rPr>
      <w:i/>
    </w:rPr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left"/>
    </w:pPr>
    <w:rPr>
      <w:rFonts w:ascii="Liberation Serif" w:hAnsi="Liberation Serif" w:eastAsia="Source Han Sans CN Regular" w:cs="Lohit Devanagari"/>
      <w:color w:val="auto"/>
      <w:kern w:val="0"/>
      <w:sz w:val="24"/>
      <w:szCs w:val="24"/>
      <w:lang w:val="ru-RU" w:eastAsia="ru-RU" w:bidi="ru-RU"/>
    </w:rPr>
  </w:style>
  <w:style w:type="paragraph" w:styleId="Style23">
    <w:name w:val="Колонтитул"/>
    <w:basedOn w:val="Normal"/>
    <w:qFormat/>
    <w:pPr>
      <w:suppressLineNumbers/>
      <w:tabs>
        <w:tab w:val="clear" w:pos="708"/>
        <w:tab w:val="center" w:pos="4677" w:leader="none"/>
        <w:tab w:val="right" w:pos="9354" w:leader="none"/>
      </w:tabs>
    </w:pPr>
    <w:rPr/>
  </w:style>
  <w:style w:type="paragraph" w:styleId="Style24">
    <w:name w:val="Header"/>
    <w:basedOn w:val="Style23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39"/>
    <w:rsid w:val="00987f8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7FDD6-E1CE-4B88-AD2E-9E46EEED5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Application>LibreOffice/7.4.3.2$Linux_X86_64 LibreOffice_project/40$Build-2</Application>
  <AppVersion>15.0000</AppVersion>
  <DocSecurity>4</DocSecurity>
  <Pages>3</Pages>
  <Words>591</Words>
  <Characters>4324</Characters>
  <CharactersWithSpaces>4905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Ульянова Татьяна Викторовна</dc:creator>
  <dc:description/>
  <dc:language>ru-RU</dc:language>
  <cp:lastModifiedBy/>
  <dcterms:modified xsi:type="dcterms:W3CDTF">2026-05-05T12:18:03Z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