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AC" w:rsidRDefault="00DC44AC" w:rsidP="00DC44AC">
      <w:pPr>
        <w:pStyle w:val="11"/>
        <w:spacing w:after="480"/>
        <w:contextualSpacing/>
        <w:jc w:val="center"/>
        <w:rPr>
          <w:b/>
          <w:bCs/>
          <w:color w:val="000000"/>
          <w:lang w:bidi="ru-RU"/>
        </w:rPr>
      </w:pPr>
    </w:p>
    <w:p w:rsidR="00DC44AC" w:rsidRPr="00DC44AC" w:rsidRDefault="00DC44AC" w:rsidP="00DC44AC">
      <w:pPr>
        <w:pStyle w:val="11"/>
        <w:spacing w:after="480"/>
        <w:contextualSpacing/>
        <w:jc w:val="center"/>
        <w:rPr>
          <w:b/>
          <w:bCs/>
          <w:color w:val="000000"/>
          <w:lang w:bidi="ru-RU"/>
        </w:rPr>
      </w:pPr>
      <w:r w:rsidRPr="00DC44AC">
        <w:rPr>
          <w:b/>
          <w:bCs/>
          <w:color w:val="000000"/>
          <w:lang w:bidi="ru-RU"/>
        </w:rPr>
        <w:t>ПРАВИТЕЛЬСТВО   РОССИЙСКОЙ   ФЕДЕРАЦИИ</w:t>
      </w:r>
    </w:p>
    <w:p w:rsidR="00DC44AC" w:rsidRPr="00DC44AC" w:rsidRDefault="00DC44AC" w:rsidP="00DC44AC">
      <w:pPr>
        <w:pStyle w:val="11"/>
        <w:spacing w:after="480"/>
        <w:contextualSpacing/>
        <w:jc w:val="center"/>
        <w:rPr>
          <w:b/>
          <w:bCs/>
          <w:color w:val="000000"/>
          <w:lang w:bidi="ru-RU"/>
        </w:rPr>
      </w:pPr>
    </w:p>
    <w:p w:rsidR="00DC44AC" w:rsidRPr="00DC44AC" w:rsidRDefault="00DC44AC" w:rsidP="00DC44AC">
      <w:pPr>
        <w:pStyle w:val="11"/>
        <w:spacing w:after="480"/>
        <w:contextualSpacing/>
        <w:jc w:val="center"/>
        <w:rPr>
          <w:bCs/>
          <w:color w:val="000000"/>
          <w:lang w:bidi="ru-RU"/>
        </w:rPr>
      </w:pPr>
      <w:proofErr w:type="gramStart"/>
      <w:r w:rsidRPr="00DC44AC">
        <w:rPr>
          <w:bCs/>
          <w:color w:val="000000"/>
          <w:lang w:bidi="ru-RU"/>
        </w:rPr>
        <w:t>П</w:t>
      </w:r>
      <w:proofErr w:type="gramEnd"/>
      <w:r w:rsidRPr="00DC44AC">
        <w:rPr>
          <w:bCs/>
          <w:color w:val="000000"/>
          <w:lang w:bidi="ru-RU"/>
        </w:rPr>
        <w:t xml:space="preserve"> О С Т А Н О В Л Е Н И Е</w:t>
      </w:r>
    </w:p>
    <w:p w:rsidR="00DC44AC" w:rsidRPr="00DC44AC" w:rsidRDefault="00DC44AC" w:rsidP="00DC44AC">
      <w:pPr>
        <w:pStyle w:val="11"/>
        <w:spacing w:after="480"/>
        <w:contextualSpacing/>
        <w:jc w:val="center"/>
        <w:rPr>
          <w:b/>
          <w:bCs/>
          <w:color w:val="000000"/>
          <w:lang w:bidi="ru-RU"/>
        </w:rPr>
      </w:pPr>
    </w:p>
    <w:p w:rsidR="00DC44AC" w:rsidRPr="00DC44AC" w:rsidRDefault="00DC44AC" w:rsidP="00DC44AC">
      <w:pPr>
        <w:pStyle w:val="11"/>
        <w:spacing w:after="480"/>
        <w:contextualSpacing/>
        <w:jc w:val="center"/>
        <w:rPr>
          <w:bCs/>
          <w:color w:val="000000"/>
          <w:lang w:bidi="ru-RU"/>
        </w:rPr>
      </w:pPr>
      <w:r w:rsidRPr="00DC44AC">
        <w:rPr>
          <w:bCs/>
          <w:color w:val="000000"/>
          <w:lang w:bidi="ru-RU"/>
        </w:rPr>
        <w:t xml:space="preserve">от __ ________  ____  г.  № __ </w:t>
      </w:r>
    </w:p>
    <w:p w:rsidR="00DC44AC" w:rsidRPr="00DC44AC" w:rsidRDefault="00DC44AC" w:rsidP="00DC44AC">
      <w:pPr>
        <w:pStyle w:val="11"/>
        <w:spacing w:after="480"/>
        <w:contextualSpacing/>
        <w:jc w:val="center"/>
        <w:rPr>
          <w:b/>
          <w:bCs/>
          <w:color w:val="000000"/>
          <w:lang w:bidi="ru-RU"/>
        </w:rPr>
      </w:pPr>
    </w:p>
    <w:p w:rsidR="00DC44AC" w:rsidRPr="00DC44AC" w:rsidRDefault="00DC44AC" w:rsidP="00DC44AC">
      <w:pPr>
        <w:pStyle w:val="11"/>
        <w:shd w:val="clear" w:color="auto" w:fill="auto"/>
        <w:spacing w:after="480"/>
        <w:ind w:firstLine="0"/>
        <w:contextualSpacing/>
        <w:jc w:val="center"/>
        <w:rPr>
          <w:bCs/>
          <w:color w:val="000000"/>
          <w:lang w:bidi="ru-RU"/>
        </w:rPr>
      </w:pPr>
      <w:r w:rsidRPr="00DC44AC">
        <w:rPr>
          <w:bCs/>
          <w:color w:val="000000"/>
          <w:lang w:bidi="ru-RU"/>
        </w:rPr>
        <w:t>МОСКВА</w:t>
      </w:r>
    </w:p>
    <w:p w:rsidR="00DC44AC" w:rsidRDefault="00DC44AC" w:rsidP="00DC44AC">
      <w:pPr>
        <w:pStyle w:val="11"/>
        <w:shd w:val="clear" w:color="auto" w:fill="auto"/>
        <w:spacing w:after="480"/>
        <w:ind w:firstLine="0"/>
        <w:contextualSpacing/>
        <w:jc w:val="center"/>
        <w:rPr>
          <w:b/>
          <w:bCs/>
          <w:color w:val="000000"/>
          <w:lang w:bidi="ru-RU"/>
        </w:rPr>
      </w:pPr>
    </w:p>
    <w:p w:rsidR="00DC44AC" w:rsidRDefault="00DC44AC" w:rsidP="00DC44AC">
      <w:pPr>
        <w:pStyle w:val="11"/>
        <w:shd w:val="clear" w:color="auto" w:fill="auto"/>
        <w:spacing w:after="480"/>
        <w:ind w:firstLine="0"/>
        <w:contextualSpacing/>
        <w:jc w:val="center"/>
        <w:rPr>
          <w:b/>
          <w:bCs/>
          <w:color w:val="000000"/>
          <w:lang w:bidi="ru-RU"/>
        </w:rPr>
      </w:pPr>
    </w:p>
    <w:p w:rsidR="004D66AD" w:rsidRDefault="00B60710" w:rsidP="00DC44AC">
      <w:pPr>
        <w:pStyle w:val="11"/>
        <w:shd w:val="clear" w:color="auto" w:fill="auto"/>
        <w:spacing w:after="480"/>
        <w:ind w:firstLine="0"/>
        <w:contextualSpacing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О внесении изменений</w:t>
      </w:r>
      <w:r w:rsidR="004D66AD">
        <w:rPr>
          <w:b/>
          <w:bCs/>
          <w:color w:val="000000"/>
          <w:lang w:bidi="ru-RU"/>
        </w:rPr>
        <w:t xml:space="preserve"> в некоторые акты Правительства </w:t>
      </w:r>
    </w:p>
    <w:p w:rsidR="00295D4C" w:rsidRDefault="004D66AD" w:rsidP="00295D4C">
      <w:pPr>
        <w:pStyle w:val="11"/>
        <w:shd w:val="clear" w:color="auto" w:fill="auto"/>
        <w:spacing w:after="480"/>
        <w:ind w:firstLine="0"/>
        <w:contextualSpacing/>
        <w:jc w:val="center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Российской Федерации</w:t>
      </w:r>
      <w:r w:rsidR="00B60710">
        <w:rPr>
          <w:b/>
          <w:bCs/>
          <w:color w:val="000000"/>
          <w:lang w:bidi="ru-RU"/>
        </w:rPr>
        <w:br/>
      </w:r>
    </w:p>
    <w:p w:rsidR="00B60710" w:rsidRDefault="00B60710" w:rsidP="00295D4C">
      <w:pPr>
        <w:pStyle w:val="11"/>
        <w:shd w:val="clear" w:color="auto" w:fill="auto"/>
        <w:spacing w:after="480"/>
        <w:ind w:firstLine="0"/>
        <w:contextualSpacing/>
        <w:jc w:val="center"/>
        <w:rPr>
          <w:b/>
          <w:color w:val="000000"/>
          <w:lang w:bidi="ru-RU"/>
        </w:rPr>
      </w:pPr>
      <w:r>
        <w:rPr>
          <w:color w:val="000000"/>
          <w:lang w:bidi="ru-RU"/>
        </w:rPr>
        <w:t xml:space="preserve">Правительство Российской Федерации </w:t>
      </w:r>
      <w:r w:rsidR="00EB4A60">
        <w:rPr>
          <w:color w:val="000000"/>
          <w:lang w:bidi="ru-RU"/>
        </w:rPr>
        <w:t xml:space="preserve"> </w:t>
      </w:r>
      <w:proofErr w:type="gramStart"/>
      <w:r w:rsidRPr="00050EBE">
        <w:rPr>
          <w:b/>
          <w:color w:val="000000"/>
          <w:lang w:bidi="ru-RU"/>
        </w:rPr>
        <w:t>п</w:t>
      </w:r>
      <w:proofErr w:type="gramEnd"/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о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с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т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а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н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о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в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л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я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е</w:t>
      </w:r>
      <w:r w:rsidR="00751647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т</w:t>
      </w:r>
      <w:r w:rsidR="00C83E24" w:rsidRPr="00050EBE">
        <w:rPr>
          <w:b/>
          <w:color w:val="000000"/>
          <w:lang w:bidi="ru-RU"/>
        </w:rPr>
        <w:t xml:space="preserve"> </w:t>
      </w:r>
      <w:r w:rsidRPr="00050EBE">
        <w:rPr>
          <w:b/>
          <w:color w:val="000000"/>
          <w:lang w:bidi="ru-RU"/>
        </w:rPr>
        <w:t>:</w:t>
      </w:r>
    </w:p>
    <w:p w:rsidR="00AC114E" w:rsidRDefault="00AC114E" w:rsidP="0040566C">
      <w:pPr>
        <w:pStyle w:val="11"/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color w:val="000000"/>
          <w:lang w:bidi="ru-RU"/>
        </w:rPr>
      </w:pPr>
      <w:proofErr w:type="gramStart"/>
      <w:r w:rsidRPr="00C40016">
        <w:rPr>
          <w:color w:val="000000"/>
          <w:lang w:bidi="ru-RU"/>
        </w:rPr>
        <w:t xml:space="preserve">Утвердить прилагаемые изменения, которые вносятся </w:t>
      </w:r>
      <w:r w:rsidR="00C40016" w:rsidRPr="00C40016">
        <w:rPr>
          <w:color w:val="000000"/>
          <w:lang w:bidi="ru-RU"/>
        </w:rPr>
        <w:br/>
      </w:r>
      <w:r w:rsidRPr="00C40016">
        <w:rPr>
          <w:color w:val="000000"/>
          <w:lang w:bidi="ru-RU"/>
        </w:rPr>
        <w:t xml:space="preserve">в </w:t>
      </w:r>
      <w:r w:rsidR="003D4680">
        <w:rPr>
          <w:color w:val="000000"/>
          <w:lang w:bidi="ru-RU"/>
        </w:rPr>
        <w:t xml:space="preserve">Положение о Федеральной службе </w:t>
      </w:r>
      <w:r w:rsidR="003D4680" w:rsidRPr="00C40016">
        <w:rPr>
          <w:color w:val="000000"/>
          <w:lang w:bidi="ru-RU"/>
        </w:rPr>
        <w:t xml:space="preserve">по надзору в сфере </w:t>
      </w:r>
      <w:r w:rsidR="003D4680">
        <w:rPr>
          <w:color w:val="000000"/>
          <w:lang w:bidi="ru-RU"/>
        </w:rPr>
        <w:t>природопользования, утвержденное</w:t>
      </w:r>
      <w:r w:rsidR="003D4680" w:rsidRPr="00C40016">
        <w:rPr>
          <w:color w:val="000000"/>
          <w:lang w:bidi="ru-RU"/>
        </w:rPr>
        <w:t xml:space="preserve"> постановлением Правительства Российской Федерации от 30 июля 2004 г. № 400 «Об утверждении Положения о Федеральной службе по надзору </w:t>
      </w:r>
      <w:r w:rsidR="00336D42">
        <w:rPr>
          <w:color w:val="000000"/>
          <w:lang w:bidi="ru-RU"/>
        </w:rPr>
        <w:br/>
      </w:r>
      <w:r w:rsidR="003D4680" w:rsidRPr="00C40016">
        <w:rPr>
          <w:color w:val="000000"/>
          <w:lang w:bidi="ru-RU"/>
        </w:rPr>
        <w:t xml:space="preserve">в сфере природопользования и внесении изменений в постановление Правительства Российской Федерации от 22 июля 2004 г. № 370» </w:t>
      </w:r>
      <w:r w:rsidR="00D345D2">
        <w:rPr>
          <w:color w:val="000000"/>
          <w:lang w:bidi="ru-RU"/>
        </w:rPr>
        <w:br/>
      </w:r>
      <w:r w:rsidR="003D4680" w:rsidRPr="00C40016">
        <w:rPr>
          <w:color w:val="000000"/>
          <w:lang w:bidi="ru-RU"/>
        </w:rPr>
        <w:t>(Собрание законодательства Российской Федерац</w:t>
      </w:r>
      <w:r w:rsidR="00336D42">
        <w:rPr>
          <w:color w:val="000000"/>
          <w:lang w:bidi="ru-RU"/>
        </w:rPr>
        <w:t>ии, 2004, № 32, ст. 3347;</w:t>
      </w:r>
      <w:proofErr w:type="gramEnd"/>
      <w:r w:rsidR="00336D42">
        <w:rPr>
          <w:color w:val="000000"/>
          <w:lang w:bidi="ru-RU"/>
        </w:rPr>
        <w:t xml:space="preserve"> </w:t>
      </w:r>
      <w:proofErr w:type="gramStart"/>
      <w:r w:rsidR="00336D42">
        <w:rPr>
          <w:color w:val="000000"/>
          <w:lang w:bidi="ru-RU"/>
        </w:rPr>
        <w:t>2010,</w:t>
      </w:r>
      <w:r w:rsidR="00D345D2">
        <w:rPr>
          <w:color w:val="000000"/>
          <w:lang w:bidi="ru-RU"/>
        </w:rPr>
        <w:t xml:space="preserve"> </w:t>
      </w:r>
      <w:r w:rsidR="003D4680" w:rsidRPr="00C40016">
        <w:rPr>
          <w:color w:val="000000"/>
          <w:lang w:bidi="ru-RU"/>
        </w:rPr>
        <w:t>№ 38,</w:t>
      </w:r>
      <w:r w:rsidR="002C1F73">
        <w:rPr>
          <w:color w:val="000000"/>
          <w:lang w:bidi="ru-RU"/>
        </w:rPr>
        <w:t xml:space="preserve"> ст. 4835; 2013, № 20, ст. 2489</w:t>
      </w:r>
      <w:r w:rsidR="003D4680">
        <w:rPr>
          <w:color w:val="000000"/>
          <w:lang w:bidi="ru-RU"/>
        </w:rPr>
        <w:t xml:space="preserve">; </w:t>
      </w:r>
      <w:r w:rsidR="003D4680" w:rsidRPr="00C40016">
        <w:rPr>
          <w:color w:val="000000"/>
          <w:lang w:bidi="ru-RU"/>
        </w:rPr>
        <w:t>2015</w:t>
      </w:r>
      <w:r w:rsidR="003D4680">
        <w:rPr>
          <w:color w:val="000000"/>
          <w:lang w:bidi="ru-RU"/>
        </w:rPr>
        <w:t xml:space="preserve">, № 17, ст. 2561; </w:t>
      </w:r>
      <w:r w:rsidR="00D345D2">
        <w:rPr>
          <w:color w:val="000000"/>
          <w:lang w:bidi="ru-RU"/>
        </w:rPr>
        <w:br/>
      </w:r>
      <w:r w:rsidR="001279B3">
        <w:rPr>
          <w:color w:val="000000"/>
          <w:lang w:bidi="ru-RU"/>
        </w:rPr>
        <w:t>№ 47, ст. 6586</w:t>
      </w:r>
      <w:r w:rsidR="002C1F73" w:rsidRPr="002C1F73">
        <w:rPr>
          <w:color w:val="000000"/>
          <w:lang w:bidi="ru-RU"/>
        </w:rPr>
        <w:t xml:space="preserve">; </w:t>
      </w:r>
      <w:r w:rsidR="002C1F73">
        <w:rPr>
          <w:color w:val="000000"/>
          <w:lang w:bidi="ru-RU"/>
        </w:rPr>
        <w:t>2021, № 45, ст. 7524</w:t>
      </w:r>
      <w:r w:rsidR="003D4680" w:rsidRPr="00C40016">
        <w:rPr>
          <w:color w:val="000000"/>
          <w:lang w:bidi="ru-RU"/>
        </w:rPr>
        <w:t>)</w:t>
      </w:r>
      <w:r w:rsidR="00C83E24">
        <w:rPr>
          <w:color w:val="000000"/>
          <w:lang w:bidi="ru-RU"/>
        </w:rPr>
        <w:t>.</w:t>
      </w:r>
      <w:proofErr w:type="gramEnd"/>
    </w:p>
    <w:p w:rsidR="001279B3" w:rsidRPr="001279B3" w:rsidRDefault="001279B3" w:rsidP="00336D42">
      <w:pPr>
        <w:pStyle w:val="11"/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Признать утратившим силу </w:t>
      </w:r>
      <w:r w:rsidR="00D345D2">
        <w:rPr>
          <w:color w:val="000000"/>
          <w:lang w:bidi="ru-RU"/>
        </w:rPr>
        <w:t>отдельные положения актов</w:t>
      </w:r>
      <w:r>
        <w:rPr>
          <w:color w:val="000000"/>
          <w:lang w:bidi="ru-RU"/>
        </w:rPr>
        <w:t xml:space="preserve"> Правительства Российской Федерации по перечню согласно приложению.</w:t>
      </w:r>
    </w:p>
    <w:p w:rsidR="00C83E24" w:rsidRDefault="00C83E24" w:rsidP="00336D42">
      <w:pPr>
        <w:pStyle w:val="11"/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color w:val="000000"/>
          <w:lang w:bidi="ru-RU"/>
        </w:rPr>
      </w:pPr>
      <w:r w:rsidRPr="00C40016">
        <w:rPr>
          <w:color w:val="000000"/>
          <w:lang w:bidi="ru-RU"/>
        </w:rPr>
        <w:t xml:space="preserve">Установить, что реализация полномочий, предусмотренных настоящим постановлением, осуществляется Федеральной службой по надзору </w:t>
      </w:r>
      <w:r>
        <w:rPr>
          <w:color w:val="000000"/>
          <w:lang w:bidi="ru-RU"/>
        </w:rPr>
        <w:br/>
      </w:r>
      <w:r w:rsidRPr="00C40016">
        <w:rPr>
          <w:color w:val="000000"/>
          <w:lang w:bidi="ru-RU"/>
        </w:rPr>
        <w:t xml:space="preserve">в сфере </w:t>
      </w:r>
      <w:proofErr w:type="gramStart"/>
      <w:r w:rsidRPr="00C40016">
        <w:rPr>
          <w:color w:val="000000"/>
          <w:lang w:bidi="ru-RU"/>
        </w:rPr>
        <w:t>природопользования</w:t>
      </w:r>
      <w:proofErr w:type="gramEnd"/>
      <w:r w:rsidRPr="00C40016">
        <w:rPr>
          <w:color w:val="000000"/>
          <w:lang w:bidi="ru-RU"/>
        </w:rPr>
        <w:t xml:space="preserve"> в пределах установленной Правительством Российской Федерации предельной численности работников центрального аппарата и территориальных органов Службы, а также бюджетных ассигнований, предусмотренных Службе на руководство и управление в сфере установленных функций.</w:t>
      </w:r>
    </w:p>
    <w:p w:rsidR="00C83E24" w:rsidRDefault="00C83E24" w:rsidP="00C83E24">
      <w:pPr>
        <w:pStyle w:val="11"/>
        <w:tabs>
          <w:tab w:val="left" w:pos="1624"/>
        </w:tabs>
        <w:spacing w:line="360" w:lineRule="exact"/>
        <w:ind w:firstLine="0"/>
        <w:contextualSpacing/>
        <w:jc w:val="both"/>
        <w:rPr>
          <w:color w:val="000000"/>
          <w:lang w:bidi="ru-RU"/>
        </w:rPr>
      </w:pPr>
    </w:p>
    <w:p w:rsidR="00C83E24" w:rsidRDefault="00C83E24" w:rsidP="00C83E24">
      <w:pPr>
        <w:pStyle w:val="11"/>
        <w:spacing w:line="360" w:lineRule="exact"/>
        <w:contextualSpacing/>
        <w:jc w:val="both"/>
        <w:rPr>
          <w:color w:val="000000"/>
          <w:lang w:bidi="ru-RU"/>
        </w:rPr>
      </w:pPr>
    </w:p>
    <w:p w:rsidR="00C83E24" w:rsidRDefault="00C83E24" w:rsidP="00C83E24">
      <w:pPr>
        <w:pStyle w:val="11"/>
        <w:spacing w:line="360" w:lineRule="exact"/>
        <w:contextualSpacing/>
        <w:jc w:val="both"/>
        <w:rPr>
          <w:color w:val="000000"/>
          <w:lang w:bidi="ru-RU"/>
        </w:rPr>
      </w:pPr>
    </w:p>
    <w:p w:rsidR="00C83E24" w:rsidRDefault="00C83E24" w:rsidP="00C83E24">
      <w:pPr>
        <w:pStyle w:val="11"/>
        <w:spacing w:line="360" w:lineRule="exact"/>
        <w:contextualSpacing/>
        <w:jc w:val="both"/>
        <w:rPr>
          <w:color w:val="000000"/>
          <w:lang w:bidi="ru-RU"/>
        </w:rPr>
      </w:pPr>
    </w:p>
    <w:p w:rsidR="00C83E24" w:rsidRDefault="00C83E24" w:rsidP="00336D42">
      <w:pPr>
        <w:pStyle w:val="11"/>
        <w:spacing w:line="360" w:lineRule="exact"/>
        <w:ind w:firstLine="0"/>
      </w:pPr>
      <w:r>
        <w:t>Председатель Правительства</w:t>
      </w:r>
    </w:p>
    <w:p w:rsidR="00C83E24" w:rsidRDefault="00C83E24" w:rsidP="00C83E24">
      <w:pPr>
        <w:pStyle w:val="11"/>
        <w:shd w:val="clear" w:color="auto" w:fill="auto"/>
        <w:spacing w:line="360" w:lineRule="exact"/>
        <w:jc w:val="both"/>
      </w:pPr>
      <w:r>
        <w:t>Российской Федерации</w:t>
      </w:r>
      <w:r>
        <w:tab/>
        <w:t xml:space="preserve">   </w:t>
      </w:r>
      <w:r>
        <w:tab/>
        <w:t xml:space="preserve">                                                     </w:t>
      </w:r>
      <w:r w:rsidR="003E3435">
        <w:t xml:space="preserve"> </w:t>
      </w:r>
      <w:r>
        <w:t xml:space="preserve">   </w:t>
      </w:r>
      <w:proofErr w:type="spellStart"/>
      <w:r>
        <w:t>М.Мишустин</w:t>
      </w:r>
      <w:proofErr w:type="spellEnd"/>
    </w:p>
    <w:p w:rsidR="00C83E24" w:rsidRDefault="00C83E24" w:rsidP="00C83E24">
      <w:pPr>
        <w:pStyle w:val="11"/>
        <w:shd w:val="clear" w:color="auto" w:fill="auto"/>
        <w:spacing w:line="360" w:lineRule="exact"/>
        <w:jc w:val="both"/>
      </w:pPr>
    </w:p>
    <w:p w:rsidR="00C83E24" w:rsidRDefault="00C83E24" w:rsidP="00C83E24">
      <w:pPr>
        <w:pStyle w:val="11"/>
        <w:spacing w:line="360" w:lineRule="exact"/>
        <w:contextualSpacing/>
        <w:jc w:val="both"/>
        <w:rPr>
          <w:color w:val="000000"/>
          <w:lang w:bidi="ru-RU"/>
        </w:rPr>
      </w:pPr>
    </w:p>
    <w:p w:rsidR="00295D4C" w:rsidRDefault="00F00BEB" w:rsidP="001F18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114E" w:rsidRPr="00AC114E" w:rsidRDefault="00DC44AC" w:rsidP="00DC44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AC114E" w:rsidRPr="00AC114E">
        <w:rPr>
          <w:rFonts w:ascii="Times New Roman" w:hAnsi="Times New Roman"/>
          <w:sz w:val="28"/>
          <w:szCs w:val="28"/>
        </w:rPr>
        <w:t>Утверждены</w:t>
      </w:r>
    </w:p>
    <w:p w:rsidR="00AC114E" w:rsidRPr="00AC114E" w:rsidRDefault="00DC44AC" w:rsidP="00DC44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AC114E" w:rsidRPr="00AC114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AC114E" w:rsidRPr="00AC114E" w:rsidRDefault="00DC44AC" w:rsidP="00DC44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AC114E" w:rsidRPr="00AC114E">
        <w:rPr>
          <w:rFonts w:ascii="Times New Roman" w:hAnsi="Times New Roman"/>
          <w:sz w:val="28"/>
          <w:szCs w:val="28"/>
        </w:rPr>
        <w:t>Российской Федерации</w:t>
      </w:r>
    </w:p>
    <w:p w:rsidR="00AC114E" w:rsidRDefault="00DC44AC" w:rsidP="00D345D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AF6F98">
        <w:rPr>
          <w:rFonts w:ascii="Times New Roman" w:hAnsi="Times New Roman"/>
          <w:sz w:val="28"/>
          <w:szCs w:val="28"/>
        </w:rPr>
        <w:t xml:space="preserve">            </w:t>
      </w:r>
      <w:r w:rsidR="00AC114E" w:rsidRPr="00AC114E">
        <w:rPr>
          <w:rFonts w:ascii="Times New Roman" w:hAnsi="Times New Roman"/>
          <w:sz w:val="28"/>
          <w:szCs w:val="28"/>
        </w:rPr>
        <w:t>от _____</w:t>
      </w:r>
      <w:r w:rsidR="00295D4C">
        <w:rPr>
          <w:rFonts w:ascii="Times New Roman" w:hAnsi="Times New Roman"/>
          <w:sz w:val="28"/>
          <w:szCs w:val="28"/>
        </w:rPr>
        <w:t>______</w:t>
      </w:r>
      <w:r w:rsidR="00AC114E" w:rsidRPr="00AC114E">
        <w:rPr>
          <w:rFonts w:ascii="Times New Roman" w:hAnsi="Times New Roman"/>
          <w:sz w:val="28"/>
          <w:szCs w:val="28"/>
        </w:rPr>
        <w:t>№____</w:t>
      </w:r>
    </w:p>
    <w:p w:rsidR="00D345D2" w:rsidRPr="00D345D2" w:rsidRDefault="00D345D2" w:rsidP="00D345D2">
      <w:pPr>
        <w:jc w:val="center"/>
        <w:rPr>
          <w:rFonts w:ascii="Times New Roman" w:hAnsi="Times New Roman"/>
          <w:sz w:val="28"/>
          <w:szCs w:val="28"/>
        </w:rPr>
      </w:pPr>
    </w:p>
    <w:p w:rsidR="00AC114E" w:rsidRDefault="00AC114E" w:rsidP="00B60710"/>
    <w:p w:rsidR="00AC114E" w:rsidRDefault="00C83E24" w:rsidP="00AC114E">
      <w:pPr>
        <w:jc w:val="center"/>
        <w:rPr>
          <w:rFonts w:ascii="Times New Roman" w:hAnsi="Times New Roman"/>
          <w:b/>
          <w:sz w:val="28"/>
          <w:szCs w:val="28"/>
        </w:rPr>
      </w:pPr>
      <w:r w:rsidRPr="00AC114E">
        <w:rPr>
          <w:rFonts w:ascii="Times New Roman" w:hAnsi="Times New Roman"/>
          <w:b/>
          <w:sz w:val="28"/>
          <w:szCs w:val="28"/>
        </w:rPr>
        <w:t>И</w:t>
      </w:r>
      <w:r w:rsidR="00AF6F9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C114E">
        <w:rPr>
          <w:rFonts w:ascii="Times New Roman" w:hAnsi="Times New Roman"/>
          <w:b/>
          <w:sz w:val="28"/>
          <w:szCs w:val="28"/>
        </w:rPr>
        <w:t>З</w:t>
      </w:r>
      <w:proofErr w:type="gramEnd"/>
      <w:r w:rsidR="00AF6F98">
        <w:rPr>
          <w:rFonts w:ascii="Times New Roman" w:hAnsi="Times New Roman"/>
          <w:b/>
          <w:sz w:val="28"/>
          <w:szCs w:val="28"/>
        </w:rPr>
        <w:t xml:space="preserve"> </w:t>
      </w:r>
      <w:r w:rsidRPr="00AC114E">
        <w:rPr>
          <w:rFonts w:ascii="Times New Roman" w:hAnsi="Times New Roman"/>
          <w:b/>
          <w:sz w:val="28"/>
          <w:szCs w:val="28"/>
        </w:rPr>
        <w:t>М</w:t>
      </w:r>
      <w:r w:rsidR="00AF6F98">
        <w:rPr>
          <w:rFonts w:ascii="Times New Roman" w:hAnsi="Times New Roman"/>
          <w:b/>
          <w:sz w:val="28"/>
          <w:szCs w:val="28"/>
        </w:rPr>
        <w:t xml:space="preserve"> </w:t>
      </w:r>
      <w:r w:rsidRPr="00AC114E">
        <w:rPr>
          <w:rFonts w:ascii="Times New Roman" w:hAnsi="Times New Roman"/>
          <w:b/>
          <w:sz w:val="28"/>
          <w:szCs w:val="28"/>
        </w:rPr>
        <w:t>Е</w:t>
      </w:r>
      <w:r w:rsidR="00AF6F98">
        <w:rPr>
          <w:rFonts w:ascii="Times New Roman" w:hAnsi="Times New Roman"/>
          <w:b/>
          <w:sz w:val="28"/>
          <w:szCs w:val="28"/>
        </w:rPr>
        <w:t xml:space="preserve"> </w:t>
      </w:r>
      <w:r w:rsidRPr="00AC114E">
        <w:rPr>
          <w:rFonts w:ascii="Times New Roman" w:hAnsi="Times New Roman"/>
          <w:b/>
          <w:sz w:val="28"/>
          <w:szCs w:val="28"/>
        </w:rPr>
        <w:t>Н</w:t>
      </w:r>
      <w:r w:rsidR="00AF6F98">
        <w:rPr>
          <w:rFonts w:ascii="Times New Roman" w:hAnsi="Times New Roman"/>
          <w:b/>
          <w:sz w:val="28"/>
          <w:szCs w:val="28"/>
        </w:rPr>
        <w:t xml:space="preserve"> </w:t>
      </w:r>
      <w:r w:rsidRPr="00AC114E">
        <w:rPr>
          <w:rFonts w:ascii="Times New Roman" w:hAnsi="Times New Roman"/>
          <w:b/>
          <w:sz w:val="28"/>
          <w:szCs w:val="28"/>
        </w:rPr>
        <w:t>Е</w:t>
      </w:r>
      <w:r w:rsidR="00AF6F98">
        <w:rPr>
          <w:rFonts w:ascii="Times New Roman" w:hAnsi="Times New Roman"/>
          <w:b/>
          <w:sz w:val="28"/>
          <w:szCs w:val="28"/>
        </w:rPr>
        <w:t xml:space="preserve"> </w:t>
      </w:r>
      <w:r w:rsidRPr="00AC114E">
        <w:rPr>
          <w:rFonts w:ascii="Times New Roman" w:hAnsi="Times New Roman"/>
          <w:b/>
          <w:sz w:val="28"/>
          <w:szCs w:val="28"/>
        </w:rPr>
        <w:t>Н</w:t>
      </w:r>
      <w:r w:rsidR="00AF6F98">
        <w:rPr>
          <w:rFonts w:ascii="Times New Roman" w:hAnsi="Times New Roman"/>
          <w:b/>
          <w:sz w:val="28"/>
          <w:szCs w:val="28"/>
        </w:rPr>
        <w:t xml:space="preserve"> </w:t>
      </w:r>
      <w:r w:rsidRPr="00AC114E">
        <w:rPr>
          <w:rFonts w:ascii="Times New Roman" w:hAnsi="Times New Roman"/>
          <w:b/>
          <w:sz w:val="28"/>
          <w:szCs w:val="28"/>
        </w:rPr>
        <w:t>И</w:t>
      </w:r>
      <w:r w:rsidR="00AF6F98">
        <w:rPr>
          <w:rFonts w:ascii="Times New Roman" w:hAnsi="Times New Roman"/>
          <w:b/>
          <w:sz w:val="28"/>
          <w:szCs w:val="28"/>
        </w:rPr>
        <w:t xml:space="preserve"> </w:t>
      </w:r>
      <w:r w:rsidRPr="00AC114E">
        <w:rPr>
          <w:rFonts w:ascii="Times New Roman" w:hAnsi="Times New Roman"/>
          <w:b/>
          <w:sz w:val="28"/>
          <w:szCs w:val="28"/>
        </w:rPr>
        <w:t xml:space="preserve">Я, </w:t>
      </w:r>
    </w:p>
    <w:p w:rsidR="005F5666" w:rsidRDefault="00AC114E" w:rsidP="00AC114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C114E">
        <w:rPr>
          <w:rFonts w:ascii="Times New Roman" w:hAnsi="Times New Roman"/>
          <w:b/>
          <w:sz w:val="28"/>
          <w:szCs w:val="28"/>
        </w:rPr>
        <w:t>которые</w:t>
      </w:r>
      <w:proofErr w:type="gramEnd"/>
      <w:r w:rsidRPr="00AC114E">
        <w:rPr>
          <w:rFonts w:ascii="Times New Roman" w:hAnsi="Times New Roman"/>
          <w:b/>
          <w:sz w:val="28"/>
          <w:szCs w:val="28"/>
        </w:rPr>
        <w:t xml:space="preserve"> вносятся в </w:t>
      </w:r>
      <w:r w:rsidR="003E3435" w:rsidRPr="005C02E1">
        <w:rPr>
          <w:rFonts w:ascii="Times New Roman" w:hAnsi="Times New Roman"/>
          <w:b/>
          <w:sz w:val="28"/>
          <w:szCs w:val="28"/>
        </w:rPr>
        <w:t>Положение о Федеральной службе по надзору в сфере природопользования</w:t>
      </w:r>
    </w:p>
    <w:p w:rsidR="005F5666" w:rsidRDefault="005F5666" w:rsidP="00AC1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BE7" w:rsidRDefault="002E1BE7" w:rsidP="005F5666">
      <w:pPr>
        <w:pStyle w:val="11"/>
        <w:shd w:val="clear" w:color="auto" w:fill="auto"/>
        <w:spacing w:line="360" w:lineRule="exact"/>
        <w:ind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пункте 5</w:t>
      </w:r>
      <w:r w:rsidRPr="002E1BE7">
        <w:rPr>
          <w:color w:val="000000"/>
          <w:lang w:bidi="ru-RU"/>
        </w:rPr>
        <w:t>:</w:t>
      </w:r>
    </w:p>
    <w:p w:rsidR="002E1BE7" w:rsidRPr="002E1BE7" w:rsidRDefault="002E1BE7" w:rsidP="005F5666">
      <w:pPr>
        <w:pStyle w:val="11"/>
        <w:shd w:val="clear" w:color="auto" w:fill="auto"/>
        <w:spacing w:line="360" w:lineRule="exact"/>
        <w:ind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а) в подпункте 5.3.15 слова «выбросы и сбросы загрязняющих веществ </w:t>
      </w:r>
      <w:r>
        <w:rPr>
          <w:color w:val="000000"/>
          <w:lang w:bidi="ru-RU"/>
        </w:rPr>
        <w:br/>
        <w:t>в окружающую среду (за исключением радиоактивных веществ)</w:t>
      </w:r>
      <w:proofErr w:type="gramStart"/>
      <w:r>
        <w:rPr>
          <w:color w:val="000000"/>
          <w:lang w:bidi="ru-RU"/>
        </w:rPr>
        <w:t>,»</w:t>
      </w:r>
      <w:proofErr w:type="gramEnd"/>
      <w:r>
        <w:rPr>
          <w:color w:val="000000"/>
          <w:lang w:bidi="ru-RU"/>
        </w:rPr>
        <w:t xml:space="preserve"> исключить</w:t>
      </w:r>
      <w:r w:rsidRPr="002E1BE7">
        <w:rPr>
          <w:color w:val="000000"/>
          <w:lang w:bidi="ru-RU"/>
        </w:rPr>
        <w:t>;</w:t>
      </w:r>
    </w:p>
    <w:p w:rsidR="002E1BE7" w:rsidRDefault="002E1BE7" w:rsidP="005F5666">
      <w:pPr>
        <w:pStyle w:val="11"/>
        <w:shd w:val="clear" w:color="auto" w:fill="auto"/>
        <w:spacing w:line="360" w:lineRule="exact"/>
        <w:ind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б) дополнить подпунктами 5.3.20, 5.3.21 следующего содержания</w:t>
      </w:r>
      <w:r w:rsidRPr="002E1BE7">
        <w:rPr>
          <w:color w:val="000000"/>
          <w:lang w:bidi="ru-RU"/>
        </w:rPr>
        <w:t>:</w:t>
      </w:r>
    </w:p>
    <w:p w:rsidR="002E1BE7" w:rsidRDefault="002E1BE7" w:rsidP="005F5666">
      <w:pPr>
        <w:pStyle w:val="11"/>
        <w:shd w:val="clear" w:color="auto" w:fill="auto"/>
        <w:spacing w:line="360" w:lineRule="exact"/>
        <w:ind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«5.3.</w:t>
      </w:r>
      <w:r w:rsidR="00E2007A">
        <w:rPr>
          <w:color w:val="000000"/>
          <w:lang w:bidi="ru-RU"/>
        </w:rPr>
        <w:t>20</w:t>
      </w:r>
      <w:r>
        <w:rPr>
          <w:color w:val="000000"/>
          <w:lang w:bidi="ru-RU"/>
        </w:rPr>
        <w:t>. временные выбросы</w:t>
      </w:r>
      <w:r w:rsidRPr="007217CF">
        <w:rPr>
          <w:color w:val="000000"/>
          <w:lang w:bidi="ru-RU"/>
        </w:rPr>
        <w:t>;</w:t>
      </w:r>
    </w:p>
    <w:p w:rsidR="002E1BE7" w:rsidRDefault="002E1BE7" w:rsidP="005F5666">
      <w:pPr>
        <w:pStyle w:val="11"/>
        <w:shd w:val="clear" w:color="auto" w:fill="auto"/>
        <w:spacing w:line="360" w:lineRule="exact"/>
        <w:ind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5.3.21. временные сбросы (в отношении объектов, оказывающих негативное воздействие на окружающую среду, подлежащих федеральному государственному экологическому контролю (надзору)</w:t>
      </w:r>
      <w:proofErr w:type="gramStart"/>
      <w:r w:rsidRPr="00130F62">
        <w:rPr>
          <w:color w:val="000000"/>
          <w:lang w:bidi="ru-RU"/>
        </w:rPr>
        <w:t>;</w:t>
      </w:r>
      <w:r>
        <w:rPr>
          <w:color w:val="000000"/>
          <w:lang w:bidi="ru-RU"/>
        </w:rPr>
        <w:t>»</w:t>
      </w:r>
      <w:proofErr w:type="gramEnd"/>
      <w:r>
        <w:rPr>
          <w:color w:val="000000"/>
          <w:lang w:bidi="ru-RU"/>
        </w:rPr>
        <w:t>;</w:t>
      </w:r>
    </w:p>
    <w:p w:rsidR="002E1BE7" w:rsidRDefault="002E1BE7" w:rsidP="005F5666">
      <w:pPr>
        <w:pStyle w:val="11"/>
        <w:shd w:val="clear" w:color="auto" w:fill="auto"/>
        <w:spacing w:line="360" w:lineRule="exact"/>
        <w:ind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в) подпункт 5.5</w:t>
      </w:r>
      <w:r>
        <w:rPr>
          <w:color w:val="000000"/>
          <w:vertAlign w:val="superscript"/>
          <w:lang w:bidi="ru-RU"/>
        </w:rPr>
        <w:t>9</w:t>
      </w:r>
      <w:r>
        <w:rPr>
          <w:color w:val="000000"/>
          <w:lang w:bidi="ru-RU"/>
        </w:rPr>
        <w:t xml:space="preserve"> признать утратившим силу;</w:t>
      </w:r>
    </w:p>
    <w:p w:rsidR="002E1BE7" w:rsidRPr="002E1BE7" w:rsidRDefault="002E1BE7" w:rsidP="002E1BE7">
      <w:pPr>
        <w:pStyle w:val="11"/>
        <w:spacing w:line="360" w:lineRule="exact"/>
        <w:ind w:firstLine="720"/>
        <w:rPr>
          <w:color w:val="000000"/>
          <w:lang w:bidi="ru-RU"/>
        </w:rPr>
      </w:pPr>
      <w:r>
        <w:rPr>
          <w:color w:val="000000"/>
          <w:lang w:bidi="ru-RU"/>
        </w:rPr>
        <w:t>г) д</w:t>
      </w:r>
      <w:r w:rsidR="00944801">
        <w:rPr>
          <w:color w:val="000000"/>
          <w:lang w:bidi="ru-RU"/>
        </w:rPr>
        <w:t>ополнить подпунктом</w:t>
      </w:r>
      <w:r w:rsidRPr="002E1BE7">
        <w:rPr>
          <w:color w:val="000000"/>
          <w:lang w:bidi="ru-RU"/>
        </w:rPr>
        <w:t xml:space="preserve"> 5.5</w:t>
      </w:r>
      <w:r w:rsidR="00457BA5">
        <w:rPr>
          <w:color w:val="000000"/>
          <w:vertAlign w:val="superscript"/>
          <w:lang w:bidi="ru-RU"/>
        </w:rPr>
        <w:t>42</w:t>
      </w:r>
      <w:r w:rsidR="00944801">
        <w:rPr>
          <w:color w:val="000000"/>
          <w:lang w:bidi="ru-RU"/>
        </w:rPr>
        <w:t xml:space="preserve"> </w:t>
      </w:r>
      <w:r w:rsidRPr="002E1BE7">
        <w:rPr>
          <w:color w:val="000000"/>
          <w:lang w:bidi="ru-RU"/>
        </w:rPr>
        <w:t>следующего содержания:</w:t>
      </w:r>
      <w:bookmarkStart w:id="0" w:name="_GoBack"/>
      <w:bookmarkEnd w:id="0"/>
    </w:p>
    <w:p w:rsidR="00D345D2" w:rsidRPr="002E1BE7" w:rsidRDefault="006C21E5" w:rsidP="00944801">
      <w:pPr>
        <w:pStyle w:val="11"/>
        <w:spacing w:line="360" w:lineRule="exact"/>
        <w:ind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«5.5</w:t>
      </w:r>
      <w:r w:rsidR="00457BA5">
        <w:rPr>
          <w:color w:val="000000"/>
          <w:vertAlign w:val="superscript"/>
          <w:lang w:bidi="ru-RU"/>
        </w:rPr>
        <w:t>42</w:t>
      </w:r>
      <w:r w:rsidR="00944801">
        <w:rPr>
          <w:color w:val="000000"/>
          <w:lang w:bidi="ru-RU"/>
        </w:rPr>
        <w:t xml:space="preserve">. </w:t>
      </w:r>
      <w:r w:rsidR="00D345D2" w:rsidRPr="002E1BE7">
        <w:rPr>
          <w:color w:val="000000"/>
          <w:lang w:bidi="ru-RU"/>
        </w:rPr>
        <w:t xml:space="preserve">утверждает порядок взаимодействия Федеральной службы </w:t>
      </w:r>
      <w:r w:rsidR="00D345D2">
        <w:rPr>
          <w:color w:val="000000"/>
          <w:lang w:bidi="ru-RU"/>
        </w:rPr>
        <w:br/>
      </w:r>
      <w:r w:rsidR="00D345D2" w:rsidRPr="002E1BE7">
        <w:rPr>
          <w:color w:val="000000"/>
          <w:lang w:bidi="ru-RU"/>
        </w:rPr>
        <w:t xml:space="preserve">по надзору в сфере природопользования, ее территориальных органов </w:t>
      </w:r>
      <w:r w:rsidR="00D345D2">
        <w:rPr>
          <w:color w:val="000000"/>
          <w:lang w:bidi="ru-RU"/>
        </w:rPr>
        <w:br/>
      </w:r>
      <w:r w:rsidR="00D345D2" w:rsidRPr="002E1BE7">
        <w:rPr>
          <w:color w:val="000000"/>
          <w:lang w:bidi="ru-RU"/>
        </w:rPr>
        <w:t>и подведомственных ей государственных учреждений с организаторами добровольческой (волонтерской) деятельности и добровольческими (волонтерскими) организациями в области охраны окружающей среды, особо охраняемых природных территорий, объектов животного и растительного мира, предупреждения и участия в предотвращении нарушений природоохранного законодательства</w:t>
      </w:r>
      <w:proofErr w:type="gramStart"/>
      <w:r w:rsidR="00D345D2" w:rsidRPr="002E1BE7">
        <w:rPr>
          <w:color w:val="000000"/>
          <w:lang w:bidi="ru-RU"/>
        </w:rPr>
        <w:t>.».</w:t>
      </w:r>
      <w:proofErr w:type="gramEnd"/>
    </w:p>
    <w:p w:rsidR="002E1BE7" w:rsidRPr="002E1BE7" w:rsidRDefault="002E1BE7" w:rsidP="002E1BE7">
      <w:pPr>
        <w:pStyle w:val="11"/>
        <w:spacing w:line="360" w:lineRule="exact"/>
        <w:ind w:firstLine="720"/>
        <w:jc w:val="both"/>
        <w:rPr>
          <w:color w:val="000000"/>
          <w:lang w:bidi="ru-RU"/>
        </w:rPr>
      </w:pPr>
      <w:r w:rsidRPr="002E1BE7">
        <w:rPr>
          <w:color w:val="000000"/>
          <w:lang w:bidi="ru-RU"/>
        </w:rPr>
        <w:t xml:space="preserve">   </w:t>
      </w:r>
    </w:p>
    <w:p w:rsidR="00253C22" w:rsidRDefault="00253C22" w:rsidP="002E1BE7">
      <w:pPr>
        <w:pStyle w:val="11"/>
        <w:spacing w:line="360" w:lineRule="exact"/>
        <w:ind w:firstLine="709"/>
        <w:jc w:val="both"/>
        <w:rPr>
          <w:color w:val="000000"/>
          <w:lang w:bidi="ru-RU"/>
        </w:rPr>
      </w:pPr>
    </w:p>
    <w:p w:rsidR="00253C22" w:rsidRDefault="00253C22" w:rsidP="002E1BE7">
      <w:pPr>
        <w:pStyle w:val="11"/>
        <w:spacing w:line="360" w:lineRule="exact"/>
        <w:ind w:firstLine="709"/>
        <w:jc w:val="both"/>
        <w:rPr>
          <w:color w:val="000000"/>
          <w:lang w:bidi="ru-RU"/>
        </w:rPr>
      </w:pPr>
    </w:p>
    <w:p w:rsidR="00253C22" w:rsidRDefault="00253C22" w:rsidP="002E1BE7">
      <w:pPr>
        <w:pStyle w:val="11"/>
        <w:spacing w:line="360" w:lineRule="exact"/>
        <w:ind w:firstLine="709"/>
        <w:jc w:val="both"/>
        <w:rPr>
          <w:color w:val="000000"/>
          <w:lang w:bidi="ru-RU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944801" w:rsidRDefault="00944801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253C22" w:rsidRPr="005B6347" w:rsidRDefault="00253C22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5B634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53C22" w:rsidRPr="00AC114E" w:rsidRDefault="00253C22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C114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AC114E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253C22" w:rsidRPr="00AC114E" w:rsidRDefault="00253C22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AC114E">
        <w:rPr>
          <w:rFonts w:ascii="Times New Roman" w:hAnsi="Times New Roman"/>
          <w:sz w:val="28"/>
          <w:szCs w:val="28"/>
        </w:rPr>
        <w:t>Российской Федерации</w:t>
      </w:r>
    </w:p>
    <w:p w:rsidR="00253C22" w:rsidRPr="00AC114E" w:rsidRDefault="00253C22" w:rsidP="00253C22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AC114E">
        <w:rPr>
          <w:rFonts w:ascii="Times New Roman" w:hAnsi="Times New Roman"/>
          <w:sz w:val="28"/>
          <w:szCs w:val="28"/>
        </w:rPr>
        <w:t>от _____</w:t>
      </w:r>
      <w:r>
        <w:rPr>
          <w:rFonts w:ascii="Times New Roman" w:hAnsi="Times New Roman"/>
          <w:sz w:val="28"/>
          <w:szCs w:val="28"/>
        </w:rPr>
        <w:t>______</w:t>
      </w:r>
      <w:r w:rsidRPr="00AC114E">
        <w:rPr>
          <w:rFonts w:ascii="Times New Roman" w:hAnsi="Times New Roman"/>
          <w:sz w:val="28"/>
          <w:szCs w:val="28"/>
        </w:rPr>
        <w:t>№____</w:t>
      </w:r>
    </w:p>
    <w:p w:rsidR="00253C22" w:rsidRPr="002F3D4D" w:rsidRDefault="00253C22" w:rsidP="00336D42">
      <w:pPr>
        <w:pStyle w:val="11"/>
        <w:spacing w:before="1400" w:line="360" w:lineRule="exact"/>
        <w:ind w:firstLine="0"/>
        <w:jc w:val="center"/>
        <w:rPr>
          <w:color w:val="000000"/>
          <w:lang w:bidi="ru-RU"/>
        </w:rPr>
      </w:pPr>
      <w:proofErr w:type="gramStart"/>
      <w:r w:rsidRPr="002F3D4D">
        <w:rPr>
          <w:color w:val="000000"/>
          <w:lang w:bidi="ru-RU"/>
        </w:rPr>
        <w:t>П</w:t>
      </w:r>
      <w:proofErr w:type="gramEnd"/>
      <w:r w:rsidR="00AF6F98">
        <w:rPr>
          <w:color w:val="000000"/>
          <w:lang w:bidi="ru-RU"/>
        </w:rPr>
        <w:t xml:space="preserve"> </w:t>
      </w:r>
      <w:r w:rsidRPr="002F3D4D">
        <w:rPr>
          <w:color w:val="000000"/>
          <w:lang w:bidi="ru-RU"/>
        </w:rPr>
        <w:t>Е</w:t>
      </w:r>
      <w:r w:rsidR="00AF6F98">
        <w:rPr>
          <w:color w:val="000000"/>
          <w:lang w:bidi="ru-RU"/>
        </w:rPr>
        <w:t xml:space="preserve"> </w:t>
      </w:r>
      <w:r w:rsidRPr="002F3D4D">
        <w:rPr>
          <w:color w:val="000000"/>
          <w:lang w:bidi="ru-RU"/>
        </w:rPr>
        <w:t>Р</w:t>
      </w:r>
      <w:r w:rsidR="00AF6F98">
        <w:rPr>
          <w:color w:val="000000"/>
          <w:lang w:bidi="ru-RU"/>
        </w:rPr>
        <w:t xml:space="preserve"> </w:t>
      </w:r>
      <w:r w:rsidRPr="002F3D4D">
        <w:rPr>
          <w:color w:val="000000"/>
          <w:lang w:bidi="ru-RU"/>
        </w:rPr>
        <w:t>Е</w:t>
      </w:r>
      <w:r w:rsidR="00AF6F98">
        <w:rPr>
          <w:color w:val="000000"/>
          <w:lang w:bidi="ru-RU"/>
        </w:rPr>
        <w:t xml:space="preserve"> </w:t>
      </w:r>
      <w:r w:rsidRPr="002F3D4D">
        <w:rPr>
          <w:color w:val="000000"/>
          <w:lang w:bidi="ru-RU"/>
        </w:rPr>
        <w:t>Ч</w:t>
      </w:r>
      <w:r w:rsidR="00AF6F98">
        <w:rPr>
          <w:color w:val="000000"/>
          <w:lang w:bidi="ru-RU"/>
        </w:rPr>
        <w:t xml:space="preserve"> </w:t>
      </w:r>
      <w:r w:rsidRPr="002F3D4D">
        <w:rPr>
          <w:color w:val="000000"/>
          <w:lang w:bidi="ru-RU"/>
        </w:rPr>
        <w:t>Е</w:t>
      </w:r>
      <w:r w:rsidR="00AF6F98">
        <w:rPr>
          <w:color w:val="000000"/>
          <w:lang w:bidi="ru-RU"/>
        </w:rPr>
        <w:t xml:space="preserve"> </w:t>
      </w:r>
      <w:r w:rsidRPr="002F3D4D">
        <w:rPr>
          <w:color w:val="000000"/>
          <w:lang w:bidi="ru-RU"/>
        </w:rPr>
        <w:t>Н</w:t>
      </w:r>
      <w:r w:rsidR="00AF6F98">
        <w:rPr>
          <w:color w:val="000000"/>
          <w:lang w:bidi="ru-RU"/>
        </w:rPr>
        <w:t xml:space="preserve"> </w:t>
      </w:r>
      <w:r w:rsidRPr="002F3D4D">
        <w:rPr>
          <w:color w:val="000000"/>
          <w:lang w:bidi="ru-RU"/>
        </w:rPr>
        <w:t>Ь</w:t>
      </w:r>
    </w:p>
    <w:p w:rsidR="00253C22" w:rsidRDefault="00253C22" w:rsidP="00336D42">
      <w:pPr>
        <w:pStyle w:val="11"/>
        <w:spacing w:line="360" w:lineRule="exact"/>
        <w:ind w:firstLine="0"/>
        <w:jc w:val="center"/>
        <w:rPr>
          <w:color w:val="000000"/>
          <w:lang w:bidi="ru-RU"/>
        </w:rPr>
      </w:pPr>
      <w:r w:rsidRPr="002F3D4D">
        <w:rPr>
          <w:color w:val="000000"/>
          <w:lang w:bidi="ru-RU"/>
        </w:rPr>
        <w:t>утративших силу отдельных положений актов</w:t>
      </w:r>
      <w:r>
        <w:rPr>
          <w:color w:val="000000"/>
          <w:lang w:bidi="ru-RU"/>
        </w:rPr>
        <w:t xml:space="preserve"> </w:t>
      </w:r>
    </w:p>
    <w:p w:rsidR="00253C22" w:rsidRDefault="00253C22" w:rsidP="00336D42">
      <w:pPr>
        <w:pStyle w:val="11"/>
        <w:spacing w:line="360" w:lineRule="exact"/>
        <w:ind w:firstLine="0"/>
        <w:jc w:val="center"/>
        <w:rPr>
          <w:color w:val="000000"/>
          <w:lang w:bidi="ru-RU"/>
        </w:rPr>
      </w:pPr>
      <w:r w:rsidRPr="002F3D4D">
        <w:rPr>
          <w:color w:val="000000"/>
          <w:lang w:bidi="ru-RU"/>
        </w:rPr>
        <w:t>Правительства Российской Федерации</w:t>
      </w:r>
    </w:p>
    <w:p w:rsidR="00D345D2" w:rsidRDefault="00D345D2" w:rsidP="00336D42">
      <w:pPr>
        <w:pStyle w:val="11"/>
        <w:spacing w:line="360" w:lineRule="exact"/>
        <w:ind w:firstLine="0"/>
        <w:jc w:val="center"/>
        <w:rPr>
          <w:color w:val="000000"/>
          <w:lang w:bidi="ru-RU"/>
        </w:rPr>
      </w:pPr>
    </w:p>
    <w:p w:rsidR="002E1BE7" w:rsidRPr="002E1BE7" w:rsidRDefault="00253C22" w:rsidP="002E1BE7">
      <w:pPr>
        <w:pStyle w:val="11"/>
        <w:spacing w:line="360" w:lineRule="exact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1. </w:t>
      </w:r>
      <w:proofErr w:type="gramStart"/>
      <w:r>
        <w:rPr>
          <w:color w:val="000000"/>
          <w:lang w:bidi="ru-RU"/>
        </w:rPr>
        <w:t xml:space="preserve">Абзац </w:t>
      </w:r>
      <w:r w:rsidR="002E1BE7">
        <w:rPr>
          <w:color w:val="000000"/>
          <w:lang w:bidi="ru-RU"/>
        </w:rPr>
        <w:t xml:space="preserve">второй подпункта «г» пункта 1 изменений, которые вносятся </w:t>
      </w:r>
      <w:r w:rsidR="001F18AE">
        <w:rPr>
          <w:color w:val="000000"/>
          <w:lang w:bidi="ru-RU"/>
        </w:rPr>
        <w:br/>
      </w:r>
      <w:r w:rsidR="002E1BE7">
        <w:rPr>
          <w:color w:val="000000"/>
          <w:lang w:bidi="ru-RU"/>
        </w:rPr>
        <w:t xml:space="preserve">в постановления Правительства Российской Федерации по вопросам полномочий Министерства природных ресурсов и экологии Российской Федерации, Федеральной службы по надзору в сфере природопользования и Федеральной службы по экологическому, технологическому и атомному надзору, утвержденных постановлением Правительства Российской Федерации </w:t>
      </w:r>
      <w:r w:rsidR="002E1BE7">
        <w:rPr>
          <w:color w:val="000000"/>
          <w:lang w:bidi="ru-RU"/>
        </w:rPr>
        <w:br/>
        <w:t>от 13 сентября 2010 г. № 717 «О внесении изменений в некоторые постановления Правительства Российской по</w:t>
      </w:r>
      <w:proofErr w:type="gramEnd"/>
      <w:r w:rsidR="002E1BE7">
        <w:rPr>
          <w:color w:val="000000"/>
          <w:lang w:bidi="ru-RU"/>
        </w:rPr>
        <w:t xml:space="preserve"> вопросам полномочий Министерства природных ресурсов и экологии Российской Федерации, Федеральной службы по надзору </w:t>
      </w:r>
      <w:r w:rsidR="001F18AE">
        <w:rPr>
          <w:color w:val="000000"/>
          <w:lang w:bidi="ru-RU"/>
        </w:rPr>
        <w:br/>
      </w:r>
      <w:r w:rsidR="002E1BE7">
        <w:rPr>
          <w:color w:val="000000"/>
          <w:lang w:bidi="ru-RU"/>
        </w:rPr>
        <w:t xml:space="preserve">в сфере природопользования и Федеральной службы по экологическому, технологическому и атомному надзору» (Собрание законодательства </w:t>
      </w:r>
      <w:r w:rsidR="00D345D2">
        <w:rPr>
          <w:color w:val="000000"/>
          <w:lang w:bidi="ru-RU"/>
        </w:rPr>
        <w:br/>
        <w:t>Российской Федерации, 2010, № 38, ст. 4835</w:t>
      </w:r>
      <w:r>
        <w:rPr>
          <w:color w:val="000000"/>
          <w:lang w:bidi="ru-RU"/>
        </w:rPr>
        <w:t>).</w:t>
      </w:r>
    </w:p>
    <w:p w:rsidR="002E1BE7" w:rsidRPr="004D66AD" w:rsidRDefault="00253C22" w:rsidP="002E1BE7">
      <w:pPr>
        <w:pStyle w:val="11"/>
        <w:spacing w:line="360" w:lineRule="exact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 Абзац </w:t>
      </w:r>
      <w:r w:rsidR="002E1BE7">
        <w:rPr>
          <w:color w:val="000000"/>
          <w:lang w:bidi="ru-RU"/>
        </w:rPr>
        <w:t xml:space="preserve">второй пункта 2 изменений, которые вносятся в Положение </w:t>
      </w:r>
      <w:r w:rsidR="001F18AE">
        <w:rPr>
          <w:color w:val="000000"/>
          <w:lang w:bidi="ru-RU"/>
        </w:rPr>
        <w:br/>
      </w:r>
      <w:r w:rsidR="002E1BE7">
        <w:rPr>
          <w:color w:val="000000"/>
          <w:lang w:bidi="ru-RU"/>
        </w:rPr>
        <w:t>о Федеральной службе по надзору в сфере природопользования», утвержденных постановлением Правительства Российской Федерации от 16 апреля 2015 г. № 365 «О внесении изменений в Положение о Федеральной службе по надзору в сфере природопользования» (Собрание законодательства Российской Федерации, 2015, № 17, ст. 2561</w:t>
      </w:r>
      <w:r>
        <w:rPr>
          <w:color w:val="000000"/>
          <w:lang w:bidi="ru-RU"/>
        </w:rPr>
        <w:t>).</w:t>
      </w:r>
    </w:p>
    <w:p w:rsidR="002E1BE7" w:rsidRPr="004D66AD" w:rsidRDefault="00253C22" w:rsidP="002E1BE7">
      <w:pPr>
        <w:pStyle w:val="11"/>
        <w:spacing w:line="360" w:lineRule="exact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3. </w:t>
      </w:r>
      <w:proofErr w:type="gramStart"/>
      <w:r>
        <w:rPr>
          <w:color w:val="000000"/>
          <w:lang w:bidi="ru-RU"/>
        </w:rPr>
        <w:t xml:space="preserve">Подпункт </w:t>
      </w:r>
      <w:r w:rsidR="002E1BE7">
        <w:rPr>
          <w:color w:val="000000"/>
          <w:lang w:bidi="ru-RU"/>
        </w:rPr>
        <w:t xml:space="preserve">«в» пункта 2 изменений, которые вносятся в акты Правительства Российской Федерации, утвержденных постановлением Правительства Российской Федерации от 11 ноября 2015 г. № 1219 </w:t>
      </w:r>
      <w:r w:rsidR="00654656">
        <w:rPr>
          <w:color w:val="000000"/>
          <w:lang w:bidi="ru-RU"/>
        </w:rPr>
        <w:br/>
      </w:r>
      <w:r w:rsidR="002E1BE7">
        <w:rPr>
          <w:color w:val="000000"/>
          <w:lang w:bidi="ru-RU"/>
        </w:rPr>
        <w:t xml:space="preserve">«Об утверждении Положения о Министерстве природных ресурсов и экологии Российской Федерации и об изменении  и признании утратившими силу некоторых актов Правительства Российской Федерации» </w:t>
      </w:r>
      <w:r w:rsidR="00D345D2">
        <w:rPr>
          <w:color w:val="000000"/>
          <w:lang w:bidi="ru-RU"/>
        </w:rPr>
        <w:br/>
      </w:r>
      <w:r w:rsidR="002E1BE7">
        <w:rPr>
          <w:color w:val="000000"/>
          <w:lang w:bidi="ru-RU"/>
        </w:rPr>
        <w:t>(Собрание законодательства Российской Федерации, 2015, № 47, ст. 6586).</w:t>
      </w:r>
      <w:proofErr w:type="gramEnd"/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1738"/>
        <w:gridCol w:w="3855"/>
      </w:tblGrid>
      <w:tr w:rsidR="002E1BE7" w:rsidRPr="00C11026" w:rsidTr="00D10D13">
        <w:trPr>
          <w:trHeight w:val="1077"/>
        </w:trPr>
        <w:tc>
          <w:tcPr>
            <w:tcW w:w="3855" w:type="dxa"/>
            <w:tcBorders>
              <w:bottom w:val="nil"/>
            </w:tcBorders>
          </w:tcPr>
          <w:p w:rsidR="002E1BE7" w:rsidRPr="00C11026" w:rsidRDefault="002E1BE7" w:rsidP="00D10D13">
            <w:pPr>
              <w:spacing w:line="276" w:lineRule="auto"/>
              <w:outlineLvl w:val="0"/>
              <w:rPr>
                <w:szCs w:val="28"/>
              </w:rPr>
            </w:pPr>
          </w:p>
        </w:tc>
        <w:tc>
          <w:tcPr>
            <w:tcW w:w="1738" w:type="dxa"/>
          </w:tcPr>
          <w:p w:rsidR="002E1BE7" w:rsidRPr="00C11026" w:rsidRDefault="002E1BE7" w:rsidP="00D10D13">
            <w:pPr>
              <w:spacing w:line="276" w:lineRule="auto"/>
              <w:ind w:right="1486"/>
              <w:outlineLvl w:val="0"/>
              <w:rPr>
                <w:szCs w:val="28"/>
              </w:rPr>
            </w:pPr>
          </w:p>
        </w:tc>
        <w:tc>
          <w:tcPr>
            <w:tcW w:w="3855" w:type="dxa"/>
            <w:tcBorders>
              <w:bottom w:val="nil"/>
            </w:tcBorders>
          </w:tcPr>
          <w:p w:rsidR="002E1BE7" w:rsidRPr="00C11026" w:rsidRDefault="002E1BE7" w:rsidP="00D10D13">
            <w:pPr>
              <w:spacing w:line="276" w:lineRule="auto"/>
              <w:outlineLvl w:val="0"/>
              <w:rPr>
                <w:szCs w:val="28"/>
              </w:rPr>
            </w:pPr>
          </w:p>
        </w:tc>
      </w:tr>
    </w:tbl>
    <w:p w:rsidR="005F5666" w:rsidRPr="00AC114E" w:rsidRDefault="005F5666" w:rsidP="002E1BE7">
      <w:pPr>
        <w:pStyle w:val="11"/>
        <w:tabs>
          <w:tab w:val="left" w:pos="1125"/>
        </w:tabs>
        <w:spacing w:line="360" w:lineRule="exact"/>
        <w:ind w:firstLine="0"/>
        <w:jc w:val="both"/>
      </w:pPr>
    </w:p>
    <w:sectPr w:rsidR="005F5666" w:rsidRPr="00AC114E">
      <w:headerReference w:type="first" r:id="rId9"/>
      <w:pgSz w:w="11907" w:h="16840" w:code="9"/>
      <w:pgMar w:top="851" w:right="851" w:bottom="851" w:left="1134" w:header="567" w:footer="567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14" w:rsidRDefault="00DE4414">
      <w:r>
        <w:separator/>
      </w:r>
    </w:p>
  </w:endnote>
  <w:endnote w:type="continuationSeparator" w:id="0">
    <w:p w:rsidR="00DE4414" w:rsidRDefault="00DE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14" w:rsidRDefault="00DE4414">
      <w:r>
        <w:separator/>
      </w:r>
    </w:p>
  </w:footnote>
  <w:footnote w:type="continuationSeparator" w:id="0">
    <w:p w:rsidR="00DE4414" w:rsidRDefault="00DE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0E" w:rsidRDefault="00F23A0E">
    <w:pPr>
      <w:pStyle w:val="a5"/>
      <w:rPr>
        <w:color w:val="000000" w:themeColor="text1"/>
      </w:rPr>
    </w:pPr>
  </w:p>
  <w:p w:rsidR="00F23A0E" w:rsidRDefault="00F23A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>
    <w:nsid w:val="1A461ADD"/>
    <w:multiLevelType w:val="hybridMultilevel"/>
    <w:tmpl w:val="847E7B98"/>
    <w:lvl w:ilvl="0" w:tplc="9424A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ED"/>
    <w:rsid w:val="0003279D"/>
    <w:rsid w:val="00050EBE"/>
    <w:rsid w:val="000D6A3F"/>
    <w:rsid w:val="000D6C29"/>
    <w:rsid w:val="00121F2D"/>
    <w:rsid w:val="00124641"/>
    <w:rsid w:val="001279B3"/>
    <w:rsid w:val="00130B05"/>
    <w:rsid w:val="00130F62"/>
    <w:rsid w:val="00145782"/>
    <w:rsid w:val="001A08D9"/>
    <w:rsid w:val="001A4518"/>
    <w:rsid w:val="001A5FAD"/>
    <w:rsid w:val="001F18AE"/>
    <w:rsid w:val="00222EC3"/>
    <w:rsid w:val="002441BE"/>
    <w:rsid w:val="00247B60"/>
    <w:rsid w:val="002513ED"/>
    <w:rsid w:val="00253C22"/>
    <w:rsid w:val="00295D4C"/>
    <w:rsid w:val="002A2FBF"/>
    <w:rsid w:val="002B3A69"/>
    <w:rsid w:val="002C1F73"/>
    <w:rsid w:val="002E1BE7"/>
    <w:rsid w:val="002F64D4"/>
    <w:rsid w:val="00313BEE"/>
    <w:rsid w:val="00321B46"/>
    <w:rsid w:val="00334411"/>
    <w:rsid w:val="00336D42"/>
    <w:rsid w:val="003A1696"/>
    <w:rsid w:val="003A467C"/>
    <w:rsid w:val="003C3624"/>
    <w:rsid w:val="003D4680"/>
    <w:rsid w:val="003E3435"/>
    <w:rsid w:val="0040566C"/>
    <w:rsid w:val="00423228"/>
    <w:rsid w:val="00457BA5"/>
    <w:rsid w:val="004A2097"/>
    <w:rsid w:val="004D66AD"/>
    <w:rsid w:val="004E665C"/>
    <w:rsid w:val="004E6736"/>
    <w:rsid w:val="00537420"/>
    <w:rsid w:val="005900C0"/>
    <w:rsid w:val="005D7BEA"/>
    <w:rsid w:val="005F09CD"/>
    <w:rsid w:val="005F5666"/>
    <w:rsid w:val="005F6F44"/>
    <w:rsid w:val="00607C53"/>
    <w:rsid w:val="00654656"/>
    <w:rsid w:val="006835F3"/>
    <w:rsid w:val="006B4A4B"/>
    <w:rsid w:val="006C2132"/>
    <w:rsid w:val="006C21E5"/>
    <w:rsid w:val="007217CF"/>
    <w:rsid w:val="00751647"/>
    <w:rsid w:val="00772D82"/>
    <w:rsid w:val="00773A94"/>
    <w:rsid w:val="007D66F4"/>
    <w:rsid w:val="008065AB"/>
    <w:rsid w:val="00816031"/>
    <w:rsid w:val="00843080"/>
    <w:rsid w:val="00855E14"/>
    <w:rsid w:val="0086380A"/>
    <w:rsid w:val="00870D50"/>
    <w:rsid w:val="00902694"/>
    <w:rsid w:val="0090682B"/>
    <w:rsid w:val="00926876"/>
    <w:rsid w:val="00944801"/>
    <w:rsid w:val="009537F9"/>
    <w:rsid w:val="00954757"/>
    <w:rsid w:val="00963BD0"/>
    <w:rsid w:val="009907A8"/>
    <w:rsid w:val="009B05DB"/>
    <w:rsid w:val="009B71D5"/>
    <w:rsid w:val="009F3721"/>
    <w:rsid w:val="00A3057F"/>
    <w:rsid w:val="00A4111C"/>
    <w:rsid w:val="00AC114E"/>
    <w:rsid w:val="00AE5911"/>
    <w:rsid w:val="00AF6F98"/>
    <w:rsid w:val="00B352F2"/>
    <w:rsid w:val="00B37A01"/>
    <w:rsid w:val="00B60710"/>
    <w:rsid w:val="00BA741C"/>
    <w:rsid w:val="00BE22A4"/>
    <w:rsid w:val="00BE358F"/>
    <w:rsid w:val="00BE62DB"/>
    <w:rsid w:val="00C077C7"/>
    <w:rsid w:val="00C24892"/>
    <w:rsid w:val="00C261AF"/>
    <w:rsid w:val="00C3109B"/>
    <w:rsid w:val="00C40016"/>
    <w:rsid w:val="00C80EAB"/>
    <w:rsid w:val="00C82863"/>
    <w:rsid w:val="00C83E24"/>
    <w:rsid w:val="00C95709"/>
    <w:rsid w:val="00CE1204"/>
    <w:rsid w:val="00D002F5"/>
    <w:rsid w:val="00D341B3"/>
    <w:rsid w:val="00D345D2"/>
    <w:rsid w:val="00D438D5"/>
    <w:rsid w:val="00D456FC"/>
    <w:rsid w:val="00DA2AFE"/>
    <w:rsid w:val="00DA5787"/>
    <w:rsid w:val="00DB5C56"/>
    <w:rsid w:val="00DC44AC"/>
    <w:rsid w:val="00DE4414"/>
    <w:rsid w:val="00DE6063"/>
    <w:rsid w:val="00E2007A"/>
    <w:rsid w:val="00E631F3"/>
    <w:rsid w:val="00E6774B"/>
    <w:rsid w:val="00E70376"/>
    <w:rsid w:val="00E77DCF"/>
    <w:rsid w:val="00E85A38"/>
    <w:rsid w:val="00EB3324"/>
    <w:rsid w:val="00EB4A60"/>
    <w:rsid w:val="00EB57C8"/>
    <w:rsid w:val="00EE7619"/>
    <w:rsid w:val="00F00BEB"/>
    <w:rsid w:val="00F23A0E"/>
    <w:rsid w:val="00F30583"/>
    <w:rsid w:val="00F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character" w:styleId="a6">
    <w:name w:val="page number"/>
    <w:basedOn w:val="a2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7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8">
    <w:name w:val="Горячие клавиши"/>
    <w:basedOn w:val="a2"/>
    <w:rPr>
      <w:i/>
      <w:sz w:val="24"/>
    </w:rPr>
  </w:style>
  <w:style w:type="character" w:customStyle="1" w:styleId="a9">
    <w:name w:val="Определения"/>
    <w:basedOn w:val="a2"/>
    <w:rPr>
      <w:rFonts w:ascii="Courier New" w:hAnsi="Courier New"/>
      <w:i/>
      <w:caps/>
      <w:sz w:val="24"/>
      <w:u w:val="none"/>
    </w:rPr>
  </w:style>
  <w:style w:type="character" w:customStyle="1" w:styleId="aa">
    <w:name w:val="Примечание"/>
    <w:basedOn w:val="a2"/>
    <w:rPr>
      <w:rFonts w:ascii="Courier New" w:hAnsi="Courier New"/>
      <w:b/>
      <w:sz w:val="24"/>
    </w:rPr>
  </w:style>
  <w:style w:type="paragraph" w:customStyle="1" w:styleId="ab">
    <w:name w:val="Абзац примечания"/>
    <w:basedOn w:val="a1"/>
    <w:next w:val="a1"/>
    <w:pPr>
      <w:ind w:left="567" w:hanging="567"/>
    </w:pPr>
  </w:style>
  <w:style w:type="paragraph" w:styleId="ac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d">
    <w:name w:val="Основной с отступом"/>
    <w:basedOn w:val="a1"/>
    <w:pPr>
      <w:ind w:left="567" w:firstLine="0"/>
    </w:pPr>
  </w:style>
  <w:style w:type="paragraph" w:customStyle="1" w:styleId="ae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0">
    <w:name w:val="Функция"/>
    <w:basedOn w:val="a0"/>
    <w:pPr>
      <w:keepNext/>
      <w:jc w:val="left"/>
    </w:pPr>
    <w:rPr>
      <w:i/>
    </w:rPr>
  </w:style>
  <w:style w:type="paragraph" w:customStyle="1" w:styleId="af1">
    <w:name w:val="Нумерованный"/>
    <w:basedOn w:val="a1"/>
  </w:style>
  <w:style w:type="paragraph" w:customStyle="1" w:styleId="af2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3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character" w:customStyle="1" w:styleId="af4">
    <w:name w:val="Основной текст_"/>
    <w:basedOn w:val="a2"/>
    <w:link w:val="11"/>
    <w:rsid w:val="00B60710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f4"/>
    <w:rsid w:val="00B60710"/>
    <w:pPr>
      <w:widowControl w:val="0"/>
      <w:shd w:val="clear" w:color="auto" w:fill="FFFFFF"/>
      <w:overflowPunct/>
      <w:autoSpaceDE/>
      <w:autoSpaceDN/>
      <w:adjustRightInd/>
      <w:ind w:firstLine="400"/>
      <w:jc w:val="left"/>
      <w:textAlignment w:val="auto"/>
    </w:pPr>
    <w:rPr>
      <w:rFonts w:ascii="Times New Roman" w:hAnsi="Times New Roman"/>
      <w:sz w:val="28"/>
      <w:szCs w:val="28"/>
    </w:rPr>
  </w:style>
  <w:style w:type="paragraph" w:styleId="af5">
    <w:name w:val="Balloon Text"/>
    <w:basedOn w:val="a0"/>
    <w:link w:val="af6"/>
    <w:uiPriority w:val="99"/>
    <w:semiHidden/>
    <w:unhideWhenUsed/>
    <w:rsid w:val="005F09C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5F09CD"/>
    <w:rPr>
      <w:rFonts w:ascii="Tahoma" w:hAnsi="Tahoma" w:cs="Tahoma"/>
      <w:sz w:val="16"/>
      <w:szCs w:val="16"/>
    </w:rPr>
  </w:style>
  <w:style w:type="character" w:styleId="af7">
    <w:name w:val="annotation reference"/>
    <w:basedOn w:val="a2"/>
    <w:uiPriority w:val="99"/>
    <w:semiHidden/>
    <w:unhideWhenUsed/>
    <w:rsid w:val="002E1BE7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2E1BE7"/>
    <w:rPr>
      <w:sz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2E1BE7"/>
    <w:rPr>
      <w:rFonts w:ascii="Courier New" w:hAnsi="Courier New"/>
    </w:rPr>
  </w:style>
  <w:style w:type="table" w:customStyle="1" w:styleId="12">
    <w:name w:val="Сетка таблицы1"/>
    <w:basedOn w:val="a3"/>
    <w:next w:val="afa"/>
    <w:uiPriority w:val="59"/>
    <w:unhideWhenUsed/>
    <w:rsid w:val="002E1BE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3"/>
    <w:uiPriority w:val="39"/>
    <w:rsid w:val="002E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130F62"/>
    <w:rPr>
      <w:b/>
      <w:bCs/>
    </w:rPr>
  </w:style>
  <w:style w:type="character" w:customStyle="1" w:styleId="afc">
    <w:name w:val="Тема примечания Знак"/>
    <w:basedOn w:val="af9"/>
    <w:link w:val="afb"/>
    <w:uiPriority w:val="99"/>
    <w:semiHidden/>
    <w:rsid w:val="00130F62"/>
    <w:rPr>
      <w:rFonts w:ascii="Courier New" w:hAnsi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character" w:styleId="a6">
    <w:name w:val="page number"/>
    <w:basedOn w:val="a2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7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8">
    <w:name w:val="Горячие клавиши"/>
    <w:basedOn w:val="a2"/>
    <w:rPr>
      <w:i/>
      <w:sz w:val="24"/>
    </w:rPr>
  </w:style>
  <w:style w:type="character" w:customStyle="1" w:styleId="a9">
    <w:name w:val="Определения"/>
    <w:basedOn w:val="a2"/>
    <w:rPr>
      <w:rFonts w:ascii="Courier New" w:hAnsi="Courier New"/>
      <w:i/>
      <w:caps/>
      <w:sz w:val="24"/>
      <w:u w:val="none"/>
    </w:rPr>
  </w:style>
  <w:style w:type="character" w:customStyle="1" w:styleId="aa">
    <w:name w:val="Примечание"/>
    <w:basedOn w:val="a2"/>
    <w:rPr>
      <w:rFonts w:ascii="Courier New" w:hAnsi="Courier New"/>
      <w:b/>
      <w:sz w:val="24"/>
    </w:rPr>
  </w:style>
  <w:style w:type="paragraph" w:customStyle="1" w:styleId="ab">
    <w:name w:val="Абзац примечания"/>
    <w:basedOn w:val="a1"/>
    <w:next w:val="a1"/>
    <w:pPr>
      <w:ind w:left="567" w:hanging="567"/>
    </w:pPr>
  </w:style>
  <w:style w:type="paragraph" w:styleId="ac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d">
    <w:name w:val="Основной с отступом"/>
    <w:basedOn w:val="a1"/>
    <w:pPr>
      <w:ind w:left="567" w:firstLine="0"/>
    </w:pPr>
  </w:style>
  <w:style w:type="paragraph" w:customStyle="1" w:styleId="ae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0">
    <w:name w:val="Функция"/>
    <w:basedOn w:val="a0"/>
    <w:pPr>
      <w:keepNext/>
      <w:jc w:val="left"/>
    </w:pPr>
    <w:rPr>
      <w:i/>
    </w:rPr>
  </w:style>
  <w:style w:type="paragraph" w:customStyle="1" w:styleId="af1">
    <w:name w:val="Нумерованный"/>
    <w:basedOn w:val="a1"/>
  </w:style>
  <w:style w:type="paragraph" w:customStyle="1" w:styleId="af2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3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character" w:customStyle="1" w:styleId="af4">
    <w:name w:val="Основной текст_"/>
    <w:basedOn w:val="a2"/>
    <w:link w:val="11"/>
    <w:rsid w:val="00B60710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f4"/>
    <w:rsid w:val="00B60710"/>
    <w:pPr>
      <w:widowControl w:val="0"/>
      <w:shd w:val="clear" w:color="auto" w:fill="FFFFFF"/>
      <w:overflowPunct/>
      <w:autoSpaceDE/>
      <w:autoSpaceDN/>
      <w:adjustRightInd/>
      <w:ind w:firstLine="400"/>
      <w:jc w:val="left"/>
      <w:textAlignment w:val="auto"/>
    </w:pPr>
    <w:rPr>
      <w:rFonts w:ascii="Times New Roman" w:hAnsi="Times New Roman"/>
      <w:sz w:val="28"/>
      <w:szCs w:val="28"/>
    </w:rPr>
  </w:style>
  <w:style w:type="paragraph" w:styleId="af5">
    <w:name w:val="Balloon Text"/>
    <w:basedOn w:val="a0"/>
    <w:link w:val="af6"/>
    <w:uiPriority w:val="99"/>
    <w:semiHidden/>
    <w:unhideWhenUsed/>
    <w:rsid w:val="005F09C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5F09CD"/>
    <w:rPr>
      <w:rFonts w:ascii="Tahoma" w:hAnsi="Tahoma" w:cs="Tahoma"/>
      <w:sz w:val="16"/>
      <w:szCs w:val="16"/>
    </w:rPr>
  </w:style>
  <w:style w:type="character" w:styleId="af7">
    <w:name w:val="annotation reference"/>
    <w:basedOn w:val="a2"/>
    <w:uiPriority w:val="99"/>
    <w:semiHidden/>
    <w:unhideWhenUsed/>
    <w:rsid w:val="002E1BE7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2E1BE7"/>
    <w:rPr>
      <w:sz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2E1BE7"/>
    <w:rPr>
      <w:rFonts w:ascii="Courier New" w:hAnsi="Courier New"/>
    </w:rPr>
  </w:style>
  <w:style w:type="table" w:customStyle="1" w:styleId="12">
    <w:name w:val="Сетка таблицы1"/>
    <w:basedOn w:val="a3"/>
    <w:next w:val="afa"/>
    <w:uiPriority w:val="59"/>
    <w:unhideWhenUsed/>
    <w:rsid w:val="002E1BE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3"/>
    <w:uiPriority w:val="39"/>
    <w:rsid w:val="002E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130F62"/>
    <w:rPr>
      <w:b/>
      <w:bCs/>
    </w:rPr>
  </w:style>
  <w:style w:type="character" w:customStyle="1" w:styleId="afc">
    <w:name w:val="Тема примечания Знак"/>
    <w:basedOn w:val="af9"/>
    <w:link w:val="afb"/>
    <w:uiPriority w:val="99"/>
    <w:semiHidden/>
    <w:rsid w:val="00130F62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F67F-4361-4A5E-890A-21BD5139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Сидорцова Мария Александровна</dc:creator>
  <cp:lastModifiedBy>Анисимов Алексей Анатольевич</cp:lastModifiedBy>
  <cp:revision>4</cp:revision>
  <cp:lastPrinted>2026-01-19T14:08:00Z</cp:lastPrinted>
  <dcterms:created xsi:type="dcterms:W3CDTF">2026-04-21T13:44:00Z</dcterms:created>
  <dcterms:modified xsi:type="dcterms:W3CDTF">2026-05-05T06:42:00Z</dcterms:modified>
</cp:coreProperties>
</file>