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1C7C1" w14:textId="77777777" w:rsidR="00F75E86" w:rsidRDefault="005A75E4">
      <w:pPr>
        <w:spacing w:line="360" w:lineRule="auto"/>
        <w:ind w:left="666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23890D35" w14:textId="77777777" w:rsidR="00F75E86" w:rsidRDefault="00F75E86">
      <w:pPr>
        <w:spacing w:line="360" w:lineRule="auto"/>
        <w:jc w:val="center"/>
        <w:rPr>
          <w:rFonts w:ascii="Times New Roman" w:hAnsi="Times New Roman"/>
          <w:sz w:val="28"/>
        </w:rPr>
      </w:pPr>
    </w:p>
    <w:p w14:paraId="5BCC78C7" w14:textId="77777777" w:rsidR="00F75E86" w:rsidRDefault="005A75E4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ФЕДЕРАЛЬНЫЙ ЗАКОН</w:t>
      </w:r>
    </w:p>
    <w:p w14:paraId="614D863A" w14:textId="77777777" w:rsidR="00F75E86" w:rsidRDefault="005A75E4">
      <w:pPr>
        <w:spacing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О внесении изменений в Федеральный закон «О связи»</w:t>
      </w:r>
    </w:p>
    <w:p w14:paraId="76234173" w14:textId="77777777" w:rsidR="00F75E86" w:rsidRDefault="00F75E8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14:paraId="4192C593" w14:textId="77777777" w:rsidR="00F75E86" w:rsidRDefault="00F75E86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36B2685A" w14:textId="77777777" w:rsidR="00F75E86" w:rsidRDefault="005A75E4">
      <w:pPr>
        <w:spacing w:line="36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14:paraId="755A1743" w14:textId="67EF7982" w:rsidR="00F75E86" w:rsidRDefault="005A75E4" w:rsidP="008D6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Федеральный закон от 7 июля 2003 года № 126-ФЗ «О связи» (Собрание законодательства Российской Федерации, </w:t>
      </w:r>
      <w:r w:rsidRPr="006731DD">
        <w:rPr>
          <w:rFonts w:ascii="Times New Roman" w:hAnsi="Times New Roman"/>
          <w:sz w:val="28"/>
          <w:szCs w:val="28"/>
        </w:rPr>
        <w:t xml:space="preserve">2003, № 28, </w:t>
      </w:r>
      <w:r w:rsidR="000E75E9" w:rsidRPr="006731DD">
        <w:rPr>
          <w:rFonts w:ascii="Times New Roman" w:hAnsi="Times New Roman"/>
          <w:sz w:val="28"/>
          <w:szCs w:val="28"/>
        </w:rPr>
        <w:t>ст. 2895;</w:t>
      </w:r>
      <w:r w:rsidR="000E75E9">
        <w:rPr>
          <w:rFonts w:ascii="Times New Roman" w:hAnsi="Times New Roman"/>
          <w:sz w:val="28"/>
          <w:szCs w:val="28"/>
        </w:rPr>
        <w:t xml:space="preserve"> </w:t>
      </w:r>
      <w:r w:rsidR="002467AA" w:rsidRPr="003A4B14">
        <w:rPr>
          <w:rFonts w:ascii="Times New Roman" w:hAnsi="Times New Roman"/>
          <w:sz w:val="28"/>
          <w:szCs w:val="28"/>
        </w:rPr>
        <w:t xml:space="preserve">2004, </w:t>
      </w:r>
      <w:r w:rsidR="002467AA">
        <w:rPr>
          <w:rFonts w:ascii="Times New Roman" w:hAnsi="Times New Roman"/>
          <w:sz w:val="28"/>
          <w:szCs w:val="28"/>
        </w:rPr>
        <w:t>№</w:t>
      </w:r>
      <w:r w:rsidR="002467AA" w:rsidRPr="003A4B14">
        <w:rPr>
          <w:rFonts w:ascii="Times New Roman" w:hAnsi="Times New Roman"/>
          <w:sz w:val="28"/>
          <w:szCs w:val="28"/>
        </w:rPr>
        <w:t xml:space="preserve"> 35, ст. 3607</w:t>
      </w:r>
      <w:r w:rsidR="002467AA">
        <w:rPr>
          <w:rFonts w:ascii="Times New Roman" w:hAnsi="Times New Roman"/>
          <w:sz w:val="28"/>
          <w:szCs w:val="28"/>
        </w:rPr>
        <w:t>;</w:t>
      </w:r>
      <w:r w:rsidR="006731DD">
        <w:rPr>
          <w:rFonts w:ascii="Times New Roman" w:hAnsi="Times New Roman" w:cs="Times New Roman"/>
          <w:sz w:val="28"/>
          <w:szCs w:val="28"/>
        </w:rPr>
        <w:t xml:space="preserve"> </w:t>
      </w:r>
      <w:r w:rsidR="002467AA">
        <w:rPr>
          <w:rFonts w:ascii="Times New Roman" w:hAnsi="Times New Roman"/>
          <w:sz w:val="28"/>
          <w:szCs w:val="28"/>
        </w:rPr>
        <w:t>2011, № 29, ст. 4284;</w:t>
      </w:r>
      <w:r w:rsidR="002467AA" w:rsidRPr="002467AA">
        <w:rPr>
          <w:rFonts w:ascii="Times New Roman" w:hAnsi="Times New Roman"/>
          <w:sz w:val="28"/>
          <w:szCs w:val="28"/>
        </w:rPr>
        <w:t xml:space="preserve"> </w:t>
      </w:r>
      <w:r w:rsidR="002467AA" w:rsidRPr="00DB1C4A">
        <w:rPr>
          <w:rFonts w:ascii="Times New Roman" w:hAnsi="Times New Roman"/>
          <w:sz w:val="28"/>
          <w:szCs w:val="28"/>
        </w:rPr>
        <w:t xml:space="preserve">2013, </w:t>
      </w:r>
      <w:r w:rsidR="002467AA">
        <w:rPr>
          <w:rFonts w:ascii="Times New Roman" w:hAnsi="Times New Roman"/>
          <w:sz w:val="28"/>
          <w:szCs w:val="28"/>
        </w:rPr>
        <w:t>№</w:t>
      </w:r>
      <w:r w:rsidR="002467AA" w:rsidRPr="00DB1C4A">
        <w:rPr>
          <w:rFonts w:ascii="Times New Roman" w:hAnsi="Times New Roman"/>
          <w:sz w:val="28"/>
          <w:szCs w:val="28"/>
        </w:rPr>
        <w:t xml:space="preserve"> 30, ст. 4062</w:t>
      </w:r>
      <w:r w:rsidR="002467AA">
        <w:rPr>
          <w:rFonts w:ascii="Times New Roman" w:hAnsi="Times New Roman"/>
          <w:sz w:val="28"/>
          <w:szCs w:val="28"/>
        </w:rPr>
        <w:t>;</w:t>
      </w:r>
      <w:r w:rsidR="002467AA" w:rsidRPr="002467AA">
        <w:rPr>
          <w:rFonts w:ascii="Times New Roman" w:hAnsi="Times New Roman" w:cs="Times New Roman"/>
          <w:sz w:val="28"/>
          <w:szCs w:val="28"/>
        </w:rPr>
        <w:t xml:space="preserve"> </w:t>
      </w:r>
      <w:r w:rsidR="002467AA">
        <w:rPr>
          <w:rFonts w:ascii="Times New Roman" w:hAnsi="Times New Roman" w:cs="Times New Roman"/>
          <w:sz w:val="28"/>
          <w:szCs w:val="28"/>
        </w:rPr>
        <w:t xml:space="preserve">2014, </w:t>
      </w:r>
      <w:r w:rsidR="000579E7">
        <w:rPr>
          <w:rFonts w:ascii="Times New Roman" w:hAnsi="Times New Roman" w:cs="Times New Roman"/>
          <w:sz w:val="28"/>
          <w:szCs w:val="28"/>
        </w:rPr>
        <w:br/>
      </w:r>
      <w:r w:rsidR="002467AA">
        <w:rPr>
          <w:rFonts w:ascii="Times New Roman" w:hAnsi="Times New Roman" w:cs="Times New Roman"/>
          <w:sz w:val="28"/>
          <w:szCs w:val="28"/>
        </w:rPr>
        <w:t>№ 6, ст. 560;</w:t>
      </w:r>
      <w:r w:rsidR="000579E7" w:rsidRPr="000579E7">
        <w:rPr>
          <w:rFonts w:ascii="Times New Roman" w:hAnsi="Times New Roman"/>
          <w:sz w:val="28"/>
          <w:szCs w:val="28"/>
        </w:rPr>
        <w:t xml:space="preserve"> </w:t>
      </w:r>
      <w:r w:rsidR="000579E7">
        <w:rPr>
          <w:rFonts w:ascii="Times New Roman" w:hAnsi="Times New Roman" w:cs="Times New Roman"/>
          <w:sz w:val="28"/>
          <w:szCs w:val="28"/>
        </w:rPr>
        <w:t xml:space="preserve">№ 49, ст. 6928; </w:t>
      </w:r>
      <w:r w:rsidR="000579E7" w:rsidRPr="002F417B">
        <w:rPr>
          <w:rFonts w:ascii="Times New Roman" w:hAnsi="Times New Roman"/>
          <w:sz w:val="28"/>
          <w:szCs w:val="28"/>
        </w:rPr>
        <w:t xml:space="preserve">2016, </w:t>
      </w:r>
      <w:r w:rsidR="000579E7">
        <w:rPr>
          <w:rFonts w:ascii="Times New Roman" w:hAnsi="Times New Roman"/>
          <w:sz w:val="28"/>
          <w:szCs w:val="28"/>
        </w:rPr>
        <w:t>№</w:t>
      </w:r>
      <w:r w:rsidR="000579E7" w:rsidRPr="002F417B">
        <w:rPr>
          <w:rFonts w:ascii="Times New Roman" w:hAnsi="Times New Roman"/>
          <w:sz w:val="28"/>
          <w:szCs w:val="28"/>
        </w:rPr>
        <w:t xml:space="preserve"> 10, ст. 1316</w:t>
      </w:r>
      <w:r w:rsidR="000579E7">
        <w:rPr>
          <w:rFonts w:ascii="Times New Roman" w:hAnsi="Times New Roman"/>
          <w:sz w:val="28"/>
          <w:szCs w:val="28"/>
        </w:rPr>
        <w:t>; №</w:t>
      </w:r>
      <w:r w:rsidR="000579E7" w:rsidRPr="003A4B14">
        <w:rPr>
          <w:rFonts w:ascii="Times New Roman" w:hAnsi="Times New Roman"/>
          <w:sz w:val="28"/>
          <w:szCs w:val="28"/>
        </w:rPr>
        <w:t xml:space="preserve"> 15, ст. 2066</w:t>
      </w:r>
      <w:r w:rsidR="000579E7">
        <w:rPr>
          <w:rFonts w:ascii="Times New Roman" w:hAnsi="Times New Roman"/>
          <w:sz w:val="28"/>
          <w:szCs w:val="28"/>
        </w:rPr>
        <w:t xml:space="preserve">; </w:t>
      </w:r>
      <w:r w:rsidR="000579E7" w:rsidRPr="00DB1C4A">
        <w:rPr>
          <w:rFonts w:ascii="Times New Roman" w:hAnsi="Times New Roman"/>
          <w:sz w:val="28"/>
          <w:szCs w:val="28"/>
        </w:rPr>
        <w:t xml:space="preserve">2017, </w:t>
      </w:r>
      <w:r w:rsidR="000579E7">
        <w:rPr>
          <w:rFonts w:ascii="Times New Roman" w:hAnsi="Times New Roman"/>
          <w:sz w:val="28"/>
          <w:szCs w:val="28"/>
        </w:rPr>
        <w:t>№</w:t>
      </w:r>
      <w:r w:rsidR="000579E7" w:rsidRPr="00DB1C4A">
        <w:rPr>
          <w:rFonts w:ascii="Times New Roman" w:hAnsi="Times New Roman"/>
          <w:sz w:val="28"/>
          <w:szCs w:val="28"/>
        </w:rPr>
        <w:t xml:space="preserve"> 17, ст. 2457</w:t>
      </w:r>
      <w:r w:rsidR="000579E7">
        <w:rPr>
          <w:rFonts w:ascii="Times New Roman" w:hAnsi="Times New Roman"/>
          <w:sz w:val="28"/>
          <w:szCs w:val="28"/>
        </w:rPr>
        <w:t>;</w:t>
      </w:r>
      <w:r w:rsidR="000579E7" w:rsidRPr="000579E7">
        <w:rPr>
          <w:rFonts w:ascii="Times New Roman" w:hAnsi="Times New Roman"/>
          <w:sz w:val="28"/>
          <w:szCs w:val="28"/>
        </w:rPr>
        <w:t xml:space="preserve"> </w:t>
      </w:r>
      <w:r w:rsidR="000579E7" w:rsidRPr="00DB1C4A">
        <w:rPr>
          <w:rFonts w:ascii="Times New Roman" w:hAnsi="Times New Roman"/>
          <w:sz w:val="28"/>
          <w:szCs w:val="28"/>
        </w:rPr>
        <w:t xml:space="preserve">2019, </w:t>
      </w:r>
      <w:r w:rsidR="000579E7">
        <w:rPr>
          <w:rFonts w:ascii="Times New Roman" w:hAnsi="Times New Roman"/>
          <w:sz w:val="28"/>
          <w:szCs w:val="28"/>
        </w:rPr>
        <w:t>№</w:t>
      </w:r>
      <w:r w:rsidR="000579E7" w:rsidRPr="00DB1C4A">
        <w:rPr>
          <w:rFonts w:ascii="Times New Roman" w:hAnsi="Times New Roman"/>
          <w:sz w:val="28"/>
          <w:szCs w:val="28"/>
        </w:rPr>
        <w:t xml:space="preserve"> 18, ст. 2214</w:t>
      </w:r>
      <w:r w:rsidR="000579E7">
        <w:rPr>
          <w:rFonts w:ascii="Times New Roman" w:hAnsi="Times New Roman"/>
          <w:sz w:val="28"/>
          <w:szCs w:val="28"/>
        </w:rPr>
        <w:t>;</w:t>
      </w:r>
      <w:r w:rsidR="000579E7" w:rsidRPr="000579E7">
        <w:rPr>
          <w:rFonts w:ascii="Times New Roman" w:hAnsi="Times New Roman" w:cs="Times New Roman"/>
          <w:sz w:val="28"/>
          <w:szCs w:val="28"/>
        </w:rPr>
        <w:t xml:space="preserve"> </w:t>
      </w:r>
      <w:r w:rsidR="000579E7">
        <w:rPr>
          <w:rFonts w:ascii="Times New Roman" w:hAnsi="Times New Roman" w:cs="Times New Roman"/>
          <w:sz w:val="28"/>
          <w:szCs w:val="28"/>
        </w:rPr>
        <w:t>2020, №</w:t>
      </w:r>
      <w:r w:rsidR="000579E7" w:rsidRPr="00A6568C">
        <w:rPr>
          <w:rFonts w:ascii="Times New Roman" w:hAnsi="Times New Roman" w:cs="Times New Roman"/>
          <w:sz w:val="28"/>
          <w:szCs w:val="28"/>
        </w:rPr>
        <w:t xml:space="preserve"> 15, ст. 2233</w:t>
      </w:r>
      <w:r w:rsidR="000579E7">
        <w:rPr>
          <w:rFonts w:ascii="Times New Roman" w:hAnsi="Times New Roman" w:cs="Times New Roman"/>
          <w:sz w:val="28"/>
          <w:szCs w:val="28"/>
        </w:rPr>
        <w:t>;</w:t>
      </w:r>
      <w:r w:rsidR="000579E7" w:rsidRPr="003A4B14">
        <w:rPr>
          <w:rFonts w:ascii="Times New Roman" w:hAnsi="Times New Roman"/>
          <w:sz w:val="28"/>
          <w:szCs w:val="28"/>
        </w:rPr>
        <w:t xml:space="preserve"> </w:t>
      </w:r>
      <w:r w:rsidR="000579E7">
        <w:rPr>
          <w:rFonts w:ascii="Times New Roman" w:hAnsi="Times New Roman"/>
          <w:sz w:val="28"/>
          <w:szCs w:val="28"/>
        </w:rPr>
        <w:t>№</w:t>
      </w:r>
      <w:r w:rsidR="000579E7" w:rsidRPr="003A4B14">
        <w:rPr>
          <w:rFonts w:ascii="Times New Roman" w:hAnsi="Times New Roman"/>
          <w:sz w:val="28"/>
          <w:szCs w:val="28"/>
        </w:rPr>
        <w:t xml:space="preserve"> 42, ст. 6525</w:t>
      </w:r>
      <w:r w:rsidR="000579E7">
        <w:rPr>
          <w:rFonts w:ascii="Times New Roman" w:hAnsi="Times New Roman"/>
          <w:sz w:val="28"/>
          <w:szCs w:val="28"/>
        </w:rPr>
        <w:t>;</w:t>
      </w:r>
      <w:r w:rsidR="000579E7" w:rsidRPr="000579E7">
        <w:rPr>
          <w:rFonts w:ascii="Times New Roman" w:hAnsi="Times New Roman" w:cs="Times New Roman"/>
          <w:sz w:val="28"/>
          <w:szCs w:val="28"/>
        </w:rPr>
        <w:t xml:space="preserve"> </w:t>
      </w:r>
      <w:r w:rsidR="000579E7" w:rsidRPr="00BF0FBC">
        <w:rPr>
          <w:rFonts w:ascii="Times New Roman" w:hAnsi="Times New Roman"/>
          <w:sz w:val="28"/>
          <w:szCs w:val="28"/>
        </w:rPr>
        <w:t xml:space="preserve">2023, </w:t>
      </w:r>
      <w:r w:rsidR="000579E7">
        <w:rPr>
          <w:rFonts w:ascii="Times New Roman" w:hAnsi="Times New Roman"/>
          <w:sz w:val="28"/>
          <w:szCs w:val="28"/>
        </w:rPr>
        <w:t>№</w:t>
      </w:r>
      <w:r w:rsidR="000579E7" w:rsidRPr="00BF0FBC">
        <w:rPr>
          <w:rFonts w:ascii="Times New Roman" w:hAnsi="Times New Roman"/>
          <w:sz w:val="28"/>
          <w:szCs w:val="28"/>
        </w:rPr>
        <w:t xml:space="preserve"> 12, </w:t>
      </w:r>
      <w:r w:rsidR="000579E7">
        <w:rPr>
          <w:rFonts w:ascii="Times New Roman" w:hAnsi="Times New Roman"/>
          <w:sz w:val="28"/>
          <w:szCs w:val="28"/>
        </w:rPr>
        <w:br/>
      </w:r>
      <w:r w:rsidR="000579E7" w:rsidRPr="00BF0FBC">
        <w:rPr>
          <w:rFonts w:ascii="Times New Roman" w:hAnsi="Times New Roman"/>
          <w:sz w:val="28"/>
          <w:szCs w:val="28"/>
        </w:rPr>
        <w:t>ст. 1889</w:t>
      </w:r>
      <w:r w:rsidR="000579E7">
        <w:rPr>
          <w:rFonts w:ascii="Times New Roman" w:hAnsi="Times New Roman"/>
          <w:sz w:val="28"/>
          <w:szCs w:val="28"/>
        </w:rPr>
        <w:t xml:space="preserve">; </w:t>
      </w:r>
      <w:r w:rsidR="000579E7">
        <w:rPr>
          <w:rFonts w:ascii="Times New Roman" w:hAnsi="Times New Roman" w:cs="Times New Roman"/>
          <w:sz w:val="28"/>
          <w:szCs w:val="28"/>
        </w:rPr>
        <w:t>2024,</w:t>
      </w:r>
      <w:r w:rsidR="000579E7" w:rsidRPr="000579E7">
        <w:rPr>
          <w:rFonts w:ascii="Times New Roman" w:hAnsi="Times New Roman"/>
          <w:sz w:val="28"/>
          <w:szCs w:val="28"/>
        </w:rPr>
        <w:t xml:space="preserve"> </w:t>
      </w:r>
      <w:r w:rsidR="000579E7">
        <w:rPr>
          <w:rFonts w:ascii="Times New Roman" w:hAnsi="Times New Roman"/>
          <w:sz w:val="28"/>
          <w:szCs w:val="28"/>
        </w:rPr>
        <w:t>№</w:t>
      </w:r>
      <w:r w:rsidR="000579E7" w:rsidRPr="003A4B14">
        <w:rPr>
          <w:rFonts w:ascii="Times New Roman" w:hAnsi="Times New Roman"/>
          <w:sz w:val="28"/>
          <w:szCs w:val="28"/>
        </w:rPr>
        <w:t xml:space="preserve"> 15, ст. 1960</w:t>
      </w:r>
      <w:r w:rsidR="000579E7">
        <w:rPr>
          <w:rFonts w:ascii="Times New Roman" w:hAnsi="Times New Roman"/>
          <w:sz w:val="28"/>
          <w:szCs w:val="28"/>
        </w:rPr>
        <w:t>;</w:t>
      </w:r>
      <w:r w:rsidR="000579E7" w:rsidRPr="003A4B14">
        <w:rPr>
          <w:rFonts w:ascii="Times New Roman" w:hAnsi="Times New Roman"/>
          <w:sz w:val="28"/>
          <w:szCs w:val="28"/>
        </w:rPr>
        <w:t xml:space="preserve"> </w:t>
      </w:r>
      <w:r w:rsidR="000579E7">
        <w:rPr>
          <w:rFonts w:ascii="Times New Roman" w:hAnsi="Times New Roman"/>
          <w:sz w:val="28"/>
          <w:szCs w:val="28"/>
        </w:rPr>
        <w:t>№</w:t>
      </w:r>
      <w:r w:rsidR="000579E7" w:rsidRPr="003A4B14">
        <w:rPr>
          <w:rFonts w:ascii="Times New Roman" w:hAnsi="Times New Roman"/>
          <w:sz w:val="28"/>
          <w:szCs w:val="28"/>
        </w:rPr>
        <w:t xml:space="preserve"> 33, ст. 4999</w:t>
      </w:r>
      <w:r w:rsidR="0025228B">
        <w:rPr>
          <w:rFonts w:ascii="Times New Roman" w:hAnsi="Times New Roman"/>
          <w:sz w:val="28"/>
          <w:szCs w:val="28"/>
        </w:rPr>
        <w:t xml:space="preserve">; </w:t>
      </w:r>
      <w:r w:rsidR="0025228B">
        <w:rPr>
          <w:rFonts w:ascii="Times New Roman" w:hAnsi="Times New Roman" w:cs="Times New Roman"/>
          <w:sz w:val="28"/>
          <w:szCs w:val="28"/>
        </w:rPr>
        <w:t>№ 53, ст. 8489</w:t>
      </w:r>
      <w:r w:rsidR="000579E7">
        <w:rPr>
          <w:rFonts w:ascii="Times New Roman" w:hAnsi="Times New Roman"/>
          <w:sz w:val="28"/>
          <w:szCs w:val="28"/>
        </w:rPr>
        <w:t>;</w:t>
      </w:r>
      <w:r w:rsidR="000579E7" w:rsidRPr="000579E7">
        <w:rPr>
          <w:rFonts w:ascii="Times New Roman" w:hAnsi="Times New Roman"/>
          <w:sz w:val="28"/>
          <w:szCs w:val="28"/>
        </w:rPr>
        <w:t xml:space="preserve"> </w:t>
      </w:r>
      <w:r w:rsidR="000579E7" w:rsidRPr="003A4B14">
        <w:rPr>
          <w:rFonts w:ascii="Times New Roman" w:hAnsi="Times New Roman"/>
          <w:sz w:val="28"/>
          <w:szCs w:val="28"/>
        </w:rPr>
        <w:t xml:space="preserve">2025, </w:t>
      </w:r>
      <w:r w:rsidR="003A62E7">
        <w:rPr>
          <w:rFonts w:ascii="Times New Roman" w:hAnsi="Times New Roman"/>
          <w:sz w:val="28"/>
          <w:szCs w:val="28"/>
        </w:rPr>
        <w:t>№</w:t>
      </w:r>
      <w:r w:rsidR="003A62E7" w:rsidRPr="00DB1C4A">
        <w:rPr>
          <w:rFonts w:ascii="Times New Roman" w:hAnsi="Times New Roman"/>
          <w:sz w:val="28"/>
          <w:szCs w:val="28"/>
        </w:rPr>
        <w:t xml:space="preserve"> 14, ст. 1574</w:t>
      </w:r>
      <w:r w:rsidR="003A62E7">
        <w:rPr>
          <w:rFonts w:ascii="Times New Roman" w:hAnsi="Times New Roman"/>
          <w:sz w:val="28"/>
          <w:szCs w:val="28"/>
        </w:rPr>
        <w:t xml:space="preserve">; </w:t>
      </w:r>
      <w:r w:rsidR="00934DA9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0579E7">
        <w:rPr>
          <w:rFonts w:ascii="Times New Roman" w:hAnsi="Times New Roman"/>
          <w:sz w:val="28"/>
          <w:szCs w:val="28"/>
        </w:rPr>
        <w:t>№</w:t>
      </w:r>
      <w:r w:rsidR="000579E7" w:rsidRPr="003A4B14">
        <w:rPr>
          <w:rFonts w:ascii="Times New Roman" w:hAnsi="Times New Roman"/>
          <w:sz w:val="28"/>
          <w:szCs w:val="28"/>
        </w:rPr>
        <w:t xml:space="preserve"> 30,</w:t>
      </w:r>
      <w:r w:rsidR="003A62E7" w:rsidRPr="003A62E7">
        <w:rPr>
          <w:rFonts w:ascii="Times New Roman" w:hAnsi="Times New Roman"/>
          <w:sz w:val="28"/>
          <w:szCs w:val="28"/>
        </w:rPr>
        <w:t xml:space="preserve"> </w:t>
      </w:r>
      <w:r w:rsidR="003A62E7">
        <w:rPr>
          <w:rFonts w:ascii="Times New Roman" w:hAnsi="Times New Roman"/>
          <w:sz w:val="28"/>
          <w:szCs w:val="28"/>
        </w:rPr>
        <w:t>ст. 4391;</w:t>
      </w:r>
      <w:r w:rsidR="000579E7" w:rsidRPr="003A4B14">
        <w:rPr>
          <w:rFonts w:ascii="Times New Roman" w:hAnsi="Times New Roman"/>
          <w:sz w:val="28"/>
          <w:szCs w:val="28"/>
        </w:rPr>
        <w:t xml:space="preserve"> ст. 4393</w:t>
      </w:r>
      <w:r w:rsidR="000579E7">
        <w:rPr>
          <w:rFonts w:ascii="Times New Roman" w:hAnsi="Times New Roman"/>
          <w:sz w:val="28"/>
          <w:szCs w:val="28"/>
        </w:rPr>
        <w:t>;</w:t>
      </w:r>
      <w:r w:rsidR="000579E7" w:rsidRPr="003A4B14">
        <w:rPr>
          <w:rFonts w:ascii="Times New Roman" w:hAnsi="Times New Roman"/>
          <w:sz w:val="28"/>
          <w:szCs w:val="28"/>
        </w:rPr>
        <w:t xml:space="preserve"> ст. 4400</w:t>
      </w:r>
      <w:r w:rsidR="000579E7">
        <w:rPr>
          <w:rFonts w:ascii="Times New Roman" w:hAnsi="Times New Roman"/>
          <w:sz w:val="28"/>
          <w:szCs w:val="28"/>
        </w:rPr>
        <w:t>;</w:t>
      </w:r>
      <w:r w:rsidR="003A62E7">
        <w:rPr>
          <w:rFonts w:ascii="Times New Roman" w:hAnsi="Times New Roman"/>
          <w:sz w:val="28"/>
          <w:szCs w:val="28"/>
        </w:rPr>
        <w:t xml:space="preserve"> № 52, ст. 8329; </w:t>
      </w:r>
      <w:r w:rsidR="000579E7" w:rsidRPr="00DB1C4A">
        <w:rPr>
          <w:rFonts w:ascii="Times New Roman" w:hAnsi="Times New Roman"/>
          <w:sz w:val="28"/>
          <w:szCs w:val="28"/>
        </w:rPr>
        <w:t xml:space="preserve">2026, </w:t>
      </w:r>
      <w:r w:rsidR="000579E7">
        <w:rPr>
          <w:rFonts w:ascii="Times New Roman" w:hAnsi="Times New Roman"/>
          <w:sz w:val="28"/>
          <w:szCs w:val="28"/>
        </w:rPr>
        <w:t>№</w:t>
      </w:r>
      <w:r w:rsidR="000579E7" w:rsidRPr="00DB1C4A">
        <w:rPr>
          <w:rFonts w:ascii="Times New Roman" w:hAnsi="Times New Roman"/>
          <w:sz w:val="28"/>
          <w:szCs w:val="28"/>
        </w:rPr>
        <w:t xml:space="preserve"> 8, ст. 768</w:t>
      </w:r>
      <w:r w:rsidR="000579E7">
        <w:rPr>
          <w:rFonts w:ascii="Times New Roman" w:hAnsi="Times New Roman"/>
          <w:sz w:val="28"/>
          <w:szCs w:val="28"/>
        </w:rPr>
        <w:t>)</w:t>
      </w:r>
      <w:r w:rsidR="00DB1C4A">
        <w:rPr>
          <w:rFonts w:ascii="Times New Roman" w:hAnsi="Times New Roman"/>
          <w:sz w:val="28"/>
          <w:szCs w:val="28"/>
        </w:rPr>
        <w:t xml:space="preserve"> </w:t>
      </w:r>
      <w:r w:rsidR="002F417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ледующие изменения:</w:t>
      </w:r>
      <w:r>
        <w:rPr>
          <w:rFonts w:ascii="Times New Roman" w:hAnsi="Times New Roman"/>
          <w:sz w:val="28"/>
          <w:szCs w:val="28"/>
        </w:rPr>
        <w:tab/>
      </w:r>
      <w:r w:rsidR="002467AA">
        <w:rPr>
          <w:rFonts w:ascii="Times New Roman" w:hAnsi="Times New Roman"/>
          <w:sz w:val="28"/>
          <w:szCs w:val="28"/>
        </w:rPr>
        <w:t xml:space="preserve"> </w:t>
      </w:r>
    </w:p>
    <w:p w14:paraId="1C3B6BFD" w14:textId="77777777" w:rsidR="00F75E86" w:rsidRDefault="00F75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 New Roman" w:hAnsi="Times New Roman" w:cs="Times New Roman"/>
        </w:rPr>
      </w:pPr>
    </w:p>
    <w:p w14:paraId="2EAA8C1F" w14:textId="77777777" w:rsidR="00F75E86" w:rsidRDefault="005A75E4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абзаце первом пункта 4 статьи 6 слово «поселений» заменить словами «населенных пунктов»;</w:t>
      </w:r>
    </w:p>
    <w:p w14:paraId="5FCE587A" w14:textId="77777777" w:rsidR="00F75E86" w:rsidRDefault="005A75E4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подпункте 1 пункта 8 статьи 55 слово «поселения» заменить словами «населенного пункта»;</w:t>
      </w:r>
    </w:p>
    <w:p w14:paraId="59EE924E" w14:textId="77777777" w:rsidR="00302FC8" w:rsidRDefault="00302FC8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абзаце третьем пункта 2 статьи 57 слово «поселении» заменить словами «населенном пункте»;</w:t>
      </w:r>
    </w:p>
    <w:p w14:paraId="0A252AA6" w14:textId="2C227EDF" w:rsidR="00DA0537" w:rsidRDefault="00302FC8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5A75E4">
        <w:rPr>
          <w:rFonts w:ascii="Times New Roman" w:hAnsi="Times New Roman"/>
          <w:sz w:val="28"/>
        </w:rPr>
        <w:t>) в пункте 3 статьи 68 слово «поселения» заменить словами «населенные пункты»</w:t>
      </w:r>
      <w:r w:rsidR="00665617">
        <w:rPr>
          <w:rFonts w:ascii="Times New Roman" w:hAnsi="Times New Roman"/>
          <w:sz w:val="28"/>
        </w:rPr>
        <w:t>.</w:t>
      </w:r>
    </w:p>
    <w:p w14:paraId="1EDAB187" w14:textId="77777777" w:rsidR="00135FCF" w:rsidRDefault="00135FCF">
      <w:pPr>
        <w:spacing w:line="360" w:lineRule="auto"/>
        <w:ind w:firstLine="709"/>
        <w:rPr>
          <w:rFonts w:ascii="Times New Roman" w:hAnsi="Times New Roman"/>
          <w:b/>
          <w:sz w:val="28"/>
        </w:rPr>
      </w:pPr>
      <w:bookmarkStart w:id="1" w:name="sub_3"/>
    </w:p>
    <w:p w14:paraId="47605C03" w14:textId="6DC44D69" w:rsidR="00F75E86" w:rsidRDefault="005A75E4">
      <w:pPr>
        <w:spacing w:line="36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bookmarkEnd w:id="1"/>
    <w:p w14:paraId="56B6B302" w14:textId="77777777" w:rsidR="00F75E86" w:rsidRDefault="005A75E4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Федеральный закон вступает в силу с 1 января 2027 года.</w:t>
      </w:r>
    </w:p>
    <w:p w14:paraId="39FE3E5A" w14:textId="77777777" w:rsidR="00F75E86" w:rsidRDefault="00F75E86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9AAC860" w14:textId="77777777" w:rsidR="00F75E86" w:rsidRDefault="005A75E4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</w:t>
      </w:r>
      <w:r>
        <w:rPr>
          <w:rFonts w:ascii="Times New Roman" w:hAnsi="Times New Roman"/>
          <w:sz w:val="28"/>
          <w:szCs w:val="28"/>
        </w:rPr>
        <w:br w:type="textWrapping" w:clear="all"/>
        <w:t>Российской Федерации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В.В. Путин</w:t>
      </w:r>
    </w:p>
    <w:sectPr w:rsidR="00F75E86">
      <w:headerReference w:type="default" r:id="rId7"/>
      <w:pgSz w:w="11900" w:h="1680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3D2EF" w14:textId="77777777" w:rsidR="004B5CBD" w:rsidRDefault="004B5CBD">
      <w:r>
        <w:separator/>
      </w:r>
    </w:p>
  </w:endnote>
  <w:endnote w:type="continuationSeparator" w:id="0">
    <w:p w14:paraId="6CBA30B1" w14:textId="77777777" w:rsidR="004B5CBD" w:rsidRDefault="004B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C0E82" w14:textId="77777777" w:rsidR="004B5CBD" w:rsidRDefault="004B5CBD">
      <w:r>
        <w:separator/>
      </w:r>
    </w:p>
  </w:footnote>
  <w:footnote w:type="continuationSeparator" w:id="0">
    <w:p w14:paraId="13F05286" w14:textId="77777777" w:rsidR="004B5CBD" w:rsidRDefault="004B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14361" w14:textId="570EE173" w:rsidR="00F75E86" w:rsidRDefault="005A75E4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35FC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E329BCF" w14:textId="77777777" w:rsidR="00F75E86" w:rsidRDefault="00F75E8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270B9"/>
    <w:multiLevelType w:val="hybridMultilevel"/>
    <w:tmpl w:val="80165530"/>
    <w:lvl w:ilvl="0" w:tplc="794CBB3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A7200972">
      <w:numFmt w:val="decimal"/>
      <w:lvlText w:val=""/>
      <w:lvlJc w:val="left"/>
    </w:lvl>
    <w:lvl w:ilvl="2" w:tplc="DE060F86">
      <w:numFmt w:val="decimal"/>
      <w:lvlText w:val=""/>
      <w:lvlJc w:val="left"/>
    </w:lvl>
    <w:lvl w:ilvl="3" w:tplc="C9568C9E">
      <w:numFmt w:val="decimal"/>
      <w:lvlText w:val=""/>
      <w:lvlJc w:val="left"/>
    </w:lvl>
    <w:lvl w:ilvl="4" w:tplc="0366D27E">
      <w:numFmt w:val="decimal"/>
      <w:lvlText w:val=""/>
      <w:lvlJc w:val="left"/>
    </w:lvl>
    <w:lvl w:ilvl="5" w:tplc="A566C514">
      <w:numFmt w:val="decimal"/>
      <w:lvlText w:val=""/>
      <w:lvlJc w:val="left"/>
    </w:lvl>
    <w:lvl w:ilvl="6" w:tplc="1438080E">
      <w:numFmt w:val="decimal"/>
      <w:lvlText w:val=""/>
      <w:lvlJc w:val="left"/>
    </w:lvl>
    <w:lvl w:ilvl="7" w:tplc="848C82AA">
      <w:numFmt w:val="decimal"/>
      <w:lvlText w:val=""/>
      <w:lvlJc w:val="left"/>
    </w:lvl>
    <w:lvl w:ilvl="8" w:tplc="4F7470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86"/>
    <w:rsid w:val="000579E7"/>
    <w:rsid w:val="000E75E9"/>
    <w:rsid w:val="00124F93"/>
    <w:rsid w:val="00135FCF"/>
    <w:rsid w:val="00167051"/>
    <w:rsid w:val="002467AA"/>
    <w:rsid w:val="0025228B"/>
    <w:rsid w:val="002F417B"/>
    <w:rsid w:val="00302FC8"/>
    <w:rsid w:val="003A4B14"/>
    <w:rsid w:val="003A62E7"/>
    <w:rsid w:val="00425577"/>
    <w:rsid w:val="00481694"/>
    <w:rsid w:val="004B5CBD"/>
    <w:rsid w:val="0055333E"/>
    <w:rsid w:val="005555A3"/>
    <w:rsid w:val="005A75E4"/>
    <w:rsid w:val="005C54CB"/>
    <w:rsid w:val="00665617"/>
    <w:rsid w:val="006731DD"/>
    <w:rsid w:val="006949C4"/>
    <w:rsid w:val="006F2527"/>
    <w:rsid w:val="008D6E80"/>
    <w:rsid w:val="00934DA9"/>
    <w:rsid w:val="00A018AE"/>
    <w:rsid w:val="00AC5949"/>
    <w:rsid w:val="00B556AE"/>
    <w:rsid w:val="00BF0FBC"/>
    <w:rsid w:val="00BF5912"/>
    <w:rsid w:val="00D924DB"/>
    <w:rsid w:val="00DA0537"/>
    <w:rsid w:val="00DA3D01"/>
    <w:rsid w:val="00DB1C4A"/>
    <w:rsid w:val="00E00DC1"/>
    <w:rsid w:val="00E01AFD"/>
    <w:rsid w:val="00F7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63F3"/>
  <w15:docId w15:val="{3DC71F49-EACA-47CB-9E1D-ADE3FFA8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widowControl/>
      <w:spacing w:after="160" w:line="264" w:lineRule="auto"/>
      <w:ind w:left="720" w:firstLine="0"/>
      <w:contextualSpacing/>
      <w:jc w:val="left"/>
    </w:pPr>
    <w:rPr>
      <w:rFonts w:ascii="Calibri" w:hAnsi="Calibri" w:cs="Times New Roman"/>
      <w:color w:val="000000"/>
      <w:sz w:val="22"/>
      <w:szCs w:val="20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Pr>
      <w:color w:val="0563C1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afc">
    <w:name w:val="Цветовое выделение"/>
    <w:uiPriority w:val="99"/>
    <w:rPr>
      <w:b/>
      <w:bCs/>
      <w:color w:val="26282F"/>
    </w:rPr>
  </w:style>
  <w:style w:type="character" w:customStyle="1" w:styleId="afd">
    <w:name w:val="Гипертекстовая ссылка"/>
    <w:uiPriority w:val="99"/>
    <w:rPr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afe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f">
    <w:name w:val="Нормальный (таблица)"/>
    <w:basedOn w:val="a"/>
    <w:next w:val="a"/>
    <w:uiPriority w:val="99"/>
    <w:pPr>
      <w:ind w:firstLine="0"/>
    </w:pPr>
  </w:style>
  <w:style w:type="paragraph" w:customStyle="1" w:styleId="aff0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1">
    <w:name w:val="Цветовое выделение для Текст"/>
    <w:uiPriority w:val="99"/>
    <w:rPr>
      <w:rFonts w:ascii="Times New Roman CYR" w:hAnsi="Times New Roman CYR" w:cs="Times New Roman CYR"/>
    </w:rPr>
  </w:style>
  <w:style w:type="character" w:customStyle="1" w:styleId="ad">
    <w:name w:val="Верх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Ниж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rPr>
      <w:rFonts w:ascii="Calibri" w:eastAsia="Times New Roman" w:hAnsi="Calibri" w:cs="Times New Roman"/>
      <w:color w:val="000000"/>
      <w:szCs w:val="20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rFonts w:ascii="Times New Roman CYR" w:hAnsi="Times New Roman CYR" w:cs="Times New Roman CYR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rFonts w:ascii="Times New Roman CYR" w:hAnsi="Times New Roman CYR" w:cs="Times New Roman CYR"/>
      <w:b/>
      <w:bCs/>
    </w:rPr>
  </w:style>
  <w:style w:type="paragraph" w:styleId="aff9">
    <w:name w:val="Revision"/>
    <w:hidden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Омётова Светлана Юрьевна</cp:lastModifiedBy>
  <cp:revision>5</cp:revision>
  <cp:lastPrinted>2026-04-23T14:16:00Z</cp:lastPrinted>
  <dcterms:created xsi:type="dcterms:W3CDTF">2026-04-27T11:26:00Z</dcterms:created>
  <dcterms:modified xsi:type="dcterms:W3CDTF">2026-04-27T11:36:00Z</dcterms:modified>
  <cp:version>1048576</cp:version>
</cp:coreProperties>
</file>