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15073" w14:textId="77777777" w:rsidR="00BA2073" w:rsidRPr="00B707E1" w:rsidRDefault="00BB734D" w:rsidP="007C2BFF">
      <w:pPr>
        <w:jc w:val="center"/>
        <w:rPr>
          <w:color w:val="000000"/>
          <w:sz w:val="28"/>
          <w:szCs w:val="20"/>
        </w:rPr>
      </w:pPr>
      <w:r w:rsidRPr="00B707E1">
        <w:rPr>
          <w:color w:val="000000"/>
          <w:sz w:val="28"/>
          <w:szCs w:val="20"/>
        </w:rPr>
        <w:t xml:space="preserve">ПОЯСНИТЕЛЬНАЯ ЗАПИСКА </w:t>
      </w:r>
    </w:p>
    <w:p w14:paraId="63581D4C" w14:textId="77777777" w:rsidR="00BA2073" w:rsidRDefault="00BA2073" w:rsidP="007C2BFF">
      <w:pPr>
        <w:jc w:val="center"/>
        <w:rPr>
          <w:color w:val="000000"/>
          <w:sz w:val="28"/>
          <w:szCs w:val="20"/>
        </w:rPr>
      </w:pPr>
      <w:proofErr w:type="gramStart"/>
      <w:r w:rsidRPr="00B707E1">
        <w:rPr>
          <w:color w:val="000000"/>
          <w:sz w:val="28"/>
          <w:szCs w:val="20"/>
        </w:rPr>
        <w:t>к</w:t>
      </w:r>
      <w:proofErr w:type="gramEnd"/>
      <w:r w:rsidRPr="00B707E1">
        <w:rPr>
          <w:color w:val="000000"/>
          <w:sz w:val="28"/>
          <w:szCs w:val="20"/>
        </w:rPr>
        <w:t xml:space="preserve"> проекту </w:t>
      </w:r>
      <w:r w:rsidR="0065407B">
        <w:rPr>
          <w:color w:val="000000"/>
          <w:sz w:val="28"/>
          <w:szCs w:val="20"/>
        </w:rPr>
        <w:t xml:space="preserve">федерального закона </w:t>
      </w:r>
      <w:r w:rsidR="00982A60">
        <w:rPr>
          <w:color w:val="000000"/>
          <w:sz w:val="28"/>
          <w:szCs w:val="20"/>
        </w:rPr>
        <w:t>«</w:t>
      </w:r>
      <w:r w:rsidR="00982A60" w:rsidRPr="00982A60">
        <w:rPr>
          <w:color w:val="000000"/>
          <w:sz w:val="28"/>
          <w:szCs w:val="20"/>
        </w:rPr>
        <w:t>О внесении изменений</w:t>
      </w:r>
      <w:r w:rsidR="00BB734D">
        <w:rPr>
          <w:color w:val="000000"/>
          <w:sz w:val="28"/>
          <w:szCs w:val="20"/>
        </w:rPr>
        <w:t xml:space="preserve"> в </w:t>
      </w:r>
      <w:r w:rsidR="00D97B37">
        <w:rPr>
          <w:color w:val="000000"/>
          <w:sz w:val="28"/>
          <w:szCs w:val="20"/>
        </w:rPr>
        <w:t xml:space="preserve">часть вторую Налогового кодекса </w:t>
      </w:r>
      <w:r w:rsidR="00BB734D">
        <w:rPr>
          <w:color w:val="000000"/>
          <w:sz w:val="28"/>
          <w:szCs w:val="20"/>
        </w:rPr>
        <w:t>Российской Федерации</w:t>
      </w:r>
      <w:r w:rsidR="00982A60" w:rsidRPr="00982A60">
        <w:rPr>
          <w:color w:val="000000"/>
          <w:sz w:val="28"/>
          <w:szCs w:val="20"/>
        </w:rPr>
        <w:t>»</w:t>
      </w:r>
    </w:p>
    <w:p w14:paraId="4668DE6D" w14:textId="77777777" w:rsidR="00982A60" w:rsidRPr="00982A60" w:rsidRDefault="00982A60" w:rsidP="007C2BFF">
      <w:pPr>
        <w:jc w:val="center"/>
        <w:rPr>
          <w:color w:val="000000"/>
          <w:sz w:val="28"/>
          <w:szCs w:val="20"/>
        </w:rPr>
      </w:pPr>
    </w:p>
    <w:p w14:paraId="74544544" w14:textId="2921AB78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Проект федерального закона «О внесении изменений в часть вторую Налогового кодекса Российской Федерации»</w:t>
      </w:r>
      <w:r w:rsidR="000D082F">
        <w:rPr>
          <w:rStyle w:val="af5"/>
          <w:rFonts w:eastAsia="Calibri"/>
          <w:color w:val="000000"/>
          <w:spacing w:val="-4"/>
          <w:sz w:val="28"/>
          <w:szCs w:val="28"/>
          <w:lang w:eastAsia="en-US"/>
        </w:rPr>
        <w:footnoteReference w:id="1"/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подготовлен в связи с разработкой проекта федерального закона «О внесении изменений в отдельные законодательные акты Российской Федерации </w:t>
      </w:r>
      <w:r w:rsidR="006557E8">
        <w:rPr>
          <w:rFonts w:eastAsia="Calibri"/>
          <w:color w:val="000000"/>
          <w:spacing w:val="-4"/>
          <w:sz w:val="28"/>
          <w:szCs w:val="28"/>
          <w:lang w:eastAsia="en-US"/>
        </w:rPr>
        <w:t>и о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проведени</w:t>
      </w:r>
      <w:r w:rsidR="006557E8">
        <w:rPr>
          <w:rFonts w:eastAsia="Calibri"/>
          <w:color w:val="000000"/>
          <w:spacing w:val="-4"/>
          <w:sz w:val="28"/>
          <w:szCs w:val="28"/>
          <w:lang w:eastAsia="en-US"/>
        </w:rPr>
        <w:t>и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эксперимента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br/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по апробации правил и условий осуществления иностранными гражданами и лицами без гражданства трудовой деятельности в Российской Федерации в 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порядке организованного набора»</w:t>
      </w:r>
      <w:r w:rsidR="00677578">
        <w:rPr>
          <w:rStyle w:val="af5"/>
          <w:rFonts w:eastAsia="Calibri"/>
          <w:color w:val="000000"/>
          <w:spacing w:val="-4"/>
          <w:sz w:val="28"/>
          <w:szCs w:val="28"/>
          <w:lang w:eastAsia="en-US"/>
        </w:rPr>
        <w:footnoteReference w:id="2"/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</w:t>
      </w:r>
      <w:r w:rsidR="009E0731">
        <w:rPr>
          <w:color w:val="000000"/>
          <w:sz w:val="28"/>
          <w:szCs w:val="28"/>
        </w:rPr>
        <w:t xml:space="preserve">во исполнение пункта 13 </w:t>
      </w:r>
      <w:r w:rsidR="00A45461">
        <w:rPr>
          <w:color w:val="000000"/>
          <w:sz w:val="28"/>
          <w:szCs w:val="28"/>
        </w:rPr>
        <w:t>п</w:t>
      </w:r>
      <w:r w:rsidR="009E0731">
        <w:rPr>
          <w:color w:val="000000"/>
          <w:sz w:val="28"/>
          <w:szCs w:val="28"/>
        </w:rPr>
        <w:t xml:space="preserve">лана мероприятий </w:t>
      </w:r>
      <w:r w:rsidR="009E0731">
        <w:rPr>
          <w:color w:val="000000"/>
          <w:sz w:val="28"/>
          <w:szCs w:val="28"/>
        </w:rPr>
        <w:br/>
        <w:t>по реализации Концепции государственной миграционной политики Российской Федерации на 2026 – 2030 годы, утвержденного распоряжением Правительства Российской Федерации от 30 декабря 2025 г</w:t>
      </w:r>
      <w:r w:rsidR="00A45461">
        <w:rPr>
          <w:color w:val="000000"/>
          <w:sz w:val="28"/>
          <w:szCs w:val="28"/>
        </w:rPr>
        <w:t>.</w:t>
      </w:r>
      <w:bookmarkStart w:id="0" w:name="_GoBack"/>
      <w:bookmarkEnd w:id="0"/>
      <w:r w:rsidR="009E0731">
        <w:rPr>
          <w:color w:val="000000"/>
          <w:sz w:val="28"/>
          <w:szCs w:val="28"/>
        </w:rPr>
        <w:t xml:space="preserve"> № 417</w:t>
      </w:r>
      <w:r w:rsidR="00894A6B">
        <w:rPr>
          <w:color w:val="000000"/>
          <w:sz w:val="28"/>
          <w:szCs w:val="28"/>
        </w:rPr>
        <w:t>1-р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.</w:t>
      </w:r>
    </w:p>
    <w:p w14:paraId="6C1FA3A0" w14:textId="3DAFD48E" w:rsid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Законопроект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об организованном наборе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предусматривает проведение Правительством Российской Федерации в период с 1 января 202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7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года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br/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по 31 декабря 20</w:t>
      </w:r>
      <w:r w:rsidR="006557E8">
        <w:rPr>
          <w:rFonts w:eastAsia="Calibri"/>
          <w:color w:val="000000"/>
          <w:spacing w:val="-4"/>
          <w:sz w:val="28"/>
          <w:szCs w:val="28"/>
          <w:lang w:eastAsia="en-US"/>
        </w:rPr>
        <w:t>30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года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(целевое привлечение и использование работодателями, заказчиками иностранных работников). </w:t>
      </w:r>
    </w:p>
    <w:p w14:paraId="68F648CA" w14:textId="4EDB576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При его проведении предполагается применение реестровой модели предоставления работодателям, заказчикам работ (услуг) прав на привлечение и использование иностранных работников, подтверждаемых наличием сведений о работодателе, заказчике работ (услуг), иностранном гражданине или лице без гражданства соответственно в реестре работодателей и реестре иностранных работников.</w:t>
      </w:r>
    </w:p>
    <w:p w14:paraId="3B95D6C1" w14:textId="1D7A2B0C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Законопроектом предлагается установить порядок исчисления и уплаты налога на доходы физических лиц от осуществления трудовой деятельности в Российской Федерации иностранными гражданами и лицами без гражданства в рамках проводимого Правительством Российской Федерации эксперимента. Планируется, что налог на доходы уплачивается в виде фиксированных авансовых платежей. При этом, если иностранный гражданин или лицо без гражданства работает в организации или у индивидуального предпринимателя, то налог исчисляет, удерживает и перечисляет налоговый агент, а если у физического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br/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лица – налог исчисляет и уплачивает сам иностранный гражданин или лицо без гражданства.</w:t>
      </w:r>
    </w:p>
    <w:p w14:paraId="7E5C90D6" w14:textId="7777777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МВД России проводится значительная работа по рассмотрению заявлений иностранных граждан и лиц без гражданства о выдаче разрешительных документов для пребывания и проживания в Российской Федерации, а также осуществления трудовой деятельности в нашей стране, принятию по ним решений. В ходе такой работы проводятся проверки, направленные на недопущение нахождения в стране 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lastRenderedPageBreak/>
        <w:t>лиц, представляющих угрозу национальной безопасности и общественному порядку.</w:t>
      </w:r>
    </w:p>
    <w:p w14:paraId="402D6312" w14:textId="7777777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При этом в ходе исполнения государственных функций в сфере миграции органы внутренних дел несут значительные финансовые затраты, в том числе связанные с приобретением специальной бланочной продукции строгой отчетности, защитного элемента в виде ламинирующей пленки, с трудозатратами на проведение проверочных мероприятий, созданием банка данных учета иностранных граждан и лиц без гражданства и получаемых ими статусов.</w:t>
      </w:r>
    </w:p>
    <w:p w14:paraId="7E7A11FB" w14:textId="42FF9DF0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В этой связи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аконопроектом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предлагается в отношении иностранных граждан и лиц без гражданства, а также их работодателей, ввести государственные пошлины за включение работодателей в электронный реестр работодателей – участников целевого организованного набора, включение иностранных работников в электронный реестр работников – участников целевого организованного набора, внесение изменений в указанные реестры, получение иностранными гражданами и лицами без гражданства 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идентификационной 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карты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иностранного гражданина с электронным носителем информации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.</w:t>
      </w:r>
    </w:p>
    <w:p w14:paraId="2C10BC27" w14:textId="7777777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Кроме того, как показывает международная практика, за оформление разрешительных документов для въезда и пребывания (проживания) иностранных граждан и лиц без гражданства иными государствами взимаются пошлины, начиная от 90 евро.</w:t>
      </w:r>
    </w:p>
    <w:p w14:paraId="190EE249" w14:textId="7777777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Также установленные постановлением Правительства Российской Федерации от 11 ноября 2010 г. № 889 ставки консульских сборов за действия, связанные с оформлением разрешительных документов для въезда в Российскую Федерацию, которые аналогичны действиям, обозначенным в статье 333.28 Налогового кодекса Российской Федерации, составляют от 50 долларов США, что соразмерно с предлагаемыми размерами соответствующих государственных пошлин.</w:t>
      </w:r>
    </w:p>
    <w:p w14:paraId="6B0BD43F" w14:textId="27DE8B7A" w:rsidR="00A956EC" w:rsidRPr="00A956EC" w:rsidRDefault="009E0731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>
        <w:rPr>
          <w:rFonts w:eastAsia="Calibri"/>
          <w:color w:val="000000"/>
          <w:spacing w:val="-4"/>
          <w:sz w:val="28"/>
          <w:szCs w:val="28"/>
          <w:lang w:eastAsia="en-US"/>
        </w:rPr>
        <w:t>Законопроектом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</w:t>
      </w:r>
      <w:r w:rsidR="00A956EC"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предполагается освободить от уплаты государственной пошлины за совершение действий, связанных с включением в электронный реестр работников – участников целевого организованного набора граждан государств – членов Евразийского экономического союза.</w:t>
      </w:r>
    </w:p>
    <w:p w14:paraId="7A9015AB" w14:textId="5AFF6DBC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Введение новых государственных пошлин и льгот обусловлено недопущением значительного снижения объемов налоговых поступлений в бюджеты всех уровней в условиях изменения порядка привлечения иностранных граждан и лиц без гражданства к осуществлению трудовой деятельности на территории Российской Федерации.</w:t>
      </w:r>
    </w:p>
    <w:p w14:paraId="049C4B5E" w14:textId="764B896B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Кроме того,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аконопроектом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предусмотрено внесение изменений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br/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в статьи 146, 256, 270 Налогового кодекса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Российской Федерации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. Указанные изменения вызваны необходимостью создания информационных систем для реализации задач и принципов </w:t>
      </w:r>
      <w:r w:rsidR="00894A6B">
        <w:rPr>
          <w:rFonts w:eastAsia="Calibri"/>
          <w:color w:val="000000"/>
          <w:spacing w:val="-4"/>
          <w:sz w:val="28"/>
          <w:szCs w:val="28"/>
          <w:lang w:eastAsia="en-US"/>
        </w:rPr>
        <w:t>э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ксперимента и последующей разработанных систем в пользу Российской Федерации, органов государственной</w:t>
      </w:r>
      <w:r w:rsidR="006557E8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власти и управления, оператора 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организованного набора. При этом, согласно условиям </w:t>
      </w:r>
      <w:r w:rsidR="00894A6B">
        <w:rPr>
          <w:rFonts w:eastAsia="Calibri"/>
          <w:color w:val="000000"/>
          <w:spacing w:val="-4"/>
          <w:sz w:val="28"/>
          <w:szCs w:val="28"/>
          <w:lang w:eastAsia="en-US"/>
        </w:rPr>
        <w:t>э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ксперимента, значительные расходы по созданию информационных систем и приобретению необходимого оборудования необходимо осуществить без привлечения средств бюджетов бюджетной системы Российской Федерации, в 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lastRenderedPageBreak/>
        <w:t xml:space="preserve">связи с чем указанные расходы понесет уполномоченный в соответствии с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аконопроектом об организованном наборе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банк.</w:t>
      </w:r>
    </w:p>
    <w:p w14:paraId="7B040D91" w14:textId="74E03778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В соответствии с Налоговым кодексом Р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оссийской 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Ф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едерации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операции по безвозмездной передаче товаров (работ, услуг), имущественных прав:</w:t>
      </w:r>
    </w:p>
    <w:p w14:paraId="65896B42" w14:textId="7777777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proofErr w:type="gramStart"/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признаются</w:t>
      </w:r>
      <w:proofErr w:type="gramEnd"/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объектом налогообложения НДС (ставка 22%);</w:t>
      </w:r>
    </w:p>
    <w:p w14:paraId="63E4BF48" w14:textId="7777777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proofErr w:type="gramStart"/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расходы</w:t>
      </w:r>
      <w:proofErr w:type="gramEnd"/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в виде стоимости таких товаров (работ, услуг), имущественных прав не учитываются при налогообложении налогом на прибыль организаций (ставка 25%).</w:t>
      </w:r>
    </w:p>
    <w:p w14:paraId="598B141B" w14:textId="5755BEAB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С экономической точки зрения предлагаемые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аконопроектом изменения в налогообложении таких операций не приводят к выпадающим налоговым доходам бюджетной системы, поскольку соответствующие расходы уполномоченного банка и налоговые последствия возникают только в связи с новым законодательным регулированием в сфере миграции. При отсутствии таких изменений указанные расходы не возникнут. Однако такие расходы направлены на достижение задач государственной важности и их результатом станет формирование информационного контура эксперимента и работы МВД России с иностранными гражданами, что повысит результаты апробации системы организованного набора и эффективность работы с иностранными гражданами. Уполномоченный в соответствии с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аконопроектом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об организованном наборе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банк не будет использовать созданные информационные системы (их элементы, включая программы для ЭВМ, базы данных, оборудование, материалы и комплектующие) в своей деятельности для целей получения прибыли, а передаст их на безвозмездной основе Российской Федерации, МВД России и (или) оператору организованного набора.</w:t>
      </w:r>
    </w:p>
    <w:p w14:paraId="478F3FAD" w14:textId="7777777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Применение действующего режима налогообложения негативно повлияет на финансовые результаты уполномоченного банка, поскольку приведут к экономически необоснованному снижению прибыли, являющейся ключевым источником формирования капитала кредитной организации. Поскольку уполномоченный банк как кредитная организация обязана соблюдать обязательные нормативы и требования к своей деятельности, устанавливаемые Банком России, в том числе требования к достаточности капитала, указанный негативный эффект приведет к сокращению объема деятельности уполномоченного банка и снижению его инвестиционного и финансового потенциала. Несоблюдение требований к числовому значению нормативов достаточности собственных средств (капитала) также негативно повлияет на исполнение обязательств уполномоченного банка перед своими клиентами и вкладчиками. При этом затраты на разработку информационных систем (программ для ЭВМ, баз данных, приобретение оборудования, материалов и комплектующих) осуществляются уполномоченным банком для достижения общественно-значимых целей и без привлечения мер государственной поддержки, а эффект указанных затрат в связи с передачей информационных систем государству и оператору организационного набора не будет приводить к увеличению объема бизнеса уполномоченного банка. </w:t>
      </w:r>
    </w:p>
    <w:p w14:paraId="5D8AB0F4" w14:textId="204BA1E4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Поправки в Налоговый кодекс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Российской Федерации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подготовлены с учетом уже действующих положений статей 146, 256, 270, предусматривающих освобождение от НДС и учет расходов по операциям безмездной передачи 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lastRenderedPageBreak/>
        <w:t xml:space="preserve">имущества в общественно – полезных целях в пользу установленных законом категорий лиц с необходимым уточнением состава такого имущества и категорий получателей, запланированных новым законодательным регулированием в рамках </w:t>
      </w:r>
      <w:r w:rsidR="00894A6B">
        <w:rPr>
          <w:rFonts w:eastAsia="Calibri"/>
          <w:color w:val="000000"/>
          <w:spacing w:val="-4"/>
          <w:sz w:val="28"/>
          <w:szCs w:val="28"/>
          <w:lang w:eastAsia="en-US"/>
        </w:rPr>
        <w:t>э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ксперимента.</w:t>
      </w:r>
    </w:p>
    <w:p w14:paraId="5A6E6FB4" w14:textId="61DB4BC1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В совокупности с нормами, предусмотренными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аконопроектом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об организованном наборе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, предлагаемые положения позволят одновременно достичь целей как миграционного, так и налогового контроля, в том числе обеспечить возможность выявление трудовых мигрантов и работодателей, уклоняющихся от уплаты налогов и иных обязательных платежей.</w:t>
      </w:r>
    </w:p>
    <w:p w14:paraId="59C04240" w14:textId="72828B15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Положения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аконопроекта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не противоречат Договору о Евразийском экономическом союзе и иным международным договорам Российской Федерации.</w:t>
      </w:r>
    </w:p>
    <w:p w14:paraId="3FBA86BD" w14:textId="7F465D30" w:rsid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Реализация положений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аконопроекта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не повлечет негативных социально-экономических, финансовых и иных последствий и не окажет влияние на достижение целей государственных программ Российской Федерации.</w:t>
      </w:r>
    </w:p>
    <w:p w14:paraId="076CC3FE" w14:textId="29F8E2D9" w:rsidR="0091226F" w:rsidRPr="00A956EC" w:rsidRDefault="0091226F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Реализация положений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аконопроекта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будет способствовать привлечению дополнительных средств в размере свыше 6 мл</w:t>
      </w:r>
      <w:r w:rsidR="004277A2">
        <w:rPr>
          <w:rFonts w:eastAsia="Calibri"/>
          <w:color w:val="000000"/>
          <w:spacing w:val="-4"/>
          <w:sz w:val="28"/>
          <w:szCs w:val="28"/>
          <w:lang w:eastAsia="en-US"/>
        </w:rPr>
        <w:t>рд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рублей.</w:t>
      </w:r>
    </w:p>
    <w:p w14:paraId="516FE605" w14:textId="622CEF97" w:rsidR="00A956EC" w:rsidRP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В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аконопроекте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содержатся обязательные требования, которые связаны с осуществлением предпринимательской и иной экономической деятельности,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68E8AF02" w14:textId="3627E6FE" w:rsidR="009E0731" w:rsidRDefault="009E0731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>
        <w:rPr>
          <w:rFonts w:eastAsia="Calibri"/>
          <w:color w:val="000000"/>
          <w:spacing w:val="-4"/>
          <w:sz w:val="28"/>
          <w:szCs w:val="28"/>
          <w:lang w:eastAsia="en-US"/>
        </w:rPr>
        <w:t>П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оложения 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законопроекта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о дополнении статей 146, 256 и 270 Налогового кодекса Р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оссийской Федерации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распространяются на правоотношения, возникшие с 1 января 2026 года, в связи с необходимостью разработк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и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(модификации) информационных систем 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в соответствии с техническими заданиями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>.</w:t>
      </w:r>
    </w:p>
    <w:p w14:paraId="3B75FAEB" w14:textId="418EDE21" w:rsidR="00B833F0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Срок вступления в силу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аконопроекта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с 1 января 2027 года обусловлен сроком вступления в силу </w:t>
      </w:r>
      <w:r w:rsidR="000D082F"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аконопроекта </w:t>
      </w:r>
      <w:r w:rsidR="009E0731">
        <w:rPr>
          <w:rFonts w:eastAsia="Calibri"/>
          <w:color w:val="000000"/>
          <w:spacing w:val="-4"/>
          <w:sz w:val="28"/>
          <w:szCs w:val="28"/>
          <w:lang w:eastAsia="en-US"/>
        </w:rPr>
        <w:t>об организованном наборе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. </w:t>
      </w:r>
    </w:p>
    <w:p w14:paraId="766A2468" w14:textId="77777777" w:rsidR="00A956EC" w:rsidRDefault="00A956EC" w:rsidP="00A956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</w:p>
    <w:p w14:paraId="61039F7E" w14:textId="77777777" w:rsidR="00A956EC" w:rsidRPr="00C82210" w:rsidRDefault="00A956EC" w:rsidP="00A956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27CA43" w14:textId="77777777" w:rsidR="00786A08" w:rsidRPr="00C82210" w:rsidRDefault="00786A08" w:rsidP="00786A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2210">
        <w:rPr>
          <w:sz w:val="28"/>
          <w:szCs w:val="28"/>
        </w:rPr>
        <w:t>МВД России</w:t>
      </w:r>
    </w:p>
    <w:sectPr w:rsidR="00786A08" w:rsidRPr="00C82210" w:rsidSect="0091660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3772C" w14:textId="77777777" w:rsidR="00E83D1F" w:rsidRDefault="00E83D1F">
      <w:r>
        <w:separator/>
      </w:r>
    </w:p>
  </w:endnote>
  <w:endnote w:type="continuationSeparator" w:id="0">
    <w:p w14:paraId="2F1E5A6D" w14:textId="77777777" w:rsidR="00E83D1F" w:rsidRDefault="00E8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F1814" w14:textId="77777777" w:rsidR="00E83D1F" w:rsidRDefault="00E83D1F">
      <w:r>
        <w:separator/>
      </w:r>
    </w:p>
  </w:footnote>
  <w:footnote w:type="continuationSeparator" w:id="0">
    <w:p w14:paraId="27D84E40" w14:textId="77777777" w:rsidR="00E83D1F" w:rsidRDefault="00E83D1F">
      <w:r>
        <w:continuationSeparator/>
      </w:r>
    </w:p>
  </w:footnote>
  <w:footnote w:id="1">
    <w:p w14:paraId="25B0D172" w14:textId="116CBD8D" w:rsidR="000D082F" w:rsidRDefault="000D082F">
      <w:pPr>
        <w:pStyle w:val="af3"/>
      </w:pPr>
      <w:r>
        <w:rPr>
          <w:rStyle w:val="af5"/>
        </w:rPr>
        <w:footnoteRef/>
      </w:r>
      <w:r>
        <w:t xml:space="preserve"> Далее – «законопроект».</w:t>
      </w:r>
    </w:p>
  </w:footnote>
  <w:footnote w:id="2">
    <w:p w14:paraId="6C43FC31" w14:textId="77777777" w:rsidR="00677578" w:rsidRDefault="00677578" w:rsidP="00677578">
      <w:pPr>
        <w:pStyle w:val="af3"/>
      </w:pPr>
      <w:r>
        <w:rPr>
          <w:rStyle w:val="af5"/>
        </w:rPr>
        <w:footnoteRef/>
      </w:r>
      <w:r>
        <w:t xml:space="preserve"> Далее – «законопроект об организованном наборе».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8FD6F" w14:textId="77777777" w:rsidR="00355611" w:rsidRDefault="00BA0929" w:rsidP="00874C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56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2FD2">
      <w:rPr>
        <w:rStyle w:val="a5"/>
        <w:noProof/>
      </w:rPr>
      <w:t>3</w:t>
    </w:r>
    <w:r>
      <w:rPr>
        <w:rStyle w:val="a5"/>
      </w:rPr>
      <w:fldChar w:fldCharType="end"/>
    </w:r>
  </w:p>
  <w:p w14:paraId="0F9F6E75" w14:textId="77777777" w:rsidR="00355611" w:rsidRDefault="003556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F2729" w14:textId="77777777" w:rsidR="00B01F05" w:rsidRDefault="00BA0929" w:rsidP="00467D1B">
    <w:pPr>
      <w:pStyle w:val="a3"/>
      <w:tabs>
        <w:tab w:val="clear" w:pos="9355"/>
        <w:tab w:val="right" w:pos="9639"/>
      </w:tabs>
      <w:ind w:right="-285"/>
      <w:jc w:val="center"/>
    </w:pPr>
    <w:r>
      <w:fldChar w:fldCharType="begin"/>
    </w:r>
    <w:r w:rsidR="00903ED9">
      <w:instrText xml:space="preserve"> PAGE   \* MERGEFORMAT </w:instrText>
    </w:r>
    <w:r>
      <w:fldChar w:fldCharType="separate"/>
    </w:r>
    <w:r w:rsidR="00A45461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639BC"/>
    <w:multiLevelType w:val="hybridMultilevel"/>
    <w:tmpl w:val="9AC88842"/>
    <w:lvl w:ilvl="0" w:tplc="51D25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4D1D8E"/>
    <w:multiLevelType w:val="hybridMultilevel"/>
    <w:tmpl w:val="235499A8"/>
    <w:lvl w:ilvl="0" w:tplc="F5E02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63704A"/>
    <w:multiLevelType w:val="hybridMultilevel"/>
    <w:tmpl w:val="3EC68960"/>
    <w:lvl w:ilvl="0" w:tplc="72220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A4135"/>
    <w:multiLevelType w:val="hybridMultilevel"/>
    <w:tmpl w:val="E2E28862"/>
    <w:lvl w:ilvl="0" w:tplc="B9A80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E96244"/>
    <w:multiLevelType w:val="hybridMultilevel"/>
    <w:tmpl w:val="3C5C0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A52C0"/>
    <w:multiLevelType w:val="hybridMultilevel"/>
    <w:tmpl w:val="9150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3C37"/>
    <w:multiLevelType w:val="hybridMultilevel"/>
    <w:tmpl w:val="ADD2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83049"/>
    <w:multiLevelType w:val="hybridMultilevel"/>
    <w:tmpl w:val="11A09B7E"/>
    <w:lvl w:ilvl="0" w:tplc="2F02C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5C0A4B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70720AB"/>
    <w:multiLevelType w:val="multilevel"/>
    <w:tmpl w:val="E52C87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0">
    <w:nsid w:val="4A625A8C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A0150F"/>
    <w:multiLevelType w:val="multilevel"/>
    <w:tmpl w:val="08BC8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1C42481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3A03FE"/>
    <w:multiLevelType w:val="hybridMultilevel"/>
    <w:tmpl w:val="0A9A1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223674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1F23A6F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3757B"/>
    <w:multiLevelType w:val="multilevel"/>
    <w:tmpl w:val="E52C87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7">
    <w:nsid w:val="68401A15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D7C45DB"/>
    <w:multiLevelType w:val="hybridMultilevel"/>
    <w:tmpl w:val="4AF2884C"/>
    <w:lvl w:ilvl="0" w:tplc="3B64B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5"/>
  </w:num>
  <w:num w:numId="5">
    <w:abstractNumId w:val="10"/>
  </w:num>
  <w:num w:numId="6">
    <w:abstractNumId w:val="15"/>
  </w:num>
  <w:num w:numId="7">
    <w:abstractNumId w:val="6"/>
  </w:num>
  <w:num w:numId="8">
    <w:abstractNumId w:val="2"/>
  </w:num>
  <w:num w:numId="9">
    <w:abstractNumId w:val="11"/>
  </w:num>
  <w:num w:numId="10">
    <w:abstractNumId w:val="17"/>
  </w:num>
  <w:num w:numId="11">
    <w:abstractNumId w:val="12"/>
  </w:num>
  <w:num w:numId="12">
    <w:abstractNumId w:val="8"/>
  </w:num>
  <w:num w:numId="13">
    <w:abstractNumId w:val="1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F8"/>
    <w:rsid w:val="00000096"/>
    <w:rsid w:val="00000110"/>
    <w:rsid w:val="0000023A"/>
    <w:rsid w:val="0000123B"/>
    <w:rsid w:val="0000236E"/>
    <w:rsid w:val="00002541"/>
    <w:rsid w:val="000064FC"/>
    <w:rsid w:val="0001137B"/>
    <w:rsid w:val="000130C4"/>
    <w:rsid w:val="000144E5"/>
    <w:rsid w:val="00014C87"/>
    <w:rsid w:val="00017385"/>
    <w:rsid w:val="00017C66"/>
    <w:rsid w:val="00021486"/>
    <w:rsid w:val="00021A23"/>
    <w:rsid w:val="000259A8"/>
    <w:rsid w:val="00026657"/>
    <w:rsid w:val="000309E6"/>
    <w:rsid w:val="00035EC5"/>
    <w:rsid w:val="000369DF"/>
    <w:rsid w:val="00037E9A"/>
    <w:rsid w:val="000419DD"/>
    <w:rsid w:val="000422EF"/>
    <w:rsid w:val="000424AC"/>
    <w:rsid w:val="0004386B"/>
    <w:rsid w:val="00043AD9"/>
    <w:rsid w:val="00045C30"/>
    <w:rsid w:val="00046025"/>
    <w:rsid w:val="00046D2F"/>
    <w:rsid w:val="00047ABB"/>
    <w:rsid w:val="00051053"/>
    <w:rsid w:val="000512CD"/>
    <w:rsid w:val="00052A9B"/>
    <w:rsid w:val="00053C64"/>
    <w:rsid w:val="000541BE"/>
    <w:rsid w:val="00054C0D"/>
    <w:rsid w:val="000554E4"/>
    <w:rsid w:val="00057124"/>
    <w:rsid w:val="00060396"/>
    <w:rsid w:val="00061062"/>
    <w:rsid w:val="00061181"/>
    <w:rsid w:val="000613EA"/>
    <w:rsid w:val="00061B27"/>
    <w:rsid w:val="00062EC6"/>
    <w:rsid w:val="000642D3"/>
    <w:rsid w:val="00064A07"/>
    <w:rsid w:val="0006589A"/>
    <w:rsid w:val="00065DDF"/>
    <w:rsid w:val="00067522"/>
    <w:rsid w:val="0007456C"/>
    <w:rsid w:val="00081198"/>
    <w:rsid w:val="0008152D"/>
    <w:rsid w:val="0008215D"/>
    <w:rsid w:val="000826E2"/>
    <w:rsid w:val="00082921"/>
    <w:rsid w:val="000837D8"/>
    <w:rsid w:val="00083CE3"/>
    <w:rsid w:val="00084542"/>
    <w:rsid w:val="000905BF"/>
    <w:rsid w:val="00090B9E"/>
    <w:rsid w:val="00093CF2"/>
    <w:rsid w:val="00093FB1"/>
    <w:rsid w:val="000A04A3"/>
    <w:rsid w:val="000A1B5D"/>
    <w:rsid w:val="000A2235"/>
    <w:rsid w:val="000A2605"/>
    <w:rsid w:val="000A3955"/>
    <w:rsid w:val="000A515B"/>
    <w:rsid w:val="000A551C"/>
    <w:rsid w:val="000A6DF0"/>
    <w:rsid w:val="000A7395"/>
    <w:rsid w:val="000A7F9C"/>
    <w:rsid w:val="000B0A04"/>
    <w:rsid w:val="000B0F5C"/>
    <w:rsid w:val="000B463D"/>
    <w:rsid w:val="000B4C8E"/>
    <w:rsid w:val="000B5084"/>
    <w:rsid w:val="000B5153"/>
    <w:rsid w:val="000B7FC3"/>
    <w:rsid w:val="000C01F2"/>
    <w:rsid w:val="000C1FC5"/>
    <w:rsid w:val="000C24D0"/>
    <w:rsid w:val="000C312F"/>
    <w:rsid w:val="000C3C04"/>
    <w:rsid w:val="000C3C9F"/>
    <w:rsid w:val="000C4A66"/>
    <w:rsid w:val="000C4BD5"/>
    <w:rsid w:val="000C67EF"/>
    <w:rsid w:val="000C6803"/>
    <w:rsid w:val="000C781D"/>
    <w:rsid w:val="000C7BA7"/>
    <w:rsid w:val="000D082F"/>
    <w:rsid w:val="000D3C9E"/>
    <w:rsid w:val="000D5593"/>
    <w:rsid w:val="000D6DF5"/>
    <w:rsid w:val="000D71F8"/>
    <w:rsid w:val="000D79F8"/>
    <w:rsid w:val="000E0286"/>
    <w:rsid w:val="000E11E0"/>
    <w:rsid w:val="000E147D"/>
    <w:rsid w:val="000E59CD"/>
    <w:rsid w:val="000F1787"/>
    <w:rsid w:val="000F3B3B"/>
    <w:rsid w:val="000F3F36"/>
    <w:rsid w:val="000F55F0"/>
    <w:rsid w:val="00100556"/>
    <w:rsid w:val="0010074C"/>
    <w:rsid w:val="0010184F"/>
    <w:rsid w:val="00102454"/>
    <w:rsid w:val="00102ED0"/>
    <w:rsid w:val="00103AEE"/>
    <w:rsid w:val="00105A34"/>
    <w:rsid w:val="001069FB"/>
    <w:rsid w:val="0011039B"/>
    <w:rsid w:val="00110744"/>
    <w:rsid w:val="00110FD8"/>
    <w:rsid w:val="001113E9"/>
    <w:rsid w:val="00111C87"/>
    <w:rsid w:val="001122DF"/>
    <w:rsid w:val="00115497"/>
    <w:rsid w:val="0012202D"/>
    <w:rsid w:val="00122263"/>
    <w:rsid w:val="00124758"/>
    <w:rsid w:val="00131D6F"/>
    <w:rsid w:val="00135883"/>
    <w:rsid w:val="00136C85"/>
    <w:rsid w:val="001377B7"/>
    <w:rsid w:val="00142468"/>
    <w:rsid w:val="0014353E"/>
    <w:rsid w:val="00145338"/>
    <w:rsid w:val="00150736"/>
    <w:rsid w:val="0015288D"/>
    <w:rsid w:val="001534C3"/>
    <w:rsid w:val="001536CC"/>
    <w:rsid w:val="00155B73"/>
    <w:rsid w:val="001566CA"/>
    <w:rsid w:val="0015772A"/>
    <w:rsid w:val="001620B2"/>
    <w:rsid w:val="00162CDE"/>
    <w:rsid w:val="00162EB7"/>
    <w:rsid w:val="00163046"/>
    <w:rsid w:val="001643A3"/>
    <w:rsid w:val="00165C50"/>
    <w:rsid w:val="00165D4F"/>
    <w:rsid w:val="00166D16"/>
    <w:rsid w:val="001676A6"/>
    <w:rsid w:val="001678F2"/>
    <w:rsid w:val="0017175C"/>
    <w:rsid w:val="00171FFD"/>
    <w:rsid w:val="001758EA"/>
    <w:rsid w:val="00175979"/>
    <w:rsid w:val="00180354"/>
    <w:rsid w:val="00181E19"/>
    <w:rsid w:val="00182433"/>
    <w:rsid w:val="00183ACC"/>
    <w:rsid w:val="00183D6A"/>
    <w:rsid w:val="00183DE5"/>
    <w:rsid w:val="00185F81"/>
    <w:rsid w:val="001868CE"/>
    <w:rsid w:val="00190F65"/>
    <w:rsid w:val="0019297B"/>
    <w:rsid w:val="00193261"/>
    <w:rsid w:val="00193D2A"/>
    <w:rsid w:val="00195AA6"/>
    <w:rsid w:val="00196E4B"/>
    <w:rsid w:val="001A16BE"/>
    <w:rsid w:val="001A2491"/>
    <w:rsid w:val="001A24A5"/>
    <w:rsid w:val="001A3B63"/>
    <w:rsid w:val="001A3E78"/>
    <w:rsid w:val="001A4766"/>
    <w:rsid w:val="001A5BE9"/>
    <w:rsid w:val="001B0C55"/>
    <w:rsid w:val="001B23DE"/>
    <w:rsid w:val="001B574A"/>
    <w:rsid w:val="001B6CE0"/>
    <w:rsid w:val="001C1659"/>
    <w:rsid w:val="001C6457"/>
    <w:rsid w:val="001D021C"/>
    <w:rsid w:val="001D047E"/>
    <w:rsid w:val="001D309F"/>
    <w:rsid w:val="001D4379"/>
    <w:rsid w:val="001D630C"/>
    <w:rsid w:val="001D6F52"/>
    <w:rsid w:val="001D7BCD"/>
    <w:rsid w:val="001E1BD2"/>
    <w:rsid w:val="001E20F1"/>
    <w:rsid w:val="001E33E9"/>
    <w:rsid w:val="001E49B6"/>
    <w:rsid w:val="001E4CAA"/>
    <w:rsid w:val="001E5509"/>
    <w:rsid w:val="001E67CC"/>
    <w:rsid w:val="001E72C2"/>
    <w:rsid w:val="001F03D1"/>
    <w:rsid w:val="001F154E"/>
    <w:rsid w:val="001F164E"/>
    <w:rsid w:val="001F17F8"/>
    <w:rsid w:val="001F1CD0"/>
    <w:rsid w:val="001F1E9A"/>
    <w:rsid w:val="001F24E8"/>
    <w:rsid w:val="001F2BB9"/>
    <w:rsid w:val="001F3A29"/>
    <w:rsid w:val="001F3BA8"/>
    <w:rsid w:val="001F4AD2"/>
    <w:rsid w:val="001F6711"/>
    <w:rsid w:val="001F6FC8"/>
    <w:rsid w:val="002000E4"/>
    <w:rsid w:val="00200678"/>
    <w:rsid w:val="0020134C"/>
    <w:rsid w:val="00201FEE"/>
    <w:rsid w:val="002022ED"/>
    <w:rsid w:val="00204412"/>
    <w:rsid w:val="00204FAD"/>
    <w:rsid w:val="002055C4"/>
    <w:rsid w:val="00206B30"/>
    <w:rsid w:val="00206FE0"/>
    <w:rsid w:val="00207F93"/>
    <w:rsid w:val="00210FF4"/>
    <w:rsid w:val="00211D00"/>
    <w:rsid w:val="00214967"/>
    <w:rsid w:val="002159B1"/>
    <w:rsid w:val="00215A89"/>
    <w:rsid w:val="0021787A"/>
    <w:rsid w:val="00220A7B"/>
    <w:rsid w:val="00220CFA"/>
    <w:rsid w:val="00220DE0"/>
    <w:rsid w:val="0022293C"/>
    <w:rsid w:val="00224333"/>
    <w:rsid w:val="00225301"/>
    <w:rsid w:val="002344D6"/>
    <w:rsid w:val="00235466"/>
    <w:rsid w:val="00235B62"/>
    <w:rsid w:val="00236521"/>
    <w:rsid w:val="00237267"/>
    <w:rsid w:val="00240213"/>
    <w:rsid w:val="0024130D"/>
    <w:rsid w:val="002419D2"/>
    <w:rsid w:val="00242635"/>
    <w:rsid w:val="00244D9D"/>
    <w:rsid w:val="00245A67"/>
    <w:rsid w:val="0024604B"/>
    <w:rsid w:val="00247989"/>
    <w:rsid w:val="00247C5B"/>
    <w:rsid w:val="00251721"/>
    <w:rsid w:val="0025175D"/>
    <w:rsid w:val="002534F2"/>
    <w:rsid w:val="0025428E"/>
    <w:rsid w:val="00256F41"/>
    <w:rsid w:val="00257153"/>
    <w:rsid w:val="00257C0C"/>
    <w:rsid w:val="00262F3C"/>
    <w:rsid w:val="002650FE"/>
    <w:rsid w:val="00266F0A"/>
    <w:rsid w:val="00270C07"/>
    <w:rsid w:val="00270EAD"/>
    <w:rsid w:val="002710A4"/>
    <w:rsid w:val="00272B08"/>
    <w:rsid w:val="00272C73"/>
    <w:rsid w:val="00272F75"/>
    <w:rsid w:val="00273BD6"/>
    <w:rsid w:val="00275777"/>
    <w:rsid w:val="00280D8A"/>
    <w:rsid w:val="002814DC"/>
    <w:rsid w:val="00281B1F"/>
    <w:rsid w:val="002821ED"/>
    <w:rsid w:val="00282E9B"/>
    <w:rsid w:val="00282FF8"/>
    <w:rsid w:val="002867E6"/>
    <w:rsid w:val="00287172"/>
    <w:rsid w:val="002907DF"/>
    <w:rsid w:val="00291F67"/>
    <w:rsid w:val="00292FD2"/>
    <w:rsid w:val="00293DE0"/>
    <w:rsid w:val="00294D68"/>
    <w:rsid w:val="002950D0"/>
    <w:rsid w:val="00296855"/>
    <w:rsid w:val="00297D8F"/>
    <w:rsid w:val="002A02EF"/>
    <w:rsid w:val="002A06EE"/>
    <w:rsid w:val="002A0DD6"/>
    <w:rsid w:val="002A15C2"/>
    <w:rsid w:val="002A1842"/>
    <w:rsid w:val="002A19BF"/>
    <w:rsid w:val="002A35F0"/>
    <w:rsid w:val="002A36C0"/>
    <w:rsid w:val="002A3A90"/>
    <w:rsid w:val="002A4E8C"/>
    <w:rsid w:val="002B0405"/>
    <w:rsid w:val="002B1641"/>
    <w:rsid w:val="002B17A3"/>
    <w:rsid w:val="002B1EBC"/>
    <w:rsid w:val="002B3DBE"/>
    <w:rsid w:val="002B4342"/>
    <w:rsid w:val="002B6CFA"/>
    <w:rsid w:val="002B6FF5"/>
    <w:rsid w:val="002B7C97"/>
    <w:rsid w:val="002C0659"/>
    <w:rsid w:val="002C2912"/>
    <w:rsid w:val="002C3197"/>
    <w:rsid w:val="002C3A0B"/>
    <w:rsid w:val="002C3B75"/>
    <w:rsid w:val="002C545B"/>
    <w:rsid w:val="002C563F"/>
    <w:rsid w:val="002C5E20"/>
    <w:rsid w:val="002C7892"/>
    <w:rsid w:val="002D4076"/>
    <w:rsid w:val="002D45C6"/>
    <w:rsid w:val="002D62D7"/>
    <w:rsid w:val="002D6809"/>
    <w:rsid w:val="002D6917"/>
    <w:rsid w:val="002E0486"/>
    <w:rsid w:val="002E0FD1"/>
    <w:rsid w:val="002E20E7"/>
    <w:rsid w:val="002E4B45"/>
    <w:rsid w:val="002E4D16"/>
    <w:rsid w:val="002E7852"/>
    <w:rsid w:val="002E7AAF"/>
    <w:rsid w:val="002F4FD6"/>
    <w:rsid w:val="002F5F9B"/>
    <w:rsid w:val="002F7ED8"/>
    <w:rsid w:val="00300056"/>
    <w:rsid w:val="00300DE4"/>
    <w:rsid w:val="00300FCB"/>
    <w:rsid w:val="00301A1B"/>
    <w:rsid w:val="00305EAF"/>
    <w:rsid w:val="0030794B"/>
    <w:rsid w:val="00307E9D"/>
    <w:rsid w:val="003166E1"/>
    <w:rsid w:val="003174D6"/>
    <w:rsid w:val="00317DE2"/>
    <w:rsid w:val="003207B2"/>
    <w:rsid w:val="00321182"/>
    <w:rsid w:val="003219E5"/>
    <w:rsid w:val="003240A4"/>
    <w:rsid w:val="003268CA"/>
    <w:rsid w:val="00327599"/>
    <w:rsid w:val="003300E3"/>
    <w:rsid w:val="00330785"/>
    <w:rsid w:val="00330DC6"/>
    <w:rsid w:val="003320FE"/>
    <w:rsid w:val="00332D0C"/>
    <w:rsid w:val="00332F41"/>
    <w:rsid w:val="003334E0"/>
    <w:rsid w:val="003353C0"/>
    <w:rsid w:val="00340480"/>
    <w:rsid w:val="003405F4"/>
    <w:rsid w:val="003420BA"/>
    <w:rsid w:val="0034223C"/>
    <w:rsid w:val="003429D9"/>
    <w:rsid w:val="00342A9E"/>
    <w:rsid w:val="003436E4"/>
    <w:rsid w:val="00344B5D"/>
    <w:rsid w:val="003452BC"/>
    <w:rsid w:val="00345FAA"/>
    <w:rsid w:val="00346816"/>
    <w:rsid w:val="00351703"/>
    <w:rsid w:val="00351776"/>
    <w:rsid w:val="0035274C"/>
    <w:rsid w:val="00353450"/>
    <w:rsid w:val="00353C0B"/>
    <w:rsid w:val="003545F9"/>
    <w:rsid w:val="003551BC"/>
    <w:rsid w:val="003554A9"/>
    <w:rsid w:val="00355611"/>
    <w:rsid w:val="00356451"/>
    <w:rsid w:val="0035667D"/>
    <w:rsid w:val="00357ABB"/>
    <w:rsid w:val="00357CCE"/>
    <w:rsid w:val="00360DC1"/>
    <w:rsid w:val="00360EC6"/>
    <w:rsid w:val="003616A6"/>
    <w:rsid w:val="00362499"/>
    <w:rsid w:val="00363456"/>
    <w:rsid w:val="00363B09"/>
    <w:rsid w:val="00363B27"/>
    <w:rsid w:val="00364D40"/>
    <w:rsid w:val="0036596F"/>
    <w:rsid w:val="003659B1"/>
    <w:rsid w:val="00370D62"/>
    <w:rsid w:val="00371B44"/>
    <w:rsid w:val="00373DDE"/>
    <w:rsid w:val="0037686E"/>
    <w:rsid w:val="00380F7D"/>
    <w:rsid w:val="00381583"/>
    <w:rsid w:val="00381D90"/>
    <w:rsid w:val="003842B4"/>
    <w:rsid w:val="0039062C"/>
    <w:rsid w:val="00391560"/>
    <w:rsid w:val="0039349B"/>
    <w:rsid w:val="0039352F"/>
    <w:rsid w:val="003943C5"/>
    <w:rsid w:val="003954BA"/>
    <w:rsid w:val="003A0ECC"/>
    <w:rsid w:val="003A52DC"/>
    <w:rsid w:val="003A54C4"/>
    <w:rsid w:val="003A66DA"/>
    <w:rsid w:val="003A6A7F"/>
    <w:rsid w:val="003B08EA"/>
    <w:rsid w:val="003B2C84"/>
    <w:rsid w:val="003B44E5"/>
    <w:rsid w:val="003B6139"/>
    <w:rsid w:val="003B7E24"/>
    <w:rsid w:val="003C0E59"/>
    <w:rsid w:val="003C28A3"/>
    <w:rsid w:val="003C4B0D"/>
    <w:rsid w:val="003C5777"/>
    <w:rsid w:val="003C7327"/>
    <w:rsid w:val="003D342A"/>
    <w:rsid w:val="003D3BEE"/>
    <w:rsid w:val="003D3EDE"/>
    <w:rsid w:val="003D47EA"/>
    <w:rsid w:val="003D6E74"/>
    <w:rsid w:val="003E1FAB"/>
    <w:rsid w:val="003E2556"/>
    <w:rsid w:val="003E3B77"/>
    <w:rsid w:val="003E473B"/>
    <w:rsid w:val="003E4890"/>
    <w:rsid w:val="003E5086"/>
    <w:rsid w:val="003E5750"/>
    <w:rsid w:val="003E62C5"/>
    <w:rsid w:val="003E65DC"/>
    <w:rsid w:val="003E7950"/>
    <w:rsid w:val="003F084B"/>
    <w:rsid w:val="003F0D3E"/>
    <w:rsid w:val="003F0EE2"/>
    <w:rsid w:val="003F4D90"/>
    <w:rsid w:val="003F4E2C"/>
    <w:rsid w:val="003F4EC1"/>
    <w:rsid w:val="003F4FE4"/>
    <w:rsid w:val="003F5343"/>
    <w:rsid w:val="003F5E80"/>
    <w:rsid w:val="003F6A5C"/>
    <w:rsid w:val="003F7887"/>
    <w:rsid w:val="00403E6E"/>
    <w:rsid w:val="00405018"/>
    <w:rsid w:val="00405378"/>
    <w:rsid w:val="0040604D"/>
    <w:rsid w:val="0040733C"/>
    <w:rsid w:val="00407C7C"/>
    <w:rsid w:val="00411280"/>
    <w:rsid w:val="004114E7"/>
    <w:rsid w:val="004134B3"/>
    <w:rsid w:val="00413E79"/>
    <w:rsid w:val="00414013"/>
    <w:rsid w:val="00416552"/>
    <w:rsid w:val="004178A8"/>
    <w:rsid w:val="00423EAB"/>
    <w:rsid w:val="0042402F"/>
    <w:rsid w:val="00425486"/>
    <w:rsid w:val="00425EA7"/>
    <w:rsid w:val="004277A2"/>
    <w:rsid w:val="00431070"/>
    <w:rsid w:val="00432DF8"/>
    <w:rsid w:val="0043422C"/>
    <w:rsid w:val="00434970"/>
    <w:rsid w:val="0043544C"/>
    <w:rsid w:val="00435DE7"/>
    <w:rsid w:val="00436299"/>
    <w:rsid w:val="00441452"/>
    <w:rsid w:val="004418A1"/>
    <w:rsid w:val="00441AF7"/>
    <w:rsid w:val="004421E4"/>
    <w:rsid w:val="00443780"/>
    <w:rsid w:val="00444573"/>
    <w:rsid w:val="0044547C"/>
    <w:rsid w:val="00445ABF"/>
    <w:rsid w:val="004472E2"/>
    <w:rsid w:val="004507B9"/>
    <w:rsid w:val="0045154C"/>
    <w:rsid w:val="00454A8D"/>
    <w:rsid w:val="0045658C"/>
    <w:rsid w:val="00456ADD"/>
    <w:rsid w:val="00457480"/>
    <w:rsid w:val="004620A9"/>
    <w:rsid w:val="00462139"/>
    <w:rsid w:val="004625C4"/>
    <w:rsid w:val="00463416"/>
    <w:rsid w:val="004635F0"/>
    <w:rsid w:val="00467D1B"/>
    <w:rsid w:val="00473EA4"/>
    <w:rsid w:val="00475A43"/>
    <w:rsid w:val="00477C62"/>
    <w:rsid w:val="00480F23"/>
    <w:rsid w:val="00481CEB"/>
    <w:rsid w:val="00482653"/>
    <w:rsid w:val="00482D11"/>
    <w:rsid w:val="00483767"/>
    <w:rsid w:val="00483AC1"/>
    <w:rsid w:val="00484A7F"/>
    <w:rsid w:val="00485BD3"/>
    <w:rsid w:val="00486730"/>
    <w:rsid w:val="00486F58"/>
    <w:rsid w:val="00490033"/>
    <w:rsid w:val="0049301A"/>
    <w:rsid w:val="00494FD9"/>
    <w:rsid w:val="00495B74"/>
    <w:rsid w:val="00495C23"/>
    <w:rsid w:val="00496189"/>
    <w:rsid w:val="004A067E"/>
    <w:rsid w:val="004A0B8D"/>
    <w:rsid w:val="004A0B9C"/>
    <w:rsid w:val="004A3093"/>
    <w:rsid w:val="004A3AC8"/>
    <w:rsid w:val="004A4BD4"/>
    <w:rsid w:val="004A67FA"/>
    <w:rsid w:val="004A76B4"/>
    <w:rsid w:val="004A79EA"/>
    <w:rsid w:val="004B2989"/>
    <w:rsid w:val="004B2DA1"/>
    <w:rsid w:val="004B2E60"/>
    <w:rsid w:val="004B4989"/>
    <w:rsid w:val="004B4BDC"/>
    <w:rsid w:val="004B7123"/>
    <w:rsid w:val="004B7313"/>
    <w:rsid w:val="004B7D9E"/>
    <w:rsid w:val="004C0EEB"/>
    <w:rsid w:val="004C1450"/>
    <w:rsid w:val="004C23D6"/>
    <w:rsid w:val="004C4136"/>
    <w:rsid w:val="004C4BFC"/>
    <w:rsid w:val="004C52D9"/>
    <w:rsid w:val="004C6BC7"/>
    <w:rsid w:val="004C6D7C"/>
    <w:rsid w:val="004C6EDF"/>
    <w:rsid w:val="004D30CD"/>
    <w:rsid w:val="004D4354"/>
    <w:rsid w:val="004D6366"/>
    <w:rsid w:val="004E07AE"/>
    <w:rsid w:val="004E2C2F"/>
    <w:rsid w:val="004E37AE"/>
    <w:rsid w:val="004E4639"/>
    <w:rsid w:val="004F01F0"/>
    <w:rsid w:val="004F0ABF"/>
    <w:rsid w:val="004F182E"/>
    <w:rsid w:val="004F4976"/>
    <w:rsid w:val="004F574D"/>
    <w:rsid w:val="004F7751"/>
    <w:rsid w:val="004F78B9"/>
    <w:rsid w:val="00500A7F"/>
    <w:rsid w:val="00500B1C"/>
    <w:rsid w:val="00500B64"/>
    <w:rsid w:val="0050262B"/>
    <w:rsid w:val="00503A80"/>
    <w:rsid w:val="00504B1B"/>
    <w:rsid w:val="00507072"/>
    <w:rsid w:val="00507C78"/>
    <w:rsid w:val="00512D87"/>
    <w:rsid w:val="0051386B"/>
    <w:rsid w:val="00513B8A"/>
    <w:rsid w:val="005170B9"/>
    <w:rsid w:val="005208CA"/>
    <w:rsid w:val="00521C0D"/>
    <w:rsid w:val="00521EDE"/>
    <w:rsid w:val="00523601"/>
    <w:rsid w:val="0052400B"/>
    <w:rsid w:val="00524ACF"/>
    <w:rsid w:val="00524C2A"/>
    <w:rsid w:val="00525908"/>
    <w:rsid w:val="0052599B"/>
    <w:rsid w:val="005261EC"/>
    <w:rsid w:val="00526AF0"/>
    <w:rsid w:val="00526B8C"/>
    <w:rsid w:val="005305DD"/>
    <w:rsid w:val="00532983"/>
    <w:rsid w:val="005341E8"/>
    <w:rsid w:val="00534850"/>
    <w:rsid w:val="0053563F"/>
    <w:rsid w:val="005369CC"/>
    <w:rsid w:val="00536BAE"/>
    <w:rsid w:val="0053708C"/>
    <w:rsid w:val="00537818"/>
    <w:rsid w:val="00540E4D"/>
    <w:rsid w:val="005416A0"/>
    <w:rsid w:val="00543B48"/>
    <w:rsid w:val="00544232"/>
    <w:rsid w:val="00547BD3"/>
    <w:rsid w:val="00550681"/>
    <w:rsid w:val="00550CE1"/>
    <w:rsid w:val="00551F7A"/>
    <w:rsid w:val="00551FBE"/>
    <w:rsid w:val="005520BB"/>
    <w:rsid w:val="00553EC1"/>
    <w:rsid w:val="005540EB"/>
    <w:rsid w:val="00554B70"/>
    <w:rsid w:val="00557D4D"/>
    <w:rsid w:val="00561DF2"/>
    <w:rsid w:val="005642CC"/>
    <w:rsid w:val="005648DF"/>
    <w:rsid w:val="005650AE"/>
    <w:rsid w:val="00565DE7"/>
    <w:rsid w:val="0057173B"/>
    <w:rsid w:val="0057340E"/>
    <w:rsid w:val="0057353D"/>
    <w:rsid w:val="00573919"/>
    <w:rsid w:val="00577D5E"/>
    <w:rsid w:val="00585EEE"/>
    <w:rsid w:val="00585FDA"/>
    <w:rsid w:val="00586216"/>
    <w:rsid w:val="00586828"/>
    <w:rsid w:val="00586D49"/>
    <w:rsid w:val="00591CBE"/>
    <w:rsid w:val="005956CB"/>
    <w:rsid w:val="005A055F"/>
    <w:rsid w:val="005A0CA4"/>
    <w:rsid w:val="005A0FEA"/>
    <w:rsid w:val="005A194C"/>
    <w:rsid w:val="005A2DF1"/>
    <w:rsid w:val="005A33C4"/>
    <w:rsid w:val="005A3C63"/>
    <w:rsid w:val="005A571E"/>
    <w:rsid w:val="005A6A04"/>
    <w:rsid w:val="005A72AF"/>
    <w:rsid w:val="005B00B0"/>
    <w:rsid w:val="005B2DCD"/>
    <w:rsid w:val="005B2DEC"/>
    <w:rsid w:val="005B57A8"/>
    <w:rsid w:val="005B6275"/>
    <w:rsid w:val="005C0169"/>
    <w:rsid w:val="005C251C"/>
    <w:rsid w:val="005C3394"/>
    <w:rsid w:val="005C3F0E"/>
    <w:rsid w:val="005C63C9"/>
    <w:rsid w:val="005C6AD7"/>
    <w:rsid w:val="005D011E"/>
    <w:rsid w:val="005D1383"/>
    <w:rsid w:val="005D22DF"/>
    <w:rsid w:val="005D29E1"/>
    <w:rsid w:val="005D38E5"/>
    <w:rsid w:val="005D4E29"/>
    <w:rsid w:val="005D551C"/>
    <w:rsid w:val="005D5CE8"/>
    <w:rsid w:val="005D6F37"/>
    <w:rsid w:val="005D75CF"/>
    <w:rsid w:val="005D7F06"/>
    <w:rsid w:val="005E10E9"/>
    <w:rsid w:val="005E3B8C"/>
    <w:rsid w:val="005E4558"/>
    <w:rsid w:val="005E466F"/>
    <w:rsid w:val="005E4DF3"/>
    <w:rsid w:val="005E5FB3"/>
    <w:rsid w:val="005E7034"/>
    <w:rsid w:val="005E79E7"/>
    <w:rsid w:val="005E7CB7"/>
    <w:rsid w:val="005F0C16"/>
    <w:rsid w:val="005F3494"/>
    <w:rsid w:val="005F4428"/>
    <w:rsid w:val="005F4BF3"/>
    <w:rsid w:val="005F77BD"/>
    <w:rsid w:val="006021FE"/>
    <w:rsid w:val="0060277E"/>
    <w:rsid w:val="00603059"/>
    <w:rsid w:val="00603A67"/>
    <w:rsid w:val="00605F06"/>
    <w:rsid w:val="006063A5"/>
    <w:rsid w:val="00606E18"/>
    <w:rsid w:val="00610343"/>
    <w:rsid w:val="00611286"/>
    <w:rsid w:val="00611AC2"/>
    <w:rsid w:val="0061653B"/>
    <w:rsid w:val="00617500"/>
    <w:rsid w:val="00620AE9"/>
    <w:rsid w:val="00621A67"/>
    <w:rsid w:val="00623348"/>
    <w:rsid w:val="00623FE5"/>
    <w:rsid w:val="00624532"/>
    <w:rsid w:val="00624821"/>
    <w:rsid w:val="00624A20"/>
    <w:rsid w:val="00624A73"/>
    <w:rsid w:val="00624EA9"/>
    <w:rsid w:val="00626957"/>
    <w:rsid w:val="00631C70"/>
    <w:rsid w:val="00633C86"/>
    <w:rsid w:val="00634D7A"/>
    <w:rsid w:val="00635856"/>
    <w:rsid w:val="00637B64"/>
    <w:rsid w:val="006404B3"/>
    <w:rsid w:val="00640A97"/>
    <w:rsid w:val="006416BF"/>
    <w:rsid w:val="00643C6A"/>
    <w:rsid w:val="006451E6"/>
    <w:rsid w:val="00646341"/>
    <w:rsid w:val="00647222"/>
    <w:rsid w:val="00647BD7"/>
    <w:rsid w:val="006521CD"/>
    <w:rsid w:val="006525E8"/>
    <w:rsid w:val="0065407B"/>
    <w:rsid w:val="006545B0"/>
    <w:rsid w:val="006556A5"/>
    <w:rsid w:val="006557E8"/>
    <w:rsid w:val="0065633F"/>
    <w:rsid w:val="00656F88"/>
    <w:rsid w:val="00657D18"/>
    <w:rsid w:val="00660191"/>
    <w:rsid w:val="00660CB2"/>
    <w:rsid w:val="00661423"/>
    <w:rsid w:val="00663714"/>
    <w:rsid w:val="00664071"/>
    <w:rsid w:val="0066432E"/>
    <w:rsid w:val="00665756"/>
    <w:rsid w:val="0066794C"/>
    <w:rsid w:val="006700F4"/>
    <w:rsid w:val="006759EB"/>
    <w:rsid w:val="00676570"/>
    <w:rsid w:val="006774EE"/>
    <w:rsid w:val="00677578"/>
    <w:rsid w:val="0068087A"/>
    <w:rsid w:val="006842D0"/>
    <w:rsid w:val="00684813"/>
    <w:rsid w:val="00684C1E"/>
    <w:rsid w:val="00686694"/>
    <w:rsid w:val="00686886"/>
    <w:rsid w:val="00686C4F"/>
    <w:rsid w:val="00686CF9"/>
    <w:rsid w:val="00694CFE"/>
    <w:rsid w:val="00695E4F"/>
    <w:rsid w:val="00696928"/>
    <w:rsid w:val="006A0DF4"/>
    <w:rsid w:val="006A19EA"/>
    <w:rsid w:val="006A2233"/>
    <w:rsid w:val="006A602A"/>
    <w:rsid w:val="006A6C19"/>
    <w:rsid w:val="006B32B4"/>
    <w:rsid w:val="006B333D"/>
    <w:rsid w:val="006B4F86"/>
    <w:rsid w:val="006B5774"/>
    <w:rsid w:val="006B5E1B"/>
    <w:rsid w:val="006B6BB3"/>
    <w:rsid w:val="006B7111"/>
    <w:rsid w:val="006C0A38"/>
    <w:rsid w:val="006C1238"/>
    <w:rsid w:val="006C12A6"/>
    <w:rsid w:val="006C2CB7"/>
    <w:rsid w:val="006C504F"/>
    <w:rsid w:val="006D0682"/>
    <w:rsid w:val="006D25B3"/>
    <w:rsid w:val="006D2EAE"/>
    <w:rsid w:val="006D567D"/>
    <w:rsid w:val="006D5EB5"/>
    <w:rsid w:val="006D6FED"/>
    <w:rsid w:val="006E0F7F"/>
    <w:rsid w:val="006E310B"/>
    <w:rsid w:val="006E3A66"/>
    <w:rsid w:val="006E3C1D"/>
    <w:rsid w:val="006E513E"/>
    <w:rsid w:val="006E6929"/>
    <w:rsid w:val="006E69DB"/>
    <w:rsid w:val="006E6B51"/>
    <w:rsid w:val="006E7EB9"/>
    <w:rsid w:val="006F0670"/>
    <w:rsid w:val="006F2ABA"/>
    <w:rsid w:val="006F34BD"/>
    <w:rsid w:val="006F6042"/>
    <w:rsid w:val="006F6B44"/>
    <w:rsid w:val="006F6FD3"/>
    <w:rsid w:val="007012CC"/>
    <w:rsid w:val="00701514"/>
    <w:rsid w:val="00701F91"/>
    <w:rsid w:val="007063F3"/>
    <w:rsid w:val="00706826"/>
    <w:rsid w:val="00710C97"/>
    <w:rsid w:val="00713943"/>
    <w:rsid w:val="0071628F"/>
    <w:rsid w:val="00716CD7"/>
    <w:rsid w:val="00717EF4"/>
    <w:rsid w:val="00720135"/>
    <w:rsid w:val="007220F1"/>
    <w:rsid w:val="007227CF"/>
    <w:rsid w:val="00723253"/>
    <w:rsid w:val="00724985"/>
    <w:rsid w:val="00726C14"/>
    <w:rsid w:val="00726CBE"/>
    <w:rsid w:val="00732109"/>
    <w:rsid w:val="00733EC2"/>
    <w:rsid w:val="007341BD"/>
    <w:rsid w:val="007344EB"/>
    <w:rsid w:val="00734732"/>
    <w:rsid w:val="00734EEB"/>
    <w:rsid w:val="0073765A"/>
    <w:rsid w:val="00740700"/>
    <w:rsid w:val="007412E2"/>
    <w:rsid w:val="0074196F"/>
    <w:rsid w:val="00744DF4"/>
    <w:rsid w:val="00745B6E"/>
    <w:rsid w:val="007467C3"/>
    <w:rsid w:val="00750778"/>
    <w:rsid w:val="0075084E"/>
    <w:rsid w:val="00751088"/>
    <w:rsid w:val="007518F6"/>
    <w:rsid w:val="00752D86"/>
    <w:rsid w:val="007537BF"/>
    <w:rsid w:val="0075458C"/>
    <w:rsid w:val="007556F2"/>
    <w:rsid w:val="00756AF4"/>
    <w:rsid w:val="00756C6C"/>
    <w:rsid w:val="00760754"/>
    <w:rsid w:val="00761888"/>
    <w:rsid w:val="00763457"/>
    <w:rsid w:val="00766978"/>
    <w:rsid w:val="00767EF7"/>
    <w:rsid w:val="00771D58"/>
    <w:rsid w:val="00780D3D"/>
    <w:rsid w:val="00783A35"/>
    <w:rsid w:val="00783DC9"/>
    <w:rsid w:val="00784CBE"/>
    <w:rsid w:val="00786172"/>
    <w:rsid w:val="00786A08"/>
    <w:rsid w:val="007924E9"/>
    <w:rsid w:val="00792839"/>
    <w:rsid w:val="0079443C"/>
    <w:rsid w:val="00794751"/>
    <w:rsid w:val="00794AB7"/>
    <w:rsid w:val="0079565C"/>
    <w:rsid w:val="007A087E"/>
    <w:rsid w:val="007A0C8D"/>
    <w:rsid w:val="007A2221"/>
    <w:rsid w:val="007A370D"/>
    <w:rsid w:val="007A3C13"/>
    <w:rsid w:val="007A752C"/>
    <w:rsid w:val="007A769D"/>
    <w:rsid w:val="007B3E74"/>
    <w:rsid w:val="007B5CA5"/>
    <w:rsid w:val="007B6325"/>
    <w:rsid w:val="007B6BA2"/>
    <w:rsid w:val="007B6BB7"/>
    <w:rsid w:val="007C0269"/>
    <w:rsid w:val="007C046A"/>
    <w:rsid w:val="007C130E"/>
    <w:rsid w:val="007C2BFF"/>
    <w:rsid w:val="007C4362"/>
    <w:rsid w:val="007C46AE"/>
    <w:rsid w:val="007C4E92"/>
    <w:rsid w:val="007C5651"/>
    <w:rsid w:val="007C79BC"/>
    <w:rsid w:val="007C7AAE"/>
    <w:rsid w:val="007D0BC8"/>
    <w:rsid w:val="007D108C"/>
    <w:rsid w:val="007D1272"/>
    <w:rsid w:val="007D1880"/>
    <w:rsid w:val="007D23CB"/>
    <w:rsid w:val="007D37E5"/>
    <w:rsid w:val="007D3B4E"/>
    <w:rsid w:val="007D3F67"/>
    <w:rsid w:val="007D483F"/>
    <w:rsid w:val="007D6934"/>
    <w:rsid w:val="007D779F"/>
    <w:rsid w:val="007E0745"/>
    <w:rsid w:val="007E2346"/>
    <w:rsid w:val="007E2B0A"/>
    <w:rsid w:val="007E33A9"/>
    <w:rsid w:val="007F00D7"/>
    <w:rsid w:val="007F04FA"/>
    <w:rsid w:val="007F07FB"/>
    <w:rsid w:val="007F0B71"/>
    <w:rsid w:val="007F2799"/>
    <w:rsid w:val="007F3906"/>
    <w:rsid w:val="007F3D3B"/>
    <w:rsid w:val="007F44B3"/>
    <w:rsid w:val="007F5246"/>
    <w:rsid w:val="007F71B9"/>
    <w:rsid w:val="00805262"/>
    <w:rsid w:val="00805D72"/>
    <w:rsid w:val="00805E2E"/>
    <w:rsid w:val="00806B96"/>
    <w:rsid w:val="00807FC0"/>
    <w:rsid w:val="00810B4D"/>
    <w:rsid w:val="008123F3"/>
    <w:rsid w:val="00814EF6"/>
    <w:rsid w:val="00814FCE"/>
    <w:rsid w:val="00815E37"/>
    <w:rsid w:val="00816B89"/>
    <w:rsid w:val="00816C85"/>
    <w:rsid w:val="00821086"/>
    <w:rsid w:val="008219EC"/>
    <w:rsid w:val="00821BAF"/>
    <w:rsid w:val="00822189"/>
    <w:rsid w:val="00822B2C"/>
    <w:rsid w:val="008234E7"/>
    <w:rsid w:val="008239B1"/>
    <w:rsid w:val="0082472F"/>
    <w:rsid w:val="00825E36"/>
    <w:rsid w:val="008301EF"/>
    <w:rsid w:val="00830938"/>
    <w:rsid w:val="00833110"/>
    <w:rsid w:val="00833174"/>
    <w:rsid w:val="00833E70"/>
    <w:rsid w:val="008350DD"/>
    <w:rsid w:val="00835AE8"/>
    <w:rsid w:val="00836F85"/>
    <w:rsid w:val="00841232"/>
    <w:rsid w:val="00841792"/>
    <w:rsid w:val="00841E35"/>
    <w:rsid w:val="00843247"/>
    <w:rsid w:val="00845525"/>
    <w:rsid w:val="00845A0F"/>
    <w:rsid w:val="008466C3"/>
    <w:rsid w:val="00846F9E"/>
    <w:rsid w:val="008511CE"/>
    <w:rsid w:val="008532E6"/>
    <w:rsid w:val="00853BCD"/>
    <w:rsid w:val="00856653"/>
    <w:rsid w:val="0085729D"/>
    <w:rsid w:val="0086005C"/>
    <w:rsid w:val="00860240"/>
    <w:rsid w:val="00860BB3"/>
    <w:rsid w:val="00860D78"/>
    <w:rsid w:val="00861414"/>
    <w:rsid w:val="0086178F"/>
    <w:rsid w:val="008622BB"/>
    <w:rsid w:val="00862D22"/>
    <w:rsid w:val="00863EC4"/>
    <w:rsid w:val="00865856"/>
    <w:rsid w:val="008670C2"/>
    <w:rsid w:val="00867338"/>
    <w:rsid w:val="00867D91"/>
    <w:rsid w:val="00870F70"/>
    <w:rsid w:val="00871299"/>
    <w:rsid w:val="00871B57"/>
    <w:rsid w:val="00872690"/>
    <w:rsid w:val="00873068"/>
    <w:rsid w:val="00873919"/>
    <w:rsid w:val="00874CF8"/>
    <w:rsid w:val="00880201"/>
    <w:rsid w:val="00881724"/>
    <w:rsid w:val="00881D29"/>
    <w:rsid w:val="0088410F"/>
    <w:rsid w:val="00884C29"/>
    <w:rsid w:val="008853CC"/>
    <w:rsid w:val="008870DD"/>
    <w:rsid w:val="008876E2"/>
    <w:rsid w:val="00890317"/>
    <w:rsid w:val="0089182B"/>
    <w:rsid w:val="00891A3A"/>
    <w:rsid w:val="00893977"/>
    <w:rsid w:val="008939EA"/>
    <w:rsid w:val="00893D3D"/>
    <w:rsid w:val="00894A6B"/>
    <w:rsid w:val="00894D1D"/>
    <w:rsid w:val="00894E3F"/>
    <w:rsid w:val="00894ED5"/>
    <w:rsid w:val="00895C15"/>
    <w:rsid w:val="008A05F1"/>
    <w:rsid w:val="008A066A"/>
    <w:rsid w:val="008A107B"/>
    <w:rsid w:val="008A1FD1"/>
    <w:rsid w:val="008A216D"/>
    <w:rsid w:val="008A298F"/>
    <w:rsid w:val="008A2DCB"/>
    <w:rsid w:val="008A3A12"/>
    <w:rsid w:val="008A462D"/>
    <w:rsid w:val="008A51B9"/>
    <w:rsid w:val="008A6F27"/>
    <w:rsid w:val="008A744F"/>
    <w:rsid w:val="008B14D5"/>
    <w:rsid w:val="008B1BFE"/>
    <w:rsid w:val="008B22A4"/>
    <w:rsid w:val="008B2C4F"/>
    <w:rsid w:val="008B3CBB"/>
    <w:rsid w:val="008B45DA"/>
    <w:rsid w:val="008B4882"/>
    <w:rsid w:val="008B5B19"/>
    <w:rsid w:val="008B5C84"/>
    <w:rsid w:val="008B5D41"/>
    <w:rsid w:val="008B6218"/>
    <w:rsid w:val="008B6BC9"/>
    <w:rsid w:val="008B6F99"/>
    <w:rsid w:val="008B72E5"/>
    <w:rsid w:val="008B7A6E"/>
    <w:rsid w:val="008C14DD"/>
    <w:rsid w:val="008C351E"/>
    <w:rsid w:val="008C3654"/>
    <w:rsid w:val="008C3758"/>
    <w:rsid w:val="008C3792"/>
    <w:rsid w:val="008C410A"/>
    <w:rsid w:val="008C554C"/>
    <w:rsid w:val="008C5B40"/>
    <w:rsid w:val="008C72CF"/>
    <w:rsid w:val="008D078A"/>
    <w:rsid w:val="008D1287"/>
    <w:rsid w:val="008D2162"/>
    <w:rsid w:val="008D4790"/>
    <w:rsid w:val="008D47CA"/>
    <w:rsid w:val="008D5043"/>
    <w:rsid w:val="008D5B96"/>
    <w:rsid w:val="008D5FA2"/>
    <w:rsid w:val="008D72D3"/>
    <w:rsid w:val="008E0401"/>
    <w:rsid w:val="008E043E"/>
    <w:rsid w:val="008E0B61"/>
    <w:rsid w:val="008E10BD"/>
    <w:rsid w:val="008E2090"/>
    <w:rsid w:val="008E22A8"/>
    <w:rsid w:val="008E41C0"/>
    <w:rsid w:val="008E4FED"/>
    <w:rsid w:val="008F0399"/>
    <w:rsid w:val="008F0BF5"/>
    <w:rsid w:val="008F0F2C"/>
    <w:rsid w:val="008F19EC"/>
    <w:rsid w:val="008F243F"/>
    <w:rsid w:val="008F7B72"/>
    <w:rsid w:val="008F7CDF"/>
    <w:rsid w:val="00903062"/>
    <w:rsid w:val="00903844"/>
    <w:rsid w:val="00903D72"/>
    <w:rsid w:val="00903ED9"/>
    <w:rsid w:val="00904A88"/>
    <w:rsid w:val="00905E75"/>
    <w:rsid w:val="0090739A"/>
    <w:rsid w:val="009075CE"/>
    <w:rsid w:val="0090776F"/>
    <w:rsid w:val="009112F7"/>
    <w:rsid w:val="00911C91"/>
    <w:rsid w:val="0091226F"/>
    <w:rsid w:val="00912D0D"/>
    <w:rsid w:val="00916601"/>
    <w:rsid w:val="00916B01"/>
    <w:rsid w:val="009170CF"/>
    <w:rsid w:val="00917395"/>
    <w:rsid w:val="00920191"/>
    <w:rsid w:val="0092116A"/>
    <w:rsid w:val="00921CEB"/>
    <w:rsid w:val="00922ABC"/>
    <w:rsid w:val="009243AD"/>
    <w:rsid w:val="00924F23"/>
    <w:rsid w:val="0092540F"/>
    <w:rsid w:val="00925E6D"/>
    <w:rsid w:val="009308E2"/>
    <w:rsid w:val="00931E40"/>
    <w:rsid w:val="00931F39"/>
    <w:rsid w:val="009321B6"/>
    <w:rsid w:val="00932806"/>
    <w:rsid w:val="00933567"/>
    <w:rsid w:val="0093405C"/>
    <w:rsid w:val="00934EAB"/>
    <w:rsid w:val="00937428"/>
    <w:rsid w:val="00937480"/>
    <w:rsid w:val="009375B5"/>
    <w:rsid w:val="00937DD2"/>
    <w:rsid w:val="00942246"/>
    <w:rsid w:val="00944299"/>
    <w:rsid w:val="00944828"/>
    <w:rsid w:val="00946227"/>
    <w:rsid w:val="00946ED3"/>
    <w:rsid w:val="00954CF6"/>
    <w:rsid w:val="0095553B"/>
    <w:rsid w:val="0095586C"/>
    <w:rsid w:val="0095621B"/>
    <w:rsid w:val="009609F1"/>
    <w:rsid w:val="00961927"/>
    <w:rsid w:val="00962B84"/>
    <w:rsid w:val="00962D9F"/>
    <w:rsid w:val="00963299"/>
    <w:rsid w:val="009633C3"/>
    <w:rsid w:val="0096418D"/>
    <w:rsid w:val="00964A88"/>
    <w:rsid w:val="00966F75"/>
    <w:rsid w:val="00972F7A"/>
    <w:rsid w:val="00973ACF"/>
    <w:rsid w:val="00974BB0"/>
    <w:rsid w:val="00975D9F"/>
    <w:rsid w:val="00975F37"/>
    <w:rsid w:val="00982A60"/>
    <w:rsid w:val="00982D5B"/>
    <w:rsid w:val="00983DCF"/>
    <w:rsid w:val="0098476C"/>
    <w:rsid w:val="00984811"/>
    <w:rsid w:val="00984C7C"/>
    <w:rsid w:val="00986CE2"/>
    <w:rsid w:val="00992DBA"/>
    <w:rsid w:val="00994DDA"/>
    <w:rsid w:val="00996A23"/>
    <w:rsid w:val="00997321"/>
    <w:rsid w:val="009979BB"/>
    <w:rsid w:val="009A3E8A"/>
    <w:rsid w:val="009A4049"/>
    <w:rsid w:val="009A5B4C"/>
    <w:rsid w:val="009B1132"/>
    <w:rsid w:val="009B27CA"/>
    <w:rsid w:val="009B294F"/>
    <w:rsid w:val="009B32D5"/>
    <w:rsid w:val="009B3782"/>
    <w:rsid w:val="009B6FBF"/>
    <w:rsid w:val="009B7FF8"/>
    <w:rsid w:val="009C0314"/>
    <w:rsid w:val="009C29E3"/>
    <w:rsid w:val="009C2D79"/>
    <w:rsid w:val="009C3C12"/>
    <w:rsid w:val="009C55BC"/>
    <w:rsid w:val="009C6AF9"/>
    <w:rsid w:val="009D293A"/>
    <w:rsid w:val="009D419E"/>
    <w:rsid w:val="009D4808"/>
    <w:rsid w:val="009E0731"/>
    <w:rsid w:val="009E2C97"/>
    <w:rsid w:val="009E2DE8"/>
    <w:rsid w:val="009E71E7"/>
    <w:rsid w:val="009E788E"/>
    <w:rsid w:val="009F2FBC"/>
    <w:rsid w:val="009F39D2"/>
    <w:rsid w:val="009F4B4E"/>
    <w:rsid w:val="009F606F"/>
    <w:rsid w:val="009F6972"/>
    <w:rsid w:val="00A002FD"/>
    <w:rsid w:val="00A00C6D"/>
    <w:rsid w:val="00A01FE7"/>
    <w:rsid w:val="00A02685"/>
    <w:rsid w:val="00A02800"/>
    <w:rsid w:val="00A02A52"/>
    <w:rsid w:val="00A02ED7"/>
    <w:rsid w:val="00A030CE"/>
    <w:rsid w:val="00A0320C"/>
    <w:rsid w:val="00A03CCC"/>
    <w:rsid w:val="00A03F48"/>
    <w:rsid w:val="00A04DD4"/>
    <w:rsid w:val="00A04E6A"/>
    <w:rsid w:val="00A059F9"/>
    <w:rsid w:val="00A064F7"/>
    <w:rsid w:val="00A10135"/>
    <w:rsid w:val="00A10959"/>
    <w:rsid w:val="00A1325A"/>
    <w:rsid w:val="00A14783"/>
    <w:rsid w:val="00A156AB"/>
    <w:rsid w:val="00A15BBD"/>
    <w:rsid w:val="00A178A1"/>
    <w:rsid w:val="00A20839"/>
    <w:rsid w:val="00A21CD6"/>
    <w:rsid w:val="00A22529"/>
    <w:rsid w:val="00A23A21"/>
    <w:rsid w:val="00A259A5"/>
    <w:rsid w:val="00A264CF"/>
    <w:rsid w:val="00A30311"/>
    <w:rsid w:val="00A32B9C"/>
    <w:rsid w:val="00A33038"/>
    <w:rsid w:val="00A34AD0"/>
    <w:rsid w:val="00A40A2A"/>
    <w:rsid w:val="00A4357A"/>
    <w:rsid w:val="00A43A94"/>
    <w:rsid w:val="00A442AB"/>
    <w:rsid w:val="00A44668"/>
    <w:rsid w:val="00A45461"/>
    <w:rsid w:val="00A45694"/>
    <w:rsid w:val="00A479C9"/>
    <w:rsid w:val="00A47F81"/>
    <w:rsid w:val="00A51A72"/>
    <w:rsid w:val="00A523F2"/>
    <w:rsid w:val="00A53326"/>
    <w:rsid w:val="00A53D9F"/>
    <w:rsid w:val="00A541DC"/>
    <w:rsid w:val="00A60419"/>
    <w:rsid w:val="00A607C3"/>
    <w:rsid w:val="00A60B54"/>
    <w:rsid w:val="00A60CC9"/>
    <w:rsid w:val="00A63918"/>
    <w:rsid w:val="00A6470F"/>
    <w:rsid w:val="00A67C99"/>
    <w:rsid w:val="00A67E09"/>
    <w:rsid w:val="00A71263"/>
    <w:rsid w:val="00A71748"/>
    <w:rsid w:val="00A71A35"/>
    <w:rsid w:val="00A71B36"/>
    <w:rsid w:val="00A72209"/>
    <w:rsid w:val="00A751F7"/>
    <w:rsid w:val="00A75972"/>
    <w:rsid w:val="00A7635E"/>
    <w:rsid w:val="00A772A2"/>
    <w:rsid w:val="00A77888"/>
    <w:rsid w:val="00A80D9D"/>
    <w:rsid w:val="00A851D4"/>
    <w:rsid w:val="00A85B99"/>
    <w:rsid w:val="00A85CA7"/>
    <w:rsid w:val="00A867A1"/>
    <w:rsid w:val="00A8716C"/>
    <w:rsid w:val="00A87985"/>
    <w:rsid w:val="00A90346"/>
    <w:rsid w:val="00A91CB3"/>
    <w:rsid w:val="00A91DFF"/>
    <w:rsid w:val="00A939C2"/>
    <w:rsid w:val="00A94206"/>
    <w:rsid w:val="00A94BB7"/>
    <w:rsid w:val="00A9530E"/>
    <w:rsid w:val="00A956EC"/>
    <w:rsid w:val="00A964FD"/>
    <w:rsid w:val="00A96996"/>
    <w:rsid w:val="00A96FA3"/>
    <w:rsid w:val="00AA1AA1"/>
    <w:rsid w:val="00AA3409"/>
    <w:rsid w:val="00AA3605"/>
    <w:rsid w:val="00AA4FA9"/>
    <w:rsid w:val="00AA614E"/>
    <w:rsid w:val="00AA6737"/>
    <w:rsid w:val="00AA77A7"/>
    <w:rsid w:val="00AB0BF5"/>
    <w:rsid w:val="00AB20BF"/>
    <w:rsid w:val="00AB238D"/>
    <w:rsid w:val="00AB24B5"/>
    <w:rsid w:val="00AB5C1A"/>
    <w:rsid w:val="00AB68EC"/>
    <w:rsid w:val="00AB6F7B"/>
    <w:rsid w:val="00AC2081"/>
    <w:rsid w:val="00AC2C31"/>
    <w:rsid w:val="00AC408A"/>
    <w:rsid w:val="00AC4BE8"/>
    <w:rsid w:val="00AC77E3"/>
    <w:rsid w:val="00AC7B4A"/>
    <w:rsid w:val="00AD505B"/>
    <w:rsid w:val="00AD5AF7"/>
    <w:rsid w:val="00AD6072"/>
    <w:rsid w:val="00AD60AD"/>
    <w:rsid w:val="00AD74DC"/>
    <w:rsid w:val="00AE2D8B"/>
    <w:rsid w:val="00AE3C3B"/>
    <w:rsid w:val="00AE50CE"/>
    <w:rsid w:val="00AE5EDA"/>
    <w:rsid w:val="00AE6CA0"/>
    <w:rsid w:val="00AE7486"/>
    <w:rsid w:val="00AE75E0"/>
    <w:rsid w:val="00AF224E"/>
    <w:rsid w:val="00AF5BE7"/>
    <w:rsid w:val="00AF63B9"/>
    <w:rsid w:val="00AF6933"/>
    <w:rsid w:val="00B00274"/>
    <w:rsid w:val="00B00472"/>
    <w:rsid w:val="00B01F05"/>
    <w:rsid w:val="00B03DDD"/>
    <w:rsid w:val="00B048CE"/>
    <w:rsid w:val="00B04B43"/>
    <w:rsid w:val="00B04E56"/>
    <w:rsid w:val="00B05ECE"/>
    <w:rsid w:val="00B11413"/>
    <w:rsid w:val="00B11A3E"/>
    <w:rsid w:val="00B11BD9"/>
    <w:rsid w:val="00B143A9"/>
    <w:rsid w:val="00B146CB"/>
    <w:rsid w:val="00B15967"/>
    <w:rsid w:val="00B159DE"/>
    <w:rsid w:val="00B15C46"/>
    <w:rsid w:val="00B1792F"/>
    <w:rsid w:val="00B21300"/>
    <w:rsid w:val="00B23E72"/>
    <w:rsid w:val="00B2706A"/>
    <w:rsid w:val="00B3230A"/>
    <w:rsid w:val="00B32FA2"/>
    <w:rsid w:val="00B35FBA"/>
    <w:rsid w:val="00B40A23"/>
    <w:rsid w:val="00B414C6"/>
    <w:rsid w:val="00B42AF3"/>
    <w:rsid w:val="00B43189"/>
    <w:rsid w:val="00B436CB"/>
    <w:rsid w:val="00B46ECF"/>
    <w:rsid w:val="00B52F80"/>
    <w:rsid w:val="00B556C3"/>
    <w:rsid w:val="00B55705"/>
    <w:rsid w:val="00B56507"/>
    <w:rsid w:val="00B56B36"/>
    <w:rsid w:val="00B56E66"/>
    <w:rsid w:val="00B57FC9"/>
    <w:rsid w:val="00B6236A"/>
    <w:rsid w:val="00B65695"/>
    <w:rsid w:val="00B674A0"/>
    <w:rsid w:val="00B6757B"/>
    <w:rsid w:val="00B707E1"/>
    <w:rsid w:val="00B7120F"/>
    <w:rsid w:val="00B71BBD"/>
    <w:rsid w:val="00B72164"/>
    <w:rsid w:val="00B739A0"/>
    <w:rsid w:val="00B7492C"/>
    <w:rsid w:val="00B74A6A"/>
    <w:rsid w:val="00B74D0D"/>
    <w:rsid w:val="00B74E36"/>
    <w:rsid w:val="00B81BA4"/>
    <w:rsid w:val="00B823FD"/>
    <w:rsid w:val="00B833F0"/>
    <w:rsid w:val="00B83421"/>
    <w:rsid w:val="00B83865"/>
    <w:rsid w:val="00B85916"/>
    <w:rsid w:val="00B863D9"/>
    <w:rsid w:val="00B86C64"/>
    <w:rsid w:val="00B90B02"/>
    <w:rsid w:val="00B91053"/>
    <w:rsid w:val="00B911F1"/>
    <w:rsid w:val="00B9226E"/>
    <w:rsid w:val="00B937EC"/>
    <w:rsid w:val="00B93A13"/>
    <w:rsid w:val="00B93F99"/>
    <w:rsid w:val="00B94C50"/>
    <w:rsid w:val="00B94D65"/>
    <w:rsid w:val="00B96043"/>
    <w:rsid w:val="00B963DC"/>
    <w:rsid w:val="00B9768C"/>
    <w:rsid w:val="00BA0929"/>
    <w:rsid w:val="00BA2073"/>
    <w:rsid w:val="00BA310A"/>
    <w:rsid w:val="00BA3DC8"/>
    <w:rsid w:val="00BA6261"/>
    <w:rsid w:val="00BA752A"/>
    <w:rsid w:val="00BA7FCA"/>
    <w:rsid w:val="00BB0CF2"/>
    <w:rsid w:val="00BB1879"/>
    <w:rsid w:val="00BB4E6F"/>
    <w:rsid w:val="00BB6F6C"/>
    <w:rsid w:val="00BB731B"/>
    <w:rsid w:val="00BB734D"/>
    <w:rsid w:val="00BB7531"/>
    <w:rsid w:val="00BB79A9"/>
    <w:rsid w:val="00BC4967"/>
    <w:rsid w:val="00BC4CE7"/>
    <w:rsid w:val="00BC4E01"/>
    <w:rsid w:val="00BC59CC"/>
    <w:rsid w:val="00BC6E5A"/>
    <w:rsid w:val="00BC7225"/>
    <w:rsid w:val="00BC79A6"/>
    <w:rsid w:val="00BD21D0"/>
    <w:rsid w:val="00BD24EE"/>
    <w:rsid w:val="00BD3201"/>
    <w:rsid w:val="00BD32E0"/>
    <w:rsid w:val="00BD5EF3"/>
    <w:rsid w:val="00BE0584"/>
    <w:rsid w:val="00BE08D9"/>
    <w:rsid w:val="00BE149C"/>
    <w:rsid w:val="00BE5523"/>
    <w:rsid w:val="00BE5566"/>
    <w:rsid w:val="00BF3C67"/>
    <w:rsid w:val="00BF4062"/>
    <w:rsid w:val="00BF6B88"/>
    <w:rsid w:val="00BF74FF"/>
    <w:rsid w:val="00C0064E"/>
    <w:rsid w:val="00C009F0"/>
    <w:rsid w:val="00C02252"/>
    <w:rsid w:val="00C02B90"/>
    <w:rsid w:val="00C03F38"/>
    <w:rsid w:val="00C0437B"/>
    <w:rsid w:val="00C046C6"/>
    <w:rsid w:val="00C04A4A"/>
    <w:rsid w:val="00C055E7"/>
    <w:rsid w:val="00C05EF8"/>
    <w:rsid w:val="00C1198D"/>
    <w:rsid w:val="00C11E26"/>
    <w:rsid w:val="00C12A2B"/>
    <w:rsid w:val="00C143E1"/>
    <w:rsid w:val="00C178C9"/>
    <w:rsid w:val="00C21394"/>
    <w:rsid w:val="00C216C3"/>
    <w:rsid w:val="00C21DCC"/>
    <w:rsid w:val="00C2210F"/>
    <w:rsid w:val="00C2434A"/>
    <w:rsid w:val="00C252B2"/>
    <w:rsid w:val="00C25B2B"/>
    <w:rsid w:val="00C26E1A"/>
    <w:rsid w:val="00C2753C"/>
    <w:rsid w:val="00C27B85"/>
    <w:rsid w:val="00C3094C"/>
    <w:rsid w:val="00C31AB9"/>
    <w:rsid w:val="00C327BB"/>
    <w:rsid w:val="00C3348D"/>
    <w:rsid w:val="00C352FD"/>
    <w:rsid w:val="00C35AF2"/>
    <w:rsid w:val="00C35D88"/>
    <w:rsid w:val="00C35F15"/>
    <w:rsid w:val="00C37CA9"/>
    <w:rsid w:val="00C40E43"/>
    <w:rsid w:val="00C43FEF"/>
    <w:rsid w:val="00C46AA7"/>
    <w:rsid w:val="00C47683"/>
    <w:rsid w:val="00C50380"/>
    <w:rsid w:val="00C508BC"/>
    <w:rsid w:val="00C5192C"/>
    <w:rsid w:val="00C51B19"/>
    <w:rsid w:val="00C52989"/>
    <w:rsid w:val="00C52D47"/>
    <w:rsid w:val="00C5584E"/>
    <w:rsid w:val="00C55FDF"/>
    <w:rsid w:val="00C562C9"/>
    <w:rsid w:val="00C56B50"/>
    <w:rsid w:val="00C57F0B"/>
    <w:rsid w:val="00C603DD"/>
    <w:rsid w:val="00C605AB"/>
    <w:rsid w:val="00C608BD"/>
    <w:rsid w:val="00C62339"/>
    <w:rsid w:val="00C63DC0"/>
    <w:rsid w:val="00C6457B"/>
    <w:rsid w:val="00C65099"/>
    <w:rsid w:val="00C651C1"/>
    <w:rsid w:val="00C6701C"/>
    <w:rsid w:val="00C67E69"/>
    <w:rsid w:val="00C72270"/>
    <w:rsid w:val="00C72335"/>
    <w:rsid w:val="00C72479"/>
    <w:rsid w:val="00C75678"/>
    <w:rsid w:val="00C7665D"/>
    <w:rsid w:val="00C82210"/>
    <w:rsid w:val="00C82AAE"/>
    <w:rsid w:val="00C82B64"/>
    <w:rsid w:val="00C82D9F"/>
    <w:rsid w:val="00C85FEB"/>
    <w:rsid w:val="00C90B4F"/>
    <w:rsid w:val="00C90DF9"/>
    <w:rsid w:val="00C9402A"/>
    <w:rsid w:val="00C9598C"/>
    <w:rsid w:val="00C95AD5"/>
    <w:rsid w:val="00C96EF9"/>
    <w:rsid w:val="00C97624"/>
    <w:rsid w:val="00CA1A1E"/>
    <w:rsid w:val="00CA3164"/>
    <w:rsid w:val="00CA4345"/>
    <w:rsid w:val="00CA4D66"/>
    <w:rsid w:val="00CA528F"/>
    <w:rsid w:val="00CA5439"/>
    <w:rsid w:val="00CA55C8"/>
    <w:rsid w:val="00CA59EB"/>
    <w:rsid w:val="00CB01BC"/>
    <w:rsid w:val="00CB147C"/>
    <w:rsid w:val="00CB205B"/>
    <w:rsid w:val="00CB4266"/>
    <w:rsid w:val="00CB4869"/>
    <w:rsid w:val="00CB6788"/>
    <w:rsid w:val="00CB705F"/>
    <w:rsid w:val="00CB70C4"/>
    <w:rsid w:val="00CB7745"/>
    <w:rsid w:val="00CC1E18"/>
    <w:rsid w:val="00CC220C"/>
    <w:rsid w:val="00CC24EE"/>
    <w:rsid w:val="00CC4133"/>
    <w:rsid w:val="00CC5817"/>
    <w:rsid w:val="00CC7E64"/>
    <w:rsid w:val="00CD0142"/>
    <w:rsid w:val="00CD1A5D"/>
    <w:rsid w:val="00CD29DC"/>
    <w:rsid w:val="00CD3A2D"/>
    <w:rsid w:val="00CD45D9"/>
    <w:rsid w:val="00CD50EA"/>
    <w:rsid w:val="00CD5982"/>
    <w:rsid w:val="00CD6C01"/>
    <w:rsid w:val="00CD7477"/>
    <w:rsid w:val="00CD7B9F"/>
    <w:rsid w:val="00CE43FB"/>
    <w:rsid w:val="00CE5D7D"/>
    <w:rsid w:val="00CE79F5"/>
    <w:rsid w:val="00CF0B7A"/>
    <w:rsid w:val="00CF1EEB"/>
    <w:rsid w:val="00CF2512"/>
    <w:rsid w:val="00CF2608"/>
    <w:rsid w:val="00CF703F"/>
    <w:rsid w:val="00D00412"/>
    <w:rsid w:val="00D0127C"/>
    <w:rsid w:val="00D01615"/>
    <w:rsid w:val="00D019D0"/>
    <w:rsid w:val="00D01DDA"/>
    <w:rsid w:val="00D03211"/>
    <w:rsid w:val="00D033B2"/>
    <w:rsid w:val="00D034D3"/>
    <w:rsid w:val="00D046F3"/>
    <w:rsid w:val="00D06C57"/>
    <w:rsid w:val="00D076B5"/>
    <w:rsid w:val="00D07910"/>
    <w:rsid w:val="00D07E43"/>
    <w:rsid w:val="00D1148A"/>
    <w:rsid w:val="00D11B2C"/>
    <w:rsid w:val="00D11E49"/>
    <w:rsid w:val="00D1274F"/>
    <w:rsid w:val="00D13399"/>
    <w:rsid w:val="00D141A9"/>
    <w:rsid w:val="00D1520F"/>
    <w:rsid w:val="00D1544A"/>
    <w:rsid w:val="00D15493"/>
    <w:rsid w:val="00D16388"/>
    <w:rsid w:val="00D166F9"/>
    <w:rsid w:val="00D17094"/>
    <w:rsid w:val="00D20BA4"/>
    <w:rsid w:val="00D22135"/>
    <w:rsid w:val="00D23A2E"/>
    <w:rsid w:val="00D2648D"/>
    <w:rsid w:val="00D27575"/>
    <w:rsid w:val="00D33763"/>
    <w:rsid w:val="00D349A9"/>
    <w:rsid w:val="00D36DE3"/>
    <w:rsid w:val="00D41013"/>
    <w:rsid w:val="00D4537A"/>
    <w:rsid w:val="00D4585E"/>
    <w:rsid w:val="00D45E81"/>
    <w:rsid w:val="00D45F80"/>
    <w:rsid w:val="00D533D3"/>
    <w:rsid w:val="00D553F3"/>
    <w:rsid w:val="00D5634D"/>
    <w:rsid w:val="00D567FA"/>
    <w:rsid w:val="00D56990"/>
    <w:rsid w:val="00D56C70"/>
    <w:rsid w:val="00D57BE1"/>
    <w:rsid w:val="00D6018F"/>
    <w:rsid w:val="00D60E87"/>
    <w:rsid w:val="00D6308E"/>
    <w:rsid w:val="00D638D8"/>
    <w:rsid w:val="00D64B52"/>
    <w:rsid w:val="00D6503A"/>
    <w:rsid w:val="00D66F36"/>
    <w:rsid w:val="00D6742A"/>
    <w:rsid w:val="00D67C0B"/>
    <w:rsid w:val="00D70384"/>
    <w:rsid w:val="00D706B0"/>
    <w:rsid w:val="00D71A50"/>
    <w:rsid w:val="00D72353"/>
    <w:rsid w:val="00D80298"/>
    <w:rsid w:val="00D80579"/>
    <w:rsid w:val="00D80F5B"/>
    <w:rsid w:val="00D81BC6"/>
    <w:rsid w:val="00D83126"/>
    <w:rsid w:val="00D8765A"/>
    <w:rsid w:val="00D9086B"/>
    <w:rsid w:val="00D9137B"/>
    <w:rsid w:val="00D91FF7"/>
    <w:rsid w:val="00D92B43"/>
    <w:rsid w:val="00D9429C"/>
    <w:rsid w:val="00D9532D"/>
    <w:rsid w:val="00D95752"/>
    <w:rsid w:val="00D959DE"/>
    <w:rsid w:val="00D97B37"/>
    <w:rsid w:val="00D97E7F"/>
    <w:rsid w:val="00DA0811"/>
    <w:rsid w:val="00DA19D9"/>
    <w:rsid w:val="00DA2732"/>
    <w:rsid w:val="00DA4D34"/>
    <w:rsid w:val="00DA680F"/>
    <w:rsid w:val="00DA76CD"/>
    <w:rsid w:val="00DB4734"/>
    <w:rsid w:val="00DB593C"/>
    <w:rsid w:val="00DB7074"/>
    <w:rsid w:val="00DC0A38"/>
    <w:rsid w:val="00DC2A57"/>
    <w:rsid w:val="00DC2B81"/>
    <w:rsid w:val="00DC3D43"/>
    <w:rsid w:val="00DC6FAF"/>
    <w:rsid w:val="00DD2E83"/>
    <w:rsid w:val="00DD5AA7"/>
    <w:rsid w:val="00DD64D1"/>
    <w:rsid w:val="00DD6549"/>
    <w:rsid w:val="00DD68E6"/>
    <w:rsid w:val="00DE0122"/>
    <w:rsid w:val="00DE0A80"/>
    <w:rsid w:val="00DE0C02"/>
    <w:rsid w:val="00DE1A12"/>
    <w:rsid w:val="00DE40DF"/>
    <w:rsid w:val="00DE41F7"/>
    <w:rsid w:val="00DE5A4C"/>
    <w:rsid w:val="00DE5E79"/>
    <w:rsid w:val="00DF154F"/>
    <w:rsid w:val="00DF1F14"/>
    <w:rsid w:val="00DF21F0"/>
    <w:rsid w:val="00DF3A2D"/>
    <w:rsid w:val="00DF420C"/>
    <w:rsid w:val="00DF4F25"/>
    <w:rsid w:val="00DF5953"/>
    <w:rsid w:val="00DF7208"/>
    <w:rsid w:val="00E00026"/>
    <w:rsid w:val="00E008BC"/>
    <w:rsid w:val="00E01F1E"/>
    <w:rsid w:val="00E0267C"/>
    <w:rsid w:val="00E0284B"/>
    <w:rsid w:val="00E02ADF"/>
    <w:rsid w:val="00E036E1"/>
    <w:rsid w:val="00E037C5"/>
    <w:rsid w:val="00E05293"/>
    <w:rsid w:val="00E05726"/>
    <w:rsid w:val="00E079F9"/>
    <w:rsid w:val="00E11D44"/>
    <w:rsid w:val="00E12842"/>
    <w:rsid w:val="00E17D22"/>
    <w:rsid w:val="00E17FEA"/>
    <w:rsid w:val="00E21653"/>
    <w:rsid w:val="00E25361"/>
    <w:rsid w:val="00E3118B"/>
    <w:rsid w:val="00E315CB"/>
    <w:rsid w:val="00E31E19"/>
    <w:rsid w:val="00E32533"/>
    <w:rsid w:val="00E35A9B"/>
    <w:rsid w:val="00E35E98"/>
    <w:rsid w:val="00E36F4D"/>
    <w:rsid w:val="00E405AF"/>
    <w:rsid w:val="00E417EA"/>
    <w:rsid w:val="00E44C08"/>
    <w:rsid w:val="00E44D36"/>
    <w:rsid w:val="00E460F6"/>
    <w:rsid w:val="00E4696A"/>
    <w:rsid w:val="00E4697B"/>
    <w:rsid w:val="00E469D4"/>
    <w:rsid w:val="00E5027D"/>
    <w:rsid w:val="00E5059B"/>
    <w:rsid w:val="00E50608"/>
    <w:rsid w:val="00E50B7A"/>
    <w:rsid w:val="00E52BCD"/>
    <w:rsid w:val="00E52ED1"/>
    <w:rsid w:val="00E54490"/>
    <w:rsid w:val="00E54CF3"/>
    <w:rsid w:val="00E567F8"/>
    <w:rsid w:val="00E61070"/>
    <w:rsid w:val="00E62624"/>
    <w:rsid w:val="00E627FB"/>
    <w:rsid w:val="00E651C9"/>
    <w:rsid w:val="00E672A8"/>
    <w:rsid w:val="00E673EC"/>
    <w:rsid w:val="00E70005"/>
    <w:rsid w:val="00E70927"/>
    <w:rsid w:val="00E72115"/>
    <w:rsid w:val="00E74068"/>
    <w:rsid w:val="00E744D4"/>
    <w:rsid w:val="00E74ED9"/>
    <w:rsid w:val="00E74EDF"/>
    <w:rsid w:val="00E7639F"/>
    <w:rsid w:val="00E77D20"/>
    <w:rsid w:val="00E77FA6"/>
    <w:rsid w:val="00E80CB0"/>
    <w:rsid w:val="00E82328"/>
    <w:rsid w:val="00E83815"/>
    <w:rsid w:val="00E83D1F"/>
    <w:rsid w:val="00E8606D"/>
    <w:rsid w:val="00E86697"/>
    <w:rsid w:val="00E90F89"/>
    <w:rsid w:val="00E945EE"/>
    <w:rsid w:val="00E95964"/>
    <w:rsid w:val="00E95D8D"/>
    <w:rsid w:val="00E9687F"/>
    <w:rsid w:val="00EA05A8"/>
    <w:rsid w:val="00EA24A5"/>
    <w:rsid w:val="00EA309B"/>
    <w:rsid w:val="00EA448E"/>
    <w:rsid w:val="00EA47B7"/>
    <w:rsid w:val="00EA6AA9"/>
    <w:rsid w:val="00EA772B"/>
    <w:rsid w:val="00EA7B8C"/>
    <w:rsid w:val="00EB123E"/>
    <w:rsid w:val="00EB42DC"/>
    <w:rsid w:val="00EB4570"/>
    <w:rsid w:val="00EB5461"/>
    <w:rsid w:val="00EB6D0F"/>
    <w:rsid w:val="00EB7818"/>
    <w:rsid w:val="00EC2EB7"/>
    <w:rsid w:val="00EC36BD"/>
    <w:rsid w:val="00EC6336"/>
    <w:rsid w:val="00EC6C95"/>
    <w:rsid w:val="00EC7A96"/>
    <w:rsid w:val="00ED2114"/>
    <w:rsid w:val="00ED524F"/>
    <w:rsid w:val="00ED64CC"/>
    <w:rsid w:val="00EE0580"/>
    <w:rsid w:val="00EE06CB"/>
    <w:rsid w:val="00EE2381"/>
    <w:rsid w:val="00EE311F"/>
    <w:rsid w:val="00EE3E63"/>
    <w:rsid w:val="00EE479A"/>
    <w:rsid w:val="00EE48BE"/>
    <w:rsid w:val="00EE60D9"/>
    <w:rsid w:val="00EE715A"/>
    <w:rsid w:val="00EF0164"/>
    <w:rsid w:val="00EF1132"/>
    <w:rsid w:val="00EF25FE"/>
    <w:rsid w:val="00EF29F3"/>
    <w:rsid w:val="00EF4A23"/>
    <w:rsid w:val="00EF733E"/>
    <w:rsid w:val="00F00080"/>
    <w:rsid w:val="00F005D8"/>
    <w:rsid w:val="00F01C09"/>
    <w:rsid w:val="00F03C24"/>
    <w:rsid w:val="00F041A8"/>
    <w:rsid w:val="00F0460A"/>
    <w:rsid w:val="00F055F0"/>
    <w:rsid w:val="00F05611"/>
    <w:rsid w:val="00F0614E"/>
    <w:rsid w:val="00F12932"/>
    <w:rsid w:val="00F13D91"/>
    <w:rsid w:val="00F14E63"/>
    <w:rsid w:val="00F15193"/>
    <w:rsid w:val="00F15299"/>
    <w:rsid w:val="00F15F2A"/>
    <w:rsid w:val="00F15F59"/>
    <w:rsid w:val="00F171DE"/>
    <w:rsid w:val="00F1771E"/>
    <w:rsid w:val="00F17DB1"/>
    <w:rsid w:val="00F17FB2"/>
    <w:rsid w:val="00F218DF"/>
    <w:rsid w:val="00F22B67"/>
    <w:rsid w:val="00F22EC6"/>
    <w:rsid w:val="00F230B0"/>
    <w:rsid w:val="00F247D6"/>
    <w:rsid w:val="00F26569"/>
    <w:rsid w:val="00F27315"/>
    <w:rsid w:val="00F27776"/>
    <w:rsid w:val="00F277AD"/>
    <w:rsid w:val="00F3181D"/>
    <w:rsid w:val="00F31D34"/>
    <w:rsid w:val="00F32226"/>
    <w:rsid w:val="00F3230D"/>
    <w:rsid w:val="00F32C44"/>
    <w:rsid w:val="00F34445"/>
    <w:rsid w:val="00F36385"/>
    <w:rsid w:val="00F41118"/>
    <w:rsid w:val="00F416CC"/>
    <w:rsid w:val="00F43269"/>
    <w:rsid w:val="00F43F0B"/>
    <w:rsid w:val="00F451A5"/>
    <w:rsid w:val="00F46110"/>
    <w:rsid w:val="00F46A2D"/>
    <w:rsid w:val="00F46DB9"/>
    <w:rsid w:val="00F47026"/>
    <w:rsid w:val="00F47188"/>
    <w:rsid w:val="00F47C25"/>
    <w:rsid w:val="00F5071E"/>
    <w:rsid w:val="00F50AE1"/>
    <w:rsid w:val="00F5555E"/>
    <w:rsid w:val="00F55EA2"/>
    <w:rsid w:val="00F564D9"/>
    <w:rsid w:val="00F57248"/>
    <w:rsid w:val="00F57BB6"/>
    <w:rsid w:val="00F62B4B"/>
    <w:rsid w:val="00F63271"/>
    <w:rsid w:val="00F642E8"/>
    <w:rsid w:val="00F649B3"/>
    <w:rsid w:val="00F6680F"/>
    <w:rsid w:val="00F67775"/>
    <w:rsid w:val="00F734D8"/>
    <w:rsid w:val="00F76C17"/>
    <w:rsid w:val="00F77425"/>
    <w:rsid w:val="00F800EB"/>
    <w:rsid w:val="00F813C2"/>
    <w:rsid w:val="00F82721"/>
    <w:rsid w:val="00F8326E"/>
    <w:rsid w:val="00F83CD4"/>
    <w:rsid w:val="00F841D3"/>
    <w:rsid w:val="00F847E4"/>
    <w:rsid w:val="00F84BAF"/>
    <w:rsid w:val="00F85BB7"/>
    <w:rsid w:val="00F90378"/>
    <w:rsid w:val="00F90A06"/>
    <w:rsid w:val="00F9145D"/>
    <w:rsid w:val="00F9345E"/>
    <w:rsid w:val="00F95C4F"/>
    <w:rsid w:val="00F961C4"/>
    <w:rsid w:val="00F97F65"/>
    <w:rsid w:val="00FA170B"/>
    <w:rsid w:val="00FA237C"/>
    <w:rsid w:val="00FA2789"/>
    <w:rsid w:val="00FA2F57"/>
    <w:rsid w:val="00FA41E8"/>
    <w:rsid w:val="00FA4D58"/>
    <w:rsid w:val="00FA7357"/>
    <w:rsid w:val="00FB39FE"/>
    <w:rsid w:val="00FB3B03"/>
    <w:rsid w:val="00FB466C"/>
    <w:rsid w:val="00FB4FA7"/>
    <w:rsid w:val="00FB51DB"/>
    <w:rsid w:val="00FB59FD"/>
    <w:rsid w:val="00FC0137"/>
    <w:rsid w:val="00FC2D1C"/>
    <w:rsid w:val="00FC2FDB"/>
    <w:rsid w:val="00FC3793"/>
    <w:rsid w:val="00FC4614"/>
    <w:rsid w:val="00FC630C"/>
    <w:rsid w:val="00FC651A"/>
    <w:rsid w:val="00FD102D"/>
    <w:rsid w:val="00FD15B2"/>
    <w:rsid w:val="00FD21A5"/>
    <w:rsid w:val="00FD413F"/>
    <w:rsid w:val="00FD61C8"/>
    <w:rsid w:val="00FE0535"/>
    <w:rsid w:val="00FE0D06"/>
    <w:rsid w:val="00FE1CF3"/>
    <w:rsid w:val="00FE1EFF"/>
    <w:rsid w:val="00FE30C1"/>
    <w:rsid w:val="00FE4385"/>
    <w:rsid w:val="00FE5A50"/>
    <w:rsid w:val="00FE68A8"/>
    <w:rsid w:val="00FE7D6C"/>
    <w:rsid w:val="00FF0080"/>
    <w:rsid w:val="00FF2790"/>
    <w:rsid w:val="00FF2F01"/>
    <w:rsid w:val="00FF4489"/>
    <w:rsid w:val="00FF4AA7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9AA4D"/>
  <w15:chartTrackingRefBased/>
  <w15:docId w15:val="{5A1C2AA9-19D2-473C-AE69-F87A00A2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CF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874CF8"/>
  </w:style>
  <w:style w:type="paragraph" w:styleId="a6">
    <w:name w:val="Balloon Text"/>
    <w:basedOn w:val="a"/>
    <w:link w:val="a7"/>
    <w:rsid w:val="000B0F5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B0F5C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2C78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C29E3"/>
    <w:pPr>
      <w:ind w:left="720"/>
      <w:contextualSpacing/>
    </w:pPr>
  </w:style>
  <w:style w:type="paragraph" w:styleId="aa">
    <w:name w:val="No Spacing"/>
    <w:uiPriority w:val="1"/>
    <w:qFormat/>
    <w:rsid w:val="008939EA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BF40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BF4062"/>
    <w:rPr>
      <w:sz w:val="24"/>
      <w:szCs w:val="24"/>
    </w:rPr>
  </w:style>
  <w:style w:type="character" w:customStyle="1" w:styleId="1">
    <w:name w:val="Основной текст Знак1"/>
    <w:link w:val="ad"/>
    <w:uiPriority w:val="99"/>
    <w:locked/>
    <w:rsid w:val="00780D3D"/>
    <w:rPr>
      <w:sz w:val="25"/>
      <w:szCs w:val="25"/>
      <w:shd w:val="clear" w:color="auto" w:fill="FFFFFF"/>
    </w:rPr>
  </w:style>
  <w:style w:type="paragraph" w:styleId="ad">
    <w:name w:val="Body Text"/>
    <w:basedOn w:val="a"/>
    <w:link w:val="1"/>
    <w:uiPriority w:val="99"/>
    <w:rsid w:val="00780D3D"/>
    <w:pPr>
      <w:shd w:val="clear" w:color="auto" w:fill="FFFFFF"/>
      <w:spacing w:before="840" w:line="305" w:lineRule="exact"/>
      <w:jc w:val="center"/>
    </w:pPr>
    <w:rPr>
      <w:sz w:val="25"/>
      <w:szCs w:val="25"/>
      <w:lang w:val="x-none" w:eastAsia="x-none"/>
    </w:rPr>
  </w:style>
  <w:style w:type="character" w:customStyle="1" w:styleId="ae">
    <w:name w:val="Основной текст Знак"/>
    <w:rsid w:val="00780D3D"/>
    <w:rPr>
      <w:sz w:val="24"/>
      <w:szCs w:val="24"/>
    </w:rPr>
  </w:style>
  <w:style w:type="character" w:customStyle="1" w:styleId="af">
    <w:name w:val="Основной текст + Курсив"/>
    <w:uiPriority w:val="99"/>
    <w:rsid w:val="00780D3D"/>
    <w:rPr>
      <w:rFonts w:ascii="Times New Roman" w:hAnsi="Times New Roman" w:cs="Times New Roman"/>
      <w:i/>
      <w:iCs/>
      <w:spacing w:val="0"/>
      <w:sz w:val="25"/>
      <w:szCs w:val="25"/>
    </w:rPr>
  </w:style>
  <w:style w:type="character" w:styleId="af0">
    <w:name w:val="Placeholder Text"/>
    <w:uiPriority w:val="99"/>
    <w:semiHidden/>
    <w:rsid w:val="00A02685"/>
    <w:rPr>
      <w:color w:val="808080"/>
    </w:rPr>
  </w:style>
  <w:style w:type="paragraph" w:customStyle="1" w:styleId="ConsPlusTitle">
    <w:name w:val="ConsPlusTitle"/>
    <w:uiPriority w:val="99"/>
    <w:rsid w:val="007F44B3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1">
    <w:name w:val="Table Grid"/>
    <w:basedOn w:val="a1"/>
    <w:rsid w:val="004C0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B01F05"/>
    <w:rPr>
      <w:sz w:val="24"/>
      <w:szCs w:val="24"/>
    </w:rPr>
  </w:style>
  <w:style w:type="character" w:customStyle="1" w:styleId="af2">
    <w:name w:val="Основной текст_"/>
    <w:link w:val="10"/>
    <w:rsid w:val="00FF4489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F4489"/>
    <w:pPr>
      <w:shd w:val="clear" w:color="auto" w:fill="FFFFFF"/>
      <w:spacing w:after="360" w:line="250" w:lineRule="exact"/>
    </w:pPr>
    <w:rPr>
      <w:sz w:val="21"/>
      <w:szCs w:val="21"/>
      <w:lang w:val="x-none" w:eastAsia="x-none"/>
    </w:rPr>
  </w:style>
  <w:style w:type="paragraph" w:styleId="af3">
    <w:name w:val="footnote text"/>
    <w:basedOn w:val="a"/>
    <w:link w:val="af4"/>
    <w:semiHidden/>
    <w:unhideWhenUsed/>
    <w:rsid w:val="00751088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751088"/>
  </w:style>
  <w:style w:type="character" w:styleId="af5">
    <w:name w:val="footnote reference"/>
    <w:semiHidden/>
    <w:unhideWhenUsed/>
    <w:rsid w:val="0075108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DE0C0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0C02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0C02"/>
  </w:style>
  <w:style w:type="paragraph" w:styleId="af9">
    <w:name w:val="annotation subject"/>
    <w:basedOn w:val="af7"/>
    <w:next w:val="af7"/>
    <w:link w:val="afa"/>
    <w:semiHidden/>
    <w:unhideWhenUsed/>
    <w:rsid w:val="00DE0C02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E0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4EB00-0683-450F-A320-AF72F084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10462</CharactersWithSpaces>
  <SharedDoc>false</SharedDoc>
  <HLinks>
    <vt:vector size="6" baseType="variant">
      <vt:variant>
        <vt:i4>7667770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consultantplus://offline/ref=D8D7383A825A886A7CD34AD2ECC22412A0323E4CD59D444C4D52A5BF022C375BBD1E954D274146A2770EB687BB2DB27B702C4261H1MFM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Владимир</dc:creator>
  <cp:keywords/>
  <dc:description/>
  <cp:lastModifiedBy>nbukin4</cp:lastModifiedBy>
  <cp:revision>23</cp:revision>
  <cp:lastPrinted>2026-04-10T12:07:00Z</cp:lastPrinted>
  <dcterms:created xsi:type="dcterms:W3CDTF">2025-12-05T10:05:00Z</dcterms:created>
  <dcterms:modified xsi:type="dcterms:W3CDTF">2026-04-10T12:07:00Z</dcterms:modified>
</cp:coreProperties>
</file>