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F0" w:rsidRDefault="00C453F0" w:rsidP="00C453F0">
      <w:pPr>
        <w:spacing w:after="21" w:line="367" w:lineRule="auto"/>
        <w:ind w:left="35" w:right="14" w:firstLine="72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Пояснительная записка</w:t>
      </w:r>
    </w:p>
    <w:p w:rsidR="001C4E38" w:rsidRPr="001C4E38" w:rsidRDefault="001C4E38" w:rsidP="00C453F0">
      <w:pPr>
        <w:spacing w:after="21" w:line="360" w:lineRule="auto"/>
        <w:ind w:left="35" w:right="14" w:firstLine="72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Проект приказа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Ростехнадзора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«Об утверждении формы проверочного листа (списка контрольных вопросов), применяемого Федеральной службой по экологическому, технологическому и атомному надзору </w:t>
      </w:r>
      <w:r w:rsidR="00DC4BF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и ее территориальными органами при осуществлении федерального государственного надзора в области промышленной безопасности</w:t>
      </w:r>
      <w:r w:rsidR="003076A7" w:rsidRPr="003076A7">
        <w:t xml:space="preserve"> </w:t>
      </w:r>
      <w:r w:rsidR="00DC4BF7" w:rsidRPr="00DC4BF7">
        <w:rPr>
          <w:rFonts w:ascii="Times New Roman" w:eastAsia="Times New Roman" w:hAnsi="Times New Roman" w:cs="Times New Roman"/>
          <w:color w:val="000000"/>
          <w:sz w:val="28"/>
        </w:rPr>
        <w:t xml:space="preserve">при проведении неразрушающего контроля технических устройств, зданий </w:t>
      </w:r>
      <w:r w:rsidR="00DC4BF7">
        <w:rPr>
          <w:rFonts w:ascii="Times New Roman" w:eastAsia="Times New Roman" w:hAnsi="Times New Roman" w:cs="Times New Roman"/>
          <w:color w:val="000000"/>
          <w:sz w:val="28"/>
        </w:rPr>
        <w:br/>
      </w:r>
      <w:r w:rsidR="00DC4BF7" w:rsidRPr="00DC4BF7">
        <w:rPr>
          <w:rFonts w:ascii="Times New Roman" w:eastAsia="Times New Roman" w:hAnsi="Times New Roman" w:cs="Times New Roman"/>
          <w:color w:val="000000"/>
          <w:sz w:val="28"/>
        </w:rPr>
        <w:t>и сооружений на опасных производственных объектах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(далее –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проект приказа) разработан в соответствии 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стать</w:t>
      </w:r>
      <w:r>
        <w:rPr>
          <w:rFonts w:ascii="Times New Roman" w:eastAsia="Times New Roman" w:hAnsi="Times New Roman" w:cs="Times New Roman"/>
          <w:color w:val="000000"/>
          <w:sz w:val="28"/>
        </w:rPr>
        <w:t>ей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53 Федерального закона </w:t>
      </w:r>
      <w:r w:rsidR="00DC4BF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от 31.07.2020 № 248-ФЗ «О государственном контроле (надзоре) </w:t>
      </w:r>
      <w:r w:rsidR="00DC4BF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и муниципальном контроле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1844.</w:t>
      </w:r>
    </w:p>
    <w:p w:rsidR="001C4E38" w:rsidRPr="001C4E38" w:rsidRDefault="001C4E38" w:rsidP="00C453F0">
      <w:pPr>
        <w:spacing w:after="21" w:line="360" w:lineRule="auto"/>
        <w:ind w:left="35" w:right="14" w:firstLine="72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Целью издания проекта приказа является актуализация и утверждение форм проверочных листов (списков контрольных вопросов), используемых должностными лицами Федеральной службы по экологическому, технологическому и атомному надзору и её территориальных органов при проведении плановых выездных проверок </w:t>
      </w:r>
      <w:r w:rsidR="00C93974" w:rsidRPr="00C93974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при осуществлении </w:t>
      </w:r>
      <w:r w:rsidR="00C93974" w:rsidRPr="00C93974">
        <w:rPr>
          <w:rFonts w:ascii="Times New Roman" w:eastAsia="Times New Roman" w:hAnsi="Times New Roman" w:cs="Times New Roman"/>
          <w:iCs/>
          <w:color w:val="000000"/>
          <w:sz w:val="28"/>
        </w:rPr>
        <w:br/>
        <w:t>федерального государственного надзора в области промышленной безопасности</w:t>
      </w:r>
      <w:r w:rsidR="00DE3322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</w:t>
      </w:r>
      <w:r w:rsidR="00DC4BF7" w:rsidRPr="00DC4BF7">
        <w:rPr>
          <w:rFonts w:ascii="Times New Roman" w:eastAsia="Times New Roman" w:hAnsi="Times New Roman" w:cs="Times New Roman"/>
          <w:iCs/>
          <w:color w:val="000000"/>
          <w:sz w:val="28"/>
        </w:rPr>
        <w:t>при проведении неразрушающего контроля технических устройств, зданий и сооружений на опасных производственных объектах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.</w:t>
      </w:r>
      <w:bookmarkStart w:id="0" w:name="_GoBack"/>
      <w:bookmarkEnd w:id="0"/>
    </w:p>
    <w:p w:rsidR="00C453F0" w:rsidRPr="00C453F0" w:rsidRDefault="00C453F0" w:rsidP="00C45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F0">
        <w:rPr>
          <w:rFonts w:ascii="Times New Roman" w:hAnsi="Times New Roman" w:cs="Times New Roman"/>
          <w:sz w:val="28"/>
          <w:szCs w:val="28"/>
        </w:rPr>
        <w:t xml:space="preserve">Проект приказа не предусматривает возникновения расходных обязательств публично правовых образований. Его реализация будет осуществляться в пределах установленной Правительством Российской Федерации предельной численности работников федеральных органов </w:t>
      </w:r>
      <w:r w:rsidRPr="00C453F0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 а также бюджетных ассигнований, предусмотренных таким органам в федеральном бюджете на руководство и управление в сфере установленных функций.</w:t>
      </w:r>
    </w:p>
    <w:p w:rsidR="0069246F" w:rsidRDefault="0069246F" w:rsidP="00C453F0">
      <w:pPr>
        <w:spacing w:line="360" w:lineRule="auto"/>
      </w:pPr>
    </w:p>
    <w:sectPr w:rsidR="0069246F" w:rsidSect="00F5503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8B"/>
    <w:rsid w:val="00023458"/>
    <w:rsid w:val="001C4E38"/>
    <w:rsid w:val="003076A7"/>
    <w:rsid w:val="0069246F"/>
    <w:rsid w:val="007B0E8B"/>
    <w:rsid w:val="00C42E95"/>
    <w:rsid w:val="00C453F0"/>
    <w:rsid w:val="00C93974"/>
    <w:rsid w:val="00DC4BF7"/>
    <w:rsid w:val="00D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E5FB6-E57B-44F0-B7CB-42BD60C8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 Андрей Юрьевич</dc:creator>
  <cp:keywords/>
  <dc:description/>
  <cp:lastModifiedBy>Васильев Александр Геннадьевич</cp:lastModifiedBy>
  <cp:revision>5</cp:revision>
  <dcterms:created xsi:type="dcterms:W3CDTF">2026-03-16T12:53:00Z</dcterms:created>
  <dcterms:modified xsi:type="dcterms:W3CDTF">2026-03-16T15:23:00Z</dcterms:modified>
</cp:coreProperties>
</file>