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798" w:rsidRDefault="00721798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903" w:rsidRDefault="003F0A1E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</w:p>
    <w:p w:rsidR="005A1543" w:rsidRDefault="005A1543" w:rsidP="00BF5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497A62" w:rsidRPr="007E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</w:t>
      </w:r>
      <w:r w:rsidR="0049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7A62" w:rsidRPr="007E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49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диной </w:t>
      </w:r>
      <w:r w:rsidR="007E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четной политики </w:t>
      </w:r>
    </w:p>
    <w:p w:rsidR="00B93D24" w:rsidRDefault="005A1543" w:rsidP="00B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централизации учета </w:t>
      </w:r>
      <w:r w:rsidR="00B93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</w:t>
      </w:r>
    </w:p>
    <w:p w:rsidR="00625D07" w:rsidRPr="005A1543" w:rsidRDefault="00B93D24" w:rsidP="00B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Мордовия, их территориальных органов и подведомственных им казенных учреждений</w:t>
      </w:r>
      <w:r w:rsidR="005A1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25D07" w:rsidRDefault="00625D07" w:rsidP="00BF5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798" w:rsidRPr="002C0BD7" w:rsidRDefault="00721798" w:rsidP="00BF5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E25" w:rsidRDefault="00625D07" w:rsidP="00C50D9E">
      <w:pPr>
        <w:autoSpaceDE w:val="0"/>
        <w:autoSpaceDN w:val="0"/>
        <w:adjustRightInd w:val="0"/>
        <w:spacing w:after="0" w:line="520" w:lineRule="atLeast"/>
        <w:ind w:firstLineChars="253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93D24">
        <w:rPr>
          <w:rFonts w:ascii="Times New Roman" w:eastAsia="Times New Roman" w:hAnsi="Times New Roman" w:cs="Times New Roman"/>
          <w:sz w:val="28"/>
          <w:lang w:eastAsia="ru-RU"/>
        </w:rPr>
        <w:t xml:space="preserve">На основании </w:t>
      </w:r>
      <w:r w:rsidR="002D0279" w:rsidRPr="00B93D24">
        <w:rPr>
          <w:rFonts w:ascii="Times New Roman" w:eastAsia="Times New Roman" w:hAnsi="Times New Roman" w:cs="Times New Roman"/>
          <w:sz w:val="28"/>
          <w:lang w:eastAsia="ru-RU"/>
        </w:rPr>
        <w:t>абзаца первого пункта 6 статьи 264.1 Бюджетного кодекса Российской Федерации</w:t>
      </w:r>
      <w:r w:rsidR="006542CF" w:rsidRPr="00B93D2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053714">
        <w:rPr>
          <w:rFonts w:ascii="Times New Roman" w:eastAsia="Times New Roman" w:hAnsi="Times New Roman" w:cs="Times New Roman"/>
          <w:sz w:val="28"/>
          <w:lang w:eastAsia="ru-RU"/>
        </w:rPr>
        <w:t xml:space="preserve">пункта </w:t>
      </w:r>
      <w:r w:rsidR="00AA2F81">
        <w:rPr>
          <w:rFonts w:ascii="Times New Roman" w:eastAsia="Times New Roman" w:hAnsi="Times New Roman" w:cs="Times New Roman"/>
          <w:sz w:val="28"/>
          <w:lang w:eastAsia="ru-RU"/>
        </w:rPr>
        <w:t xml:space="preserve">5 </w:t>
      </w:r>
      <w:r w:rsidRPr="00053714">
        <w:rPr>
          <w:rFonts w:ascii="Times New Roman" w:eastAsia="Times New Roman" w:hAnsi="Times New Roman" w:cs="Times New Roman"/>
          <w:sz w:val="28"/>
          <w:lang w:eastAsia="ru-RU"/>
        </w:rPr>
        <w:t xml:space="preserve">постановления Правительства Российской Федерации от </w:t>
      </w:r>
      <w:r w:rsidR="00AA2F81" w:rsidRPr="00B93D24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 xml:space="preserve">5 декабря </w:t>
      </w:r>
      <w:r w:rsidRPr="00B93D24">
        <w:rPr>
          <w:rFonts w:ascii="Times New Roman" w:eastAsia="Times New Roman" w:hAnsi="Times New Roman" w:cs="Times New Roman"/>
          <w:sz w:val="28"/>
          <w:lang w:eastAsia="ru-RU"/>
        </w:rPr>
        <w:t>202</w:t>
      </w:r>
      <w:r w:rsidR="00AA2F81" w:rsidRPr="00B93D24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B93D24">
        <w:rPr>
          <w:rFonts w:ascii="Times New Roman" w:eastAsia="Times New Roman" w:hAnsi="Times New Roman" w:cs="Times New Roman"/>
          <w:sz w:val="28"/>
          <w:lang w:eastAsia="ru-RU"/>
        </w:rPr>
        <w:t xml:space="preserve"> г. №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2132</w:t>
      </w:r>
      <w:r w:rsidRPr="00B93D24">
        <w:rPr>
          <w:rFonts w:ascii="Times New Roman" w:eastAsia="Times New Roman" w:hAnsi="Times New Roman" w:cs="Times New Roman"/>
          <w:sz w:val="28"/>
          <w:lang w:eastAsia="ru-RU"/>
        </w:rPr>
        <w:t xml:space="preserve"> «О передаче Федеральному казначейству полномочий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исполнительных органов</w:t>
      </w:r>
      <w:r w:rsidR="00B93D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Республики Мордовия, их территориальных органов и подведомственных им казенных учреждений</w:t>
      </w:r>
      <w:r w:rsidR="00AA2F81" w:rsidRPr="00B93D24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7E49ED" w:rsidRPr="00B93D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3714">
        <w:rPr>
          <w:rFonts w:ascii="Times New Roman" w:eastAsia="Times New Roman" w:hAnsi="Times New Roman" w:cs="Times New Roman"/>
          <w:sz w:val="28"/>
          <w:lang w:eastAsia="ru-RU"/>
        </w:rPr>
        <w:t xml:space="preserve">п р и </w:t>
      </w:r>
      <w:proofErr w:type="gramStart"/>
      <w:r w:rsidRPr="00053714">
        <w:rPr>
          <w:rFonts w:ascii="Times New Roman" w:eastAsia="Times New Roman" w:hAnsi="Times New Roman" w:cs="Times New Roman"/>
          <w:sz w:val="28"/>
          <w:lang w:eastAsia="ru-RU"/>
        </w:rPr>
        <w:t>к</w:t>
      </w:r>
      <w:proofErr w:type="gramEnd"/>
      <w:r w:rsidRPr="00053714">
        <w:rPr>
          <w:rFonts w:ascii="Times New Roman" w:eastAsia="Times New Roman" w:hAnsi="Times New Roman" w:cs="Times New Roman"/>
          <w:sz w:val="28"/>
          <w:lang w:eastAsia="ru-RU"/>
        </w:rPr>
        <w:t xml:space="preserve"> а з </w:t>
      </w:r>
      <w:r w:rsidRPr="00B93D24">
        <w:rPr>
          <w:rFonts w:ascii="Times New Roman" w:eastAsia="Times New Roman" w:hAnsi="Times New Roman" w:cs="Times New Roman"/>
          <w:sz w:val="28"/>
          <w:lang w:eastAsia="ru-RU"/>
        </w:rPr>
        <w:t>ы в а ю</w:t>
      </w:r>
      <w:r w:rsidRPr="00CF46F7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497A62" w:rsidRDefault="008A5477" w:rsidP="00C50D9E">
      <w:pPr>
        <w:autoSpaceDE w:val="0"/>
        <w:autoSpaceDN w:val="0"/>
        <w:adjustRightInd w:val="0"/>
        <w:spacing w:after="0" w:line="520" w:lineRule="atLeast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Утвердить </w:t>
      </w:r>
      <w:r w:rsidR="00497A62">
        <w:rPr>
          <w:rFonts w:ascii="Times New Roman" w:eastAsia="Times New Roman" w:hAnsi="Times New Roman" w:cs="Times New Roman"/>
          <w:sz w:val="28"/>
          <w:lang w:eastAsia="ru-RU"/>
        </w:rPr>
        <w:t>следующие документы е</w:t>
      </w:r>
      <w:r w:rsidR="00497A62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11353F">
        <w:rPr>
          <w:rFonts w:ascii="Times New Roman" w:hAnsi="Times New Roman" w:cs="Times New Roman"/>
          <w:sz w:val="28"/>
          <w:szCs w:val="28"/>
        </w:rPr>
        <w:t xml:space="preserve">учетной политики при централизации учета органов местной администрации (муниципальных казенных учреждений)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исполнительных органов</w:t>
      </w:r>
      <w:r w:rsidR="00B93D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Республики Мордовия, их территориальных органов и подведомственных им казенных учреждений</w:t>
      </w:r>
      <w:r w:rsidR="00497A62">
        <w:rPr>
          <w:rFonts w:ascii="Times New Roman" w:hAnsi="Times New Roman" w:cs="Times New Roman"/>
          <w:sz w:val="28"/>
          <w:szCs w:val="28"/>
        </w:rPr>
        <w:t>:</w:t>
      </w:r>
    </w:p>
    <w:p w:rsidR="00495383" w:rsidRDefault="006F4952" w:rsidP="00C50D9E">
      <w:pPr>
        <w:autoSpaceDE w:val="0"/>
        <w:autoSpaceDN w:val="0"/>
        <w:adjustRightInd w:val="0"/>
        <w:spacing w:after="0" w:line="520" w:lineRule="atLeast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497A62">
        <w:rPr>
          <w:rFonts w:ascii="Times New Roman" w:eastAsia="Times New Roman" w:hAnsi="Times New Roman" w:cs="Times New Roman"/>
          <w:sz w:val="28"/>
          <w:lang w:eastAsia="ru-RU"/>
        </w:rPr>
        <w:t xml:space="preserve">абочий план счетов централизованного бухгалтерского учета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исполнительных органов</w:t>
      </w:r>
      <w:r w:rsidR="00B93D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Республики Мордовия, их территориальных органов и подведомственных им казенных учреждений</w:t>
      </w:r>
      <w:r w:rsidR="00497A62">
        <w:rPr>
          <w:rFonts w:ascii="Times New Roman" w:hAnsi="Times New Roman" w:cs="Times New Roman"/>
          <w:sz w:val="28"/>
          <w:szCs w:val="28"/>
        </w:rPr>
        <w:t>, согласно приложению № 1 к настоящему приказу;</w:t>
      </w:r>
    </w:p>
    <w:p w:rsidR="00497A62" w:rsidRDefault="00497A62" w:rsidP="00C50D9E">
      <w:pPr>
        <w:autoSpaceDE w:val="0"/>
        <w:autoSpaceDN w:val="0"/>
        <w:adjustRightInd w:val="0"/>
        <w:spacing w:after="0" w:line="520" w:lineRule="atLeast"/>
        <w:ind w:firstLineChars="253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документооборота при централизации учета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исполнительных органов</w:t>
      </w:r>
      <w:r w:rsidR="00B93D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 xml:space="preserve">Республики Мордовия, их территориальных органов и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подведомственных им казенных учреждений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согласно приложению № 2 к </w:t>
      </w:r>
      <w:r w:rsidRPr="00497A62">
        <w:rPr>
          <w:rFonts w:ascii="Times New Roman" w:eastAsia="Times New Roman" w:hAnsi="Times New Roman" w:cs="Times New Roman"/>
          <w:sz w:val="28"/>
          <w:lang w:eastAsia="ru-RU"/>
        </w:rPr>
        <w:t>настоящему приказу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2F81" w:rsidRDefault="00497A62" w:rsidP="00C50D9E">
      <w:pPr>
        <w:autoSpaceDE w:val="0"/>
        <w:autoSpaceDN w:val="0"/>
        <w:adjustRightInd w:val="0"/>
        <w:spacing w:after="0" w:line="520" w:lineRule="atLeast"/>
        <w:ind w:firstLineChars="253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7A62">
        <w:rPr>
          <w:rFonts w:ascii="Times New Roman" w:eastAsia="Times New Roman" w:hAnsi="Times New Roman" w:cs="Times New Roman"/>
          <w:sz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497A62">
        <w:rPr>
          <w:rFonts w:ascii="Times New Roman" w:eastAsia="Times New Roman" w:hAnsi="Times New Roman" w:cs="Times New Roman"/>
          <w:sz w:val="28"/>
          <w:lang w:eastAsia="ru-RU"/>
        </w:rPr>
        <w:t xml:space="preserve"> оценки объектов бухгалтерского учета, порядок признания (постановки на учет) и прекращения признания (выбытия из учета) объектов бухгалтерского учета, иные способы ведения бухгалтерского учета при централизации учета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исполнительных органов</w:t>
      </w:r>
      <w:r w:rsidR="00B93D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93D24" w:rsidRPr="00B93D24">
        <w:rPr>
          <w:rFonts w:ascii="Times New Roman" w:eastAsia="Times New Roman" w:hAnsi="Times New Roman" w:cs="Times New Roman"/>
          <w:sz w:val="28"/>
          <w:lang w:eastAsia="ru-RU"/>
        </w:rPr>
        <w:t>Республики Мордовия, их территориальных органов и подведомственных им казенных учреждений</w:t>
      </w:r>
      <w:r w:rsidR="00B93D2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21798">
        <w:rPr>
          <w:rFonts w:ascii="Times New Roman" w:eastAsia="Times New Roman" w:hAnsi="Times New Roman" w:cs="Times New Roman"/>
          <w:sz w:val="28"/>
          <w:lang w:eastAsia="ru-RU"/>
        </w:rPr>
        <w:t>и порядка признания в </w:t>
      </w:r>
      <w:r w:rsidRPr="00497A62">
        <w:rPr>
          <w:rFonts w:ascii="Times New Roman" w:eastAsia="Times New Roman" w:hAnsi="Times New Roman" w:cs="Times New Roman"/>
          <w:sz w:val="28"/>
          <w:lang w:eastAsia="ru-RU"/>
        </w:rPr>
        <w:t>бухгалтерском учете и раскрытия в бухгалтерской (финансовой) отчетности событий после отчетной даты</w:t>
      </w:r>
      <w:r w:rsidR="00721798">
        <w:rPr>
          <w:rFonts w:ascii="Times New Roman" w:eastAsia="Times New Roman" w:hAnsi="Times New Roman" w:cs="Times New Roman"/>
          <w:sz w:val="28"/>
          <w:lang w:eastAsia="ru-RU"/>
        </w:rPr>
        <w:t>, согласно приложению</w:t>
      </w:r>
      <w:r w:rsidR="00C50D9E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721798">
        <w:rPr>
          <w:rFonts w:ascii="Times New Roman" w:eastAsia="Times New Roman" w:hAnsi="Times New Roman" w:cs="Times New Roman"/>
          <w:sz w:val="28"/>
          <w:lang w:eastAsia="ru-RU"/>
        </w:rPr>
        <w:t>№ 3 к </w:t>
      </w:r>
      <w:r>
        <w:rPr>
          <w:rFonts w:ascii="Times New Roman" w:eastAsia="Times New Roman" w:hAnsi="Times New Roman" w:cs="Times New Roman"/>
          <w:sz w:val="28"/>
          <w:lang w:eastAsia="ru-RU"/>
        </w:rPr>
        <w:t>настоящему приказу.</w:t>
      </w:r>
    </w:p>
    <w:p w:rsidR="007E49ED" w:rsidRPr="00AA2F81" w:rsidRDefault="007E49ED" w:rsidP="007E49ED">
      <w:pPr>
        <w:autoSpaceDE w:val="0"/>
        <w:autoSpaceDN w:val="0"/>
        <w:adjustRightInd w:val="0"/>
        <w:spacing w:after="0" w:line="520" w:lineRule="atLeast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21798" w:rsidRDefault="002C0BD7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</w:t>
      </w:r>
    </w:p>
    <w:p w:rsidR="007E49ED" w:rsidRDefault="003A2FA4" w:rsidP="0072179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C0BD7">
        <w:rPr>
          <w:rFonts w:ascii="Times New Roman" w:eastAsia="Times New Roman" w:hAnsi="Times New Roman" w:cs="Times New Roman"/>
          <w:sz w:val="28"/>
          <w:lang w:eastAsia="ru-RU"/>
        </w:rPr>
        <w:t xml:space="preserve">Р.Е.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Артюхин</w:t>
      </w:r>
      <w:proofErr w:type="spellEnd"/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98" w:rsidRDefault="00721798" w:rsidP="007E49E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21798" w:rsidSect="007E49ED">
      <w:headerReference w:type="default" r:id="rId8"/>
      <w:pgSz w:w="11906" w:h="16838"/>
      <w:pgMar w:top="567" w:right="113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00" w:rsidRDefault="00EB6F00" w:rsidP="00D40DE0">
      <w:pPr>
        <w:spacing w:after="0" w:line="240" w:lineRule="auto"/>
      </w:pPr>
      <w:r>
        <w:separator/>
      </w:r>
    </w:p>
  </w:endnote>
  <w:endnote w:type="continuationSeparator" w:id="0">
    <w:p w:rsidR="00EB6F00" w:rsidRDefault="00EB6F00" w:rsidP="00D4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00" w:rsidRDefault="00EB6F00" w:rsidP="00D40DE0">
      <w:pPr>
        <w:spacing w:after="0" w:line="240" w:lineRule="auto"/>
      </w:pPr>
      <w:r>
        <w:separator/>
      </w:r>
    </w:p>
  </w:footnote>
  <w:footnote w:type="continuationSeparator" w:id="0">
    <w:p w:rsidR="00EB6F00" w:rsidRDefault="00EB6F00" w:rsidP="00D4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048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1353F" w:rsidRPr="00613DF1" w:rsidRDefault="0011353F">
        <w:pPr>
          <w:pStyle w:val="a5"/>
          <w:jc w:val="center"/>
          <w:rPr>
            <w:rFonts w:ascii="Times New Roman" w:hAnsi="Times New Roman" w:cs="Times New Roman"/>
          </w:rPr>
        </w:pPr>
        <w:r w:rsidRPr="00613DF1">
          <w:rPr>
            <w:rFonts w:ascii="Times New Roman" w:hAnsi="Times New Roman" w:cs="Times New Roman"/>
          </w:rPr>
          <w:fldChar w:fldCharType="begin"/>
        </w:r>
        <w:r w:rsidRPr="00613DF1">
          <w:rPr>
            <w:rFonts w:ascii="Times New Roman" w:hAnsi="Times New Roman" w:cs="Times New Roman"/>
          </w:rPr>
          <w:instrText>PAGE   \* MERGEFORMAT</w:instrText>
        </w:r>
        <w:r w:rsidRPr="00613DF1">
          <w:rPr>
            <w:rFonts w:ascii="Times New Roman" w:hAnsi="Times New Roman" w:cs="Times New Roman"/>
          </w:rPr>
          <w:fldChar w:fldCharType="separate"/>
        </w:r>
        <w:r w:rsidR="0004025F">
          <w:rPr>
            <w:rFonts w:ascii="Times New Roman" w:hAnsi="Times New Roman" w:cs="Times New Roman"/>
            <w:noProof/>
          </w:rPr>
          <w:t>2</w:t>
        </w:r>
        <w:r w:rsidRPr="00613DF1">
          <w:rPr>
            <w:rFonts w:ascii="Times New Roman" w:hAnsi="Times New Roman" w:cs="Times New Roman"/>
          </w:rPr>
          <w:fldChar w:fldCharType="end"/>
        </w:r>
      </w:p>
    </w:sdtContent>
  </w:sdt>
  <w:p w:rsidR="0011353F" w:rsidRDefault="001135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D0D29"/>
    <w:multiLevelType w:val="hybridMultilevel"/>
    <w:tmpl w:val="479EE000"/>
    <w:lvl w:ilvl="0" w:tplc="5A9C6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BE"/>
    <w:rsid w:val="0004025F"/>
    <w:rsid w:val="00057D1D"/>
    <w:rsid w:val="00060F6E"/>
    <w:rsid w:val="00063D45"/>
    <w:rsid w:val="0006411D"/>
    <w:rsid w:val="00072017"/>
    <w:rsid w:val="00081F44"/>
    <w:rsid w:val="000B587A"/>
    <w:rsid w:val="000C51AC"/>
    <w:rsid w:val="000D4A82"/>
    <w:rsid w:val="000E3B25"/>
    <w:rsid w:val="001031B1"/>
    <w:rsid w:val="00105B43"/>
    <w:rsid w:val="0011353F"/>
    <w:rsid w:val="0012046C"/>
    <w:rsid w:val="001360C3"/>
    <w:rsid w:val="001367B0"/>
    <w:rsid w:val="00164384"/>
    <w:rsid w:val="001738E8"/>
    <w:rsid w:val="001B1E1C"/>
    <w:rsid w:val="001D01A5"/>
    <w:rsid w:val="001D61C3"/>
    <w:rsid w:val="001D74A1"/>
    <w:rsid w:val="001E25B7"/>
    <w:rsid w:val="001E2ECB"/>
    <w:rsid w:val="001E54D3"/>
    <w:rsid w:val="001E7ADD"/>
    <w:rsid w:val="00206957"/>
    <w:rsid w:val="0020752B"/>
    <w:rsid w:val="00225FBB"/>
    <w:rsid w:val="002333A4"/>
    <w:rsid w:val="00265EA5"/>
    <w:rsid w:val="00290655"/>
    <w:rsid w:val="00296A00"/>
    <w:rsid w:val="002A4324"/>
    <w:rsid w:val="002B07E0"/>
    <w:rsid w:val="002C0BD7"/>
    <w:rsid w:val="002D0279"/>
    <w:rsid w:val="002D4F57"/>
    <w:rsid w:val="002D7D9E"/>
    <w:rsid w:val="002E6EBB"/>
    <w:rsid w:val="003006D9"/>
    <w:rsid w:val="003135A1"/>
    <w:rsid w:val="00314DDD"/>
    <w:rsid w:val="003202B5"/>
    <w:rsid w:val="00331256"/>
    <w:rsid w:val="00351CA2"/>
    <w:rsid w:val="003700D7"/>
    <w:rsid w:val="00374BFD"/>
    <w:rsid w:val="00382792"/>
    <w:rsid w:val="00385E25"/>
    <w:rsid w:val="00386A30"/>
    <w:rsid w:val="003A2FA4"/>
    <w:rsid w:val="003C083A"/>
    <w:rsid w:val="003C4C77"/>
    <w:rsid w:val="003C7AD6"/>
    <w:rsid w:val="003D0D11"/>
    <w:rsid w:val="003D2ECC"/>
    <w:rsid w:val="003D7890"/>
    <w:rsid w:val="003E2FFC"/>
    <w:rsid w:val="003F0259"/>
    <w:rsid w:val="003F0A1E"/>
    <w:rsid w:val="003F0E34"/>
    <w:rsid w:val="00402B0D"/>
    <w:rsid w:val="0040578D"/>
    <w:rsid w:val="00450200"/>
    <w:rsid w:val="00456182"/>
    <w:rsid w:val="00477A17"/>
    <w:rsid w:val="00487D4A"/>
    <w:rsid w:val="0049193C"/>
    <w:rsid w:val="00495383"/>
    <w:rsid w:val="00497A62"/>
    <w:rsid w:val="004A23DE"/>
    <w:rsid w:val="004A2FED"/>
    <w:rsid w:val="004A3C47"/>
    <w:rsid w:val="004D00C5"/>
    <w:rsid w:val="004F312B"/>
    <w:rsid w:val="004F79BF"/>
    <w:rsid w:val="00506D5E"/>
    <w:rsid w:val="00512DBD"/>
    <w:rsid w:val="00516790"/>
    <w:rsid w:val="00521694"/>
    <w:rsid w:val="00551DF4"/>
    <w:rsid w:val="00561598"/>
    <w:rsid w:val="0056484E"/>
    <w:rsid w:val="00572ECE"/>
    <w:rsid w:val="005876F9"/>
    <w:rsid w:val="005A1543"/>
    <w:rsid w:val="005A7061"/>
    <w:rsid w:val="005A7A58"/>
    <w:rsid w:val="005B1491"/>
    <w:rsid w:val="005C194A"/>
    <w:rsid w:val="005D4178"/>
    <w:rsid w:val="005E6049"/>
    <w:rsid w:val="00613DF1"/>
    <w:rsid w:val="00625D07"/>
    <w:rsid w:val="00641E3E"/>
    <w:rsid w:val="0064310D"/>
    <w:rsid w:val="0064345A"/>
    <w:rsid w:val="006542CF"/>
    <w:rsid w:val="00657C9D"/>
    <w:rsid w:val="00662D18"/>
    <w:rsid w:val="00664DFF"/>
    <w:rsid w:val="006D101B"/>
    <w:rsid w:val="006E47BC"/>
    <w:rsid w:val="006F172F"/>
    <w:rsid w:val="006F4952"/>
    <w:rsid w:val="007031A9"/>
    <w:rsid w:val="00704DB7"/>
    <w:rsid w:val="00720FA7"/>
    <w:rsid w:val="00721798"/>
    <w:rsid w:val="00726BC6"/>
    <w:rsid w:val="007322F9"/>
    <w:rsid w:val="00737FAC"/>
    <w:rsid w:val="00743065"/>
    <w:rsid w:val="0074409D"/>
    <w:rsid w:val="0074708B"/>
    <w:rsid w:val="00760D42"/>
    <w:rsid w:val="00775CE3"/>
    <w:rsid w:val="0078718E"/>
    <w:rsid w:val="00790123"/>
    <w:rsid w:val="007973F4"/>
    <w:rsid w:val="007A6466"/>
    <w:rsid w:val="007B2083"/>
    <w:rsid w:val="007C1345"/>
    <w:rsid w:val="007C645C"/>
    <w:rsid w:val="007D36C1"/>
    <w:rsid w:val="007D703C"/>
    <w:rsid w:val="007E1DE6"/>
    <w:rsid w:val="007E3553"/>
    <w:rsid w:val="007E3BD6"/>
    <w:rsid w:val="007E49ED"/>
    <w:rsid w:val="007E4AEE"/>
    <w:rsid w:val="007E4C0F"/>
    <w:rsid w:val="007F5C5D"/>
    <w:rsid w:val="00803ABE"/>
    <w:rsid w:val="008279DD"/>
    <w:rsid w:val="008462B3"/>
    <w:rsid w:val="008722A8"/>
    <w:rsid w:val="008758BE"/>
    <w:rsid w:val="008852D4"/>
    <w:rsid w:val="00891AC0"/>
    <w:rsid w:val="008971AE"/>
    <w:rsid w:val="008A5477"/>
    <w:rsid w:val="008B2507"/>
    <w:rsid w:val="008E265C"/>
    <w:rsid w:val="008E620D"/>
    <w:rsid w:val="008E7956"/>
    <w:rsid w:val="008F2BD0"/>
    <w:rsid w:val="008F5D0D"/>
    <w:rsid w:val="009064F3"/>
    <w:rsid w:val="0091445A"/>
    <w:rsid w:val="00920E21"/>
    <w:rsid w:val="00926A40"/>
    <w:rsid w:val="0093217F"/>
    <w:rsid w:val="00933433"/>
    <w:rsid w:val="00983C97"/>
    <w:rsid w:val="009A1A35"/>
    <w:rsid w:val="009B4EDE"/>
    <w:rsid w:val="009B5DE6"/>
    <w:rsid w:val="009B6E8E"/>
    <w:rsid w:val="009B703A"/>
    <w:rsid w:val="009C1C08"/>
    <w:rsid w:val="009C264B"/>
    <w:rsid w:val="009D1D59"/>
    <w:rsid w:val="009D642A"/>
    <w:rsid w:val="009D758A"/>
    <w:rsid w:val="009E6903"/>
    <w:rsid w:val="009F7761"/>
    <w:rsid w:val="00A014E2"/>
    <w:rsid w:val="00A41A40"/>
    <w:rsid w:val="00A41D64"/>
    <w:rsid w:val="00A509E6"/>
    <w:rsid w:val="00A51CFA"/>
    <w:rsid w:val="00A632C7"/>
    <w:rsid w:val="00A65618"/>
    <w:rsid w:val="00A729B2"/>
    <w:rsid w:val="00A737FA"/>
    <w:rsid w:val="00A95212"/>
    <w:rsid w:val="00AA0525"/>
    <w:rsid w:val="00AA1F76"/>
    <w:rsid w:val="00AA2F81"/>
    <w:rsid w:val="00AC2243"/>
    <w:rsid w:val="00AD4FB2"/>
    <w:rsid w:val="00AF546A"/>
    <w:rsid w:val="00B13F21"/>
    <w:rsid w:val="00B20910"/>
    <w:rsid w:val="00B2146D"/>
    <w:rsid w:val="00B23476"/>
    <w:rsid w:val="00B50CD2"/>
    <w:rsid w:val="00B55E41"/>
    <w:rsid w:val="00B7217C"/>
    <w:rsid w:val="00B764F7"/>
    <w:rsid w:val="00B87CB4"/>
    <w:rsid w:val="00B93D24"/>
    <w:rsid w:val="00BA1A89"/>
    <w:rsid w:val="00BB1499"/>
    <w:rsid w:val="00BC030D"/>
    <w:rsid w:val="00BC2A64"/>
    <w:rsid w:val="00BD533A"/>
    <w:rsid w:val="00BE31E0"/>
    <w:rsid w:val="00BF561B"/>
    <w:rsid w:val="00BF5C73"/>
    <w:rsid w:val="00BF76B6"/>
    <w:rsid w:val="00C075B2"/>
    <w:rsid w:val="00C12C57"/>
    <w:rsid w:val="00C20F51"/>
    <w:rsid w:val="00C22405"/>
    <w:rsid w:val="00C50D9E"/>
    <w:rsid w:val="00C8648F"/>
    <w:rsid w:val="00C94187"/>
    <w:rsid w:val="00CA640A"/>
    <w:rsid w:val="00CA7AEA"/>
    <w:rsid w:val="00CA7DCB"/>
    <w:rsid w:val="00CD0ABC"/>
    <w:rsid w:val="00CD2EE3"/>
    <w:rsid w:val="00CE30E8"/>
    <w:rsid w:val="00CE4965"/>
    <w:rsid w:val="00CE76D1"/>
    <w:rsid w:val="00CF01BA"/>
    <w:rsid w:val="00CF46F7"/>
    <w:rsid w:val="00CF7E90"/>
    <w:rsid w:val="00D030F5"/>
    <w:rsid w:val="00D20F51"/>
    <w:rsid w:val="00D244C1"/>
    <w:rsid w:val="00D40DE0"/>
    <w:rsid w:val="00D429B7"/>
    <w:rsid w:val="00D44A96"/>
    <w:rsid w:val="00D63B71"/>
    <w:rsid w:val="00D66C22"/>
    <w:rsid w:val="00D8199B"/>
    <w:rsid w:val="00D960AF"/>
    <w:rsid w:val="00DA56F4"/>
    <w:rsid w:val="00DB0721"/>
    <w:rsid w:val="00DD147C"/>
    <w:rsid w:val="00DD3EF9"/>
    <w:rsid w:val="00E14368"/>
    <w:rsid w:val="00E20653"/>
    <w:rsid w:val="00E56752"/>
    <w:rsid w:val="00E85C5C"/>
    <w:rsid w:val="00E867DB"/>
    <w:rsid w:val="00E95A21"/>
    <w:rsid w:val="00E97F61"/>
    <w:rsid w:val="00EB6F00"/>
    <w:rsid w:val="00ED43BD"/>
    <w:rsid w:val="00EE2352"/>
    <w:rsid w:val="00EF766A"/>
    <w:rsid w:val="00F0492E"/>
    <w:rsid w:val="00F12E1E"/>
    <w:rsid w:val="00F13582"/>
    <w:rsid w:val="00F144F0"/>
    <w:rsid w:val="00F3549E"/>
    <w:rsid w:val="00F36581"/>
    <w:rsid w:val="00F56F84"/>
    <w:rsid w:val="00F65D68"/>
    <w:rsid w:val="00F76F16"/>
    <w:rsid w:val="00F86797"/>
    <w:rsid w:val="00F91808"/>
    <w:rsid w:val="00F92EB9"/>
    <w:rsid w:val="00F963A2"/>
    <w:rsid w:val="00FB37A2"/>
    <w:rsid w:val="00FC1BF1"/>
    <w:rsid w:val="00FD3738"/>
    <w:rsid w:val="00FD7076"/>
    <w:rsid w:val="00FE344F"/>
    <w:rsid w:val="00F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720D63-5EBA-478A-891E-3A5D5BE2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24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4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65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0DE0"/>
  </w:style>
  <w:style w:type="paragraph" w:styleId="a7">
    <w:name w:val="footer"/>
    <w:basedOn w:val="a"/>
    <w:link w:val="a8"/>
    <w:uiPriority w:val="99"/>
    <w:unhideWhenUsed/>
    <w:rsid w:val="00D4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0DE0"/>
  </w:style>
  <w:style w:type="paragraph" w:styleId="a9">
    <w:name w:val="Balloon Text"/>
    <w:basedOn w:val="a"/>
    <w:link w:val="aa"/>
    <w:uiPriority w:val="99"/>
    <w:semiHidden/>
    <w:unhideWhenUsed/>
    <w:rsid w:val="002D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F5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3E2FF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2FF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E2FF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2F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E2FF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C2243"/>
    <w:rPr>
      <w:rFonts w:ascii="Arial" w:hAnsi="Arial" w:cs="Arial"/>
      <w:b/>
      <w:bCs/>
      <w:color w:val="26282F"/>
      <w:sz w:val="24"/>
      <w:szCs w:val="24"/>
    </w:rPr>
  </w:style>
  <w:style w:type="character" w:customStyle="1" w:styleId="af0">
    <w:name w:val="Не вступил в силу"/>
    <w:basedOn w:val="a0"/>
    <w:uiPriority w:val="99"/>
    <w:rsid w:val="00AC2243"/>
    <w:rPr>
      <w:color w:val="000000"/>
      <w:shd w:val="clear" w:color="auto" w:fill="D8EDE8"/>
    </w:rPr>
  </w:style>
  <w:style w:type="paragraph" w:customStyle="1" w:styleId="af1">
    <w:name w:val="Прижатый влево"/>
    <w:basedOn w:val="a"/>
    <w:next w:val="a"/>
    <w:uiPriority w:val="99"/>
    <w:rsid w:val="003C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8E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8E26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E265C"/>
    <w:rPr>
      <w:vertAlign w:val="superscript"/>
    </w:rPr>
  </w:style>
  <w:style w:type="table" w:styleId="af5">
    <w:name w:val="Table Grid"/>
    <w:basedOn w:val="a1"/>
    <w:uiPriority w:val="39"/>
    <w:rsid w:val="003A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AEA3-217B-41DF-9192-34B11BFC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 Иван Андреевич</dc:creator>
  <cp:lastModifiedBy>Шакурова Мария Васильевна</cp:lastModifiedBy>
  <cp:revision>5</cp:revision>
  <cp:lastPrinted>2026-04-29T09:10:00Z</cp:lastPrinted>
  <dcterms:created xsi:type="dcterms:W3CDTF">2026-04-29T04:59:00Z</dcterms:created>
  <dcterms:modified xsi:type="dcterms:W3CDTF">2026-04-29T16:03:00Z</dcterms:modified>
</cp:coreProperties>
</file>