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60" w:rsidRPr="0059341C" w:rsidRDefault="00C52160" w:rsidP="00C52160">
      <w:pPr>
        <w:spacing w:line="276" w:lineRule="auto"/>
        <w:ind w:firstLine="0"/>
        <w:jc w:val="center"/>
        <w:rPr>
          <w:b/>
          <w:szCs w:val="26"/>
        </w:rPr>
      </w:pPr>
      <w:r w:rsidRPr="0059341C">
        <w:rPr>
          <w:b/>
          <w:szCs w:val="26"/>
        </w:rPr>
        <w:t>ПОЯСНИТЕЛЬНАЯ ЗАПИСКА</w:t>
      </w:r>
    </w:p>
    <w:p w:rsidR="00C52160" w:rsidRPr="00F40BC9" w:rsidRDefault="00C52160" w:rsidP="00C521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center"/>
        <w:rPr>
          <w:rFonts w:eastAsia="Times New Roman"/>
          <w:b/>
        </w:rPr>
      </w:pPr>
      <w:r w:rsidRPr="00533687">
        <w:rPr>
          <w:rFonts w:eastAsia="MS ??"/>
          <w:b/>
          <w:color w:val="000000"/>
          <w:szCs w:val="26"/>
          <w:lang w:eastAsia="ru-RU"/>
        </w:rPr>
        <w:t xml:space="preserve">к проекту </w:t>
      </w:r>
      <w:r>
        <w:rPr>
          <w:rFonts w:eastAsia="MS ??"/>
          <w:b/>
          <w:color w:val="000000"/>
          <w:szCs w:val="26"/>
          <w:lang w:eastAsia="ru-RU"/>
        </w:rPr>
        <w:t>постановления Правительства Российской Федерации</w:t>
      </w:r>
      <w:r>
        <w:rPr>
          <w:rFonts w:eastAsia="MS ??"/>
          <w:b/>
          <w:color w:val="000000"/>
          <w:szCs w:val="26"/>
          <w:lang w:eastAsia="ru-RU"/>
        </w:rPr>
        <w:br/>
        <w:t>«</w:t>
      </w:r>
      <w:r w:rsidRPr="0011447A">
        <w:rPr>
          <w:b/>
        </w:rPr>
        <w:t>О</w:t>
      </w:r>
      <w:r>
        <w:rPr>
          <w:b/>
        </w:rPr>
        <w:t>б утверждении Правил оказания услуг телеграфной связи</w:t>
      </w:r>
      <w:r>
        <w:rPr>
          <w:rFonts w:eastAsia="MS ??"/>
          <w:b/>
          <w:color w:val="000000"/>
          <w:szCs w:val="26"/>
          <w:lang w:eastAsia="ru-RU"/>
        </w:rPr>
        <w:t>»</w:t>
      </w:r>
    </w:p>
    <w:p w:rsidR="00C52160" w:rsidRPr="0059341C" w:rsidRDefault="00C52160" w:rsidP="00C52160">
      <w:pPr>
        <w:ind w:firstLine="0"/>
        <w:jc w:val="center"/>
        <w:rPr>
          <w:rFonts w:eastAsia="MS ??"/>
          <w:color w:val="000000"/>
          <w:szCs w:val="26"/>
          <w:lang w:eastAsia="ru-RU"/>
        </w:rPr>
      </w:pPr>
    </w:p>
    <w:p w:rsidR="00C52160" w:rsidRPr="004F71FE" w:rsidRDefault="00C52160" w:rsidP="00C5216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</w:pPr>
      <w:r w:rsidRPr="004F71FE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>Проект постановления Правительства Российской Федерации</w:t>
      </w:r>
      <w:r w:rsidRPr="004F71FE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br/>
        <w:t>«</w:t>
      </w:r>
      <w:r w:rsidRPr="00BB45F2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утверждении Правил оказания услуг телеграфной связи</w:t>
      </w:r>
      <w:r w:rsidRPr="004F71FE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 xml:space="preserve">» (далее - проект постановления) разработан в целях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 xml:space="preserve">закрепления на законодательном уровне </w:t>
      </w:r>
      <w:r w:rsidRPr="004F71FE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 xml:space="preserve">возможности </w:t>
      </w:r>
      <w:r w:rsidR="00F34B4C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 xml:space="preserve">физических и юридических лиц </w:t>
      </w:r>
      <w:r w:rsidRPr="004F71FE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>по пользованию услугами теле</w:t>
      </w:r>
      <w:r w:rsidR="00F34B4C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>графной связи посредством дистанционного приема телеграмм</w:t>
      </w:r>
      <w:r w:rsidRPr="004F71FE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>, а также актуализаци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>и</w:t>
      </w:r>
      <w:r w:rsidRPr="004F71FE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 xml:space="preserve"> перечня видов телеграмм, передаваемых в сети телеграфной связи.</w:t>
      </w:r>
    </w:p>
    <w:p w:rsidR="00C52160" w:rsidRPr="004F71FE" w:rsidRDefault="00C52160" w:rsidP="00C5216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1FE">
        <w:rPr>
          <w:sz w:val="28"/>
          <w:szCs w:val="26"/>
        </w:rPr>
        <w:t xml:space="preserve">Проектом постановления </w:t>
      </w:r>
      <w:r w:rsidRPr="004F71FE">
        <w:rPr>
          <w:sz w:val="28"/>
          <w:szCs w:val="28"/>
        </w:rPr>
        <w:t>устанавливается:</w:t>
      </w:r>
    </w:p>
    <w:p w:rsidR="00C52160" w:rsidRDefault="00C52160" w:rsidP="00C5216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1FE">
        <w:rPr>
          <w:sz w:val="28"/>
          <w:szCs w:val="28"/>
        </w:rPr>
        <w:t>понятие «</w:t>
      </w:r>
      <w:r>
        <w:rPr>
          <w:sz w:val="28"/>
          <w:szCs w:val="28"/>
        </w:rPr>
        <w:t>дистанционного приема телеграмм»</w:t>
      </w:r>
      <w:r w:rsidRPr="004F71FE">
        <w:rPr>
          <w:sz w:val="28"/>
          <w:szCs w:val="28"/>
        </w:rPr>
        <w:t>;</w:t>
      </w:r>
    </w:p>
    <w:p w:rsidR="00D11046" w:rsidRPr="00D11046" w:rsidRDefault="00D11046" w:rsidP="00C5216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заключения договора об оказании услуг телеграфной связи п</w:t>
      </w:r>
      <w:r w:rsidR="000D1B67">
        <w:rPr>
          <w:sz w:val="28"/>
          <w:szCs w:val="28"/>
        </w:rPr>
        <w:t>ри дистанционном приеме</w:t>
      </w:r>
      <w:r>
        <w:rPr>
          <w:sz w:val="28"/>
          <w:szCs w:val="28"/>
        </w:rPr>
        <w:t xml:space="preserve"> телеграмм</w:t>
      </w:r>
      <w:r w:rsidRPr="00D11046">
        <w:rPr>
          <w:sz w:val="28"/>
          <w:szCs w:val="28"/>
        </w:rPr>
        <w:t>;</w:t>
      </w:r>
    </w:p>
    <w:p w:rsidR="003E7D7C" w:rsidRDefault="003E7D7C" w:rsidP="008D58F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отправки телеграммы </w:t>
      </w:r>
      <w:r w:rsidR="00D11046">
        <w:rPr>
          <w:sz w:val="28"/>
          <w:szCs w:val="28"/>
        </w:rPr>
        <w:t>при дистанционном приеме</w:t>
      </w:r>
      <w:r w:rsidRPr="003E7D7C">
        <w:rPr>
          <w:sz w:val="28"/>
          <w:szCs w:val="28"/>
        </w:rPr>
        <w:t>;</w:t>
      </w:r>
    </w:p>
    <w:p w:rsidR="003E7D7C" w:rsidRPr="003E7D7C" w:rsidRDefault="003E7D7C" w:rsidP="00C5216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электронной </w:t>
      </w:r>
      <w:r>
        <w:rPr>
          <w:color w:val="000000" w:themeColor="text1"/>
          <w:sz w:val="28"/>
          <w:szCs w:val="28"/>
        </w:rPr>
        <w:t>формы</w:t>
      </w:r>
      <w:r w:rsidRPr="003E7D7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размещаемой оператором связи</w:t>
      </w:r>
      <w:r w:rsidRPr="00DD55EB">
        <w:rPr>
          <w:color w:val="000000" w:themeColor="text1"/>
          <w:sz w:val="28"/>
          <w:szCs w:val="28"/>
        </w:rPr>
        <w:t xml:space="preserve"> на публичном сайте в информационно-телекоммуникационной сети «Интернет»</w:t>
      </w:r>
      <w:r w:rsidR="000F4667">
        <w:rPr>
          <w:color w:val="000000" w:themeColor="text1"/>
          <w:sz w:val="28"/>
          <w:szCs w:val="28"/>
        </w:rPr>
        <w:t>;</w:t>
      </w:r>
      <w:bookmarkStart w:id="0" w:name="_GoBack"/>
      <w:bookmarkEnd w:id="0"/>
    </w:p>
    <w:p w:rsidR="00C52160" w:rsidRPr="004F71FE" w:rsidRDefault="00C52160" w:rsidP="00C5216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1FE">
        <w:rPr>
          <w:sz w:val="28"/>
          <w:szCs w:val="28"/>
        </w:rPr>
        <w:t xml:space="preserve">право </w:t>
      </w:r>
      <w:r>
        <w:rPr>
          <w:sz w:val="28"/>
          <w:szCs w:val="28"/>
        </w:rPr>
        <w:t xml:space="preserve">физических лиц </w:t>
      </w:r>
      <w:r w:rsidR="00D11046">
        <w:rPr>
          <w:sz w:val="28"/>
          <w:szCs w:val="28"/>
        </w:rPr>
        <w:t>на подачу</w:t>
      </w:r>
      <w:r>
        <w:rPr>
          <w:sz w:val="28"/>
          <w:szCs w:val="28"/>
        </w:rPr>
        <w:t xml:space="preserve"> телеграмм путем </w:t>
      </w:r>
      <w:r w:rsidRPr="00DD55EB">
        <w:rPr>
          <w:color w:val="000000" w:themeColor="text1"/>
          <w:sz w:val="28"/>
          <w:szCs w:val="28"/>
        </w:rPr>
        <w:t>заполнения электронной формы на публичном сайте оператора связи в информационно-телекоммуникационной сети «Интернет»</w:t>
      </w:r>
      <w:r w:rsidRPr="004F71FE">
        <w:rPr>
          <w:sz w:val="28"/>
          <w:szCs w:val="28"/>
        </w:rPr>
        <w:t>;</w:t>
      </w:r>
    </w:p>
    <w:p w:rsidR="00C52160" w:rsidRDefault="00C52160" w:rsidP="00C5216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1FE">
        <w:rPr>
          <w:sz w:val="28"/>
          <w:szCs w:val="28"/>
        </w:rPr>
        <w:t xml:space="preserve">право </w:t>
      </w:r>
      <w:r>
        <w:rPr>
          <w:sz w:val="28"/>
          <w:szCs w:val="28"/>
        </w:rPr>
        <w:t>физических лиц</w:t>
      </w:r>
      <w:r w:rsidRPr="004F71FE">
        <w:rPr>
          <w:sz w:val="28"/>
          <w:szCs w:val="28"/>
        </w:rPr>
        <w:t xml:space="preserve"> на получение</w:t>
      </w:r>
      <w:r>
        <w:rPr>
          <w:sz w:val="28"/>
          <w:szCs w:val="28"/>
        </w:rPr>
        <w:t xml:space="preserve"> телеграмм</w:t>
      </w:r>
      <w:r w:rsidRPr="00C52160">
        <w:rPr>
          <w:sz w:val="28"/>
          <w:szCs w:val="28"/>
        </w:rPr>
        <w:t xml:space="preserve">, </w:t>
      </w:r>
      <w:r>
        <w:rPr>
          <w:sz w:val="28"/>
          <w:szCs w:val="28"/>
        </w:rPr>
        <w:t>отправленных п</w:t>
      </w:r>
      <w:r w:rsidR="003E7D7C">
        <w:rPr>
          <w:sz w:val="28"/>
          <w:szCs w:val="28"/>
        </w:rPr>
        <w:t>утем</w:t>
      </w:r>
      <w:r>
        <w:rPr>
          <w:sz w:val="28"/>
          <w:szCs w:val="28"/>
        </w:rPr>
        <w:t xml:space="preserve"> дистанционного приема телеграмм</w:t>
      </w:r>
      <w:r w:rsidRPr="004F71FE">
        <w:rPr>
          <w:sz w:val="28"/>
          <w:szCs w:val="28"/>
        </w:rPr>
        <w:t>;</w:t>
      </w:r>
    </w:p>
    <w:p w:rsidR="00D11046" w:rsidRPr="00D11046" w:rsidRDefault="00D11046" w:rsidP="00C5216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оператора связи до момента передачи телеграммы в телеграфную сеть осуществлять проверку и при необходимости корректировку адресной части</w:t>
      </w:r>
      <w:r w:rsidRPr="00D11046">
        <w:rPr>
          <w:sz w:val="28"/>
          <w:szCs w:val="28"/>
        </w:rPr>
        <w:t>,</w:t>
      </w:r>
      <w:r>
        <w:rPr>
          <w:sz w:val="28"/>
          <w:szCs w:val="28"/>
        </w:rPr>
        <w:t xml:space="preserve"> содержания текста телеграммы и подписи</w:t>
      </w:r>
      <w:r w:rsidRPr="00D11046">
        <w:rPr>
          <w:sz w:val="28"/>
          <w:szCs w:val="28"/>
        </w:rPr>
        <w:t>;</w:t>
      </w:r>
    </w:p>
    <w:p w:rsidR="00D11046" w:rsidRPr="004F71FE" w:rsidRDefault="00D11046" w:rsidP="00D110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оператора связи </w:t>
      </w:r>
      <w:r>
        <w:rPr>
          <w:color w:val="000000" w:themeColor="text1"/>
          <w:sz w:val="28"/>
          <w:szCs w:val="28"/>
        </w:rPr>
        <w:t>отказать отправителю в оказании услуг телеграфной связи если будет выявлено</w:t>
      </w:r>
      <w:r w:rsidRPr="007378F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что телеграмма содержит информацию</w:t>
      </w:r>
      <w:r w:rsidRPr="007378F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распространение которой запрещено законодательством Российской Федерации</w:t>
      </w:r>
      <w:r w:rsidR="000D1B67">
        <w:rPr>
          <w:color w:val="000000" w:themeColor="text1"/>
          <w:sz w:val="28"/>
          <w:szCs w:val="28"/>
        </w:rPr>
        <w:t>.</w:t>
      </w:r>
    </w:p>
    <w:p w:rsidR="00C52160" w:rsidRDefault="00C52160" w:rsidP="00C5216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</w:pPr>
      <w:r w:rsidRPr="004F71FE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>Проектом постановления вносятся правки и уточнения редакционного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 xml:space="preserve"> характера.</w:t>
      </w:r>
    </w:p>
    <w:p w:rsidR="00C52160" w:rsidRDefault="00C52160" w:rsidP="00C5216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</w:pPr>
      <w:r w:rsidRPr="008C6C06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 xml:space="preserve">Других изменений в проекте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>постановления</w:t>
      </w:r>
      <w:r w:rsidRPr="008C6C06">
        <w:rPr>
          <w:rFonts w:ascii="Times New Roman" w:eastAsia="Times New Roman" w:hAnsi="Times New Roman" w:cs="Times New Roman"/>
          <w:b w:val="0"/>
          <w:bCs w:val="0"/>
          <w:sz w:val="28"/>
          <w:szCs w:val="26"/>
        </w:rPr>
        <w:t xml:space="preserve"> нет.</w:t>
      </w:r>
    </w:p>
    <w:p w:rsidR="00C52160" w:rsidRPr="0059341C" w:rsidRDefault="00721A9F" w:rsidP="00C52160">
      <w:pPr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Принятие проекта постановления потребует</w:t>
      </w:r>
      <w:r w:rsidR="00E76B36">
        <w:rPr>
          <w:rFonts w:eastAsia="Times New Roman"/>
          <w:szCs w:val="26"/>
          <w:lang w:eastAsia="ru-RU"/>
        </w:rPr>
        <w:t xml:space="preserve"> внесени</w:t>
      </w:r>
      <w:r>
        <w:rPr>
          <w:rFonts w:eastAsia="Times New Roman"/>
          <w:szCs w:val="26"/>
          <w:lang w:eastAsia="ru-RU"/>
        </w:rPr>
        <w:t>я изменений</w:t>
      </w:r>
      <w:r w:rsidR="00E76B36">
        <w:rPr>
          <w:rFonts w:eastAsia="Times New Roman"/>
          <w:szCs w:val="26"/>
          <w:lang w:eastAsia="ru-RU"/>
        </w:rPr>
        <w:t xml:space="preserve"> </w:t>
      </w:r>
      <w:r>
        <w:rPr>
          <w:rFonts w:eastAsia="Times New Roman"/>
          <w:szCs w:val="26"/>
          <w:lang w:eastAsia="ru-RU"/>
        </w:rPr>
        <w:br/>
      </w:r>
      <w:r w:rsidR="00E76B36">
        <w:rPr>
          <w:rFonts w:eastAsia="Times New Roman"/>
          <w:szCs w:val="26"/>
          <w:lang w:eastAsia="ru-RU"/>
        </w:rPr>
        <w:t>в Приказ Министерства цифрового развития</w:t>
      </w:r>
      <w:r w:rsidR="00E76B36" w:rsidRPr="00E76B36">
        <w:rPr>
          <w:rFonts w:eastAsia="Times New Roman"/>
          <w:szCs w:val="26"/>
          <w:lang w:eastAsia="ru-RU"/>
        </w:rPr>
        <w:t>,</w:t>
      </w:r>
      <w:r w:rsidR="00E76B36">
        <w:rPr>
          <w:rFonts w:eastAsia="Times New Roman"/>
          <w:szCs w:val="26"/>
          <w:lang w:eastAsia="ru-RU"/>
        </w:rPr>
        <w:t xml:space="preserve"> связи и массовых коммуникаций Российской</w:t>
      </w:r>
      <w:r>
        <w:rPr>
          <w:rFonts w:eastAsia="Times New Roman"/>
          <w:szCs w:val="26"/>
          <w:lang w:eastAsia="ru-RU"/>
        </w:rPr>
        <w:t> </w:t>
      </w:r>
      <w:r w:rsidR="00E76B36">
        <w:rPr>
          <w:rFonts w:eastAsia="Times New Roman"/>
          <w:szCs w:val="26"/>
          <w:lang w:eastAsia="ru-RU"/>
        </w:rPr>
        <w:t>Федерации</w:t>
      </w:r>
      <w:r>
        <w:rPr>
          <w:rFonts w:eastAsia="Times New Roman"/>
          <w:szCs w:val="26"/>
          <w:lang w:eastAsia="ru-RU"/>
        </w:rPr>
        <w:t> </w:t>
      </w:r>
      <w:r w:rsidR="00E76B36">
        <w:rPr>
          <w:rFonts w:eastAsia="Times New Roman"/>
          <w:szCs w:val="26"/>
          <w:lang w:eastAsia="ru-RU"/>
        </w:rPr>
        <w:t>от 3 февраля 2022 г. №</w:t>
      </w:r>
      <w:r w:rsidR="00E76B36" w:rsidRPr="00E76B36">
        <w:rPr>
          <w:rFonts w:eastAsia="Times New Roman"/>
          <w:szCs w:val="26"/>
          <w:lang w:eastAsia="ru-RU"/>
        </w:rPr>
        <w:t xml:space="preserve"> 85</w:t>
      </w:r>
      <w:r w:rsidR="00E71C95">
        <w:rPr>
          <w:rFonts w:eastAsia="Times New Roman"/>
          <w:szCs w:val="26"/>
          <w:lang w:eastAsia="ru-RU"/>
        </w:rPr>
        <w:t xml:space="preserve"> «Об у</w:t>
      </w:r>
      <w:r w:rsidR="00E76B36">
        <w:rPr>
          <w:rFonts w:eastAsia="Times New Roman"/>
          <w:szCs w:val="26"/>
          <w:lang w:eastAsia="ru-RU"/>
        </w:rPr>
        <w:t>тверждении требований к оказанию услуг телеграфной связи</w:t>
      </w:r>
      <w:r w:rsidR="00E76B36" w:rsidRPr="00721A9F">
        <w:rPr>
          <w:rFonts w:eastAsia="Times New Roman"/>
          <w:szCs w:val="26"/>
          <w:lang w:eastAsia="ru-RU"/>
        </w:rPr>
        <w:t>»</w:t>
      </w:r>
      <w:r w:rsidR="00C52160" w:rsidRPr="0059341C">
        <w:rPr>
          <w:rFonts w:eastAsia="Times New Roman"/>
          <w:szCs w:val="26"/>
          <w:lang w:eastAsia="ru-RU"/>
        </w:rPr>
        <w:t>.</w:t>
      </w:r>
    </w:p>
    <w:p w:rsidR="00C52160" w:rsidRPr="004F71FE" w:rsidRDefault="00C52160" w:rsidP="00C52160">
      <w:pPr>
        <w:pStyle w:val="a5"/>
        <w:spacing w:before="0" w:beforeAutospacing="0" w:after="0" w:afterAutospacing="0"/>
        <w:ind w:firstLine="709"/>
        <w:jc w:val="both"/>
        <w:rPr>
          <w:i/>
          <w:sz w:val="22"/>
          <w:szCs w:val="28"/>
        </w:rPr>
      </w:pPr>
      <w:r w:rsidRPr="00BF1A1D">
        <w:rPr>
          <w:sz w:val="28"/>
        </w:rPr>
        <w:t xml:space="preserve">Решения, предлагаемые к принятию в проекте постановления, </w:t>
      </w:r>
      <w:r w:rsidRPr="00BF1A1D">
        <w:rPr>
          <w:sz w:val="28"/>
        </w:rPr>
        <w:br/>
        <w:t xml:space="preserve">не повлияют на доходы бюджетов бюджетной системы Российской Федерации, юридических и физических лиц. Решения, предлагаемые </w:t>
      </w:r>
      <w:r w:rsidRPr="00BF1A1D">
        <w:rPr>
          <w:sz w:val="28"/>
        </w:rPr>
        <w:br/>
        <w:t xml:space="preserve">к принятию </w:t>
      </w:r>
      <w:r>
        <w:rPr>
          <w:sz w:val="28"/>
        </w:rPr>
        <w:t xml:space="preserve">в </w:t>
      </w:r>
      <w:r w:rsidRPr="00BF1A1D">
        <w:rPr>
          <w:sz w:val="28"/>
        </w:rPr>
        <w:t>проект</w:t>
      </w:r>
      <w:r>
        <w:rPr>
          <w:sz w:val="28"/>
        </w:rPr>
        <w:t>е</w:t>
      </w:r>
      <w:r w:rsidRPr="00BF1A1D">
        <w:rPr>
          <w:sz w:val="28"/>
        </w:rPr>
        <w:t xml:space="preserve"> </w:t>
      </w:r>
      <w:r>
        <w:rPr>
          <w:sz w:val="28"/>
        </w:rPr>
        <w:t>постановления</w:t>
      </w:r>
      <w:r w:rsidRPr="00BF1A1D">
        <w:rPr>
          <w:sz w:val="28"/>
        </w:rPr>
        <w:t xml:space="preserve">, не повлекут дополнительных расходов федерального бюджета, расходов иных бюджетов бюджетной системы </w:t>
      </w:r>
      <w:r w:rsidRPr="004F71FE">
        <w:rPr>
          <w:sz w:val="28"/>
        </w:rPr>
        <w:t xml:space="preserve">Российской Федерации, юридических (кроме операторов связи) и физических лиц. Решения, предлагаемые к принятию проекта постановления, повлекут </w:t>
      </w:r>
      <w:r w:rsidRPr="004F71FE">
        <w:rPr>
          <w:sz w:val="28"/>
        </w:rPr>
        <w:lastRenderedPageBreak/>
        <w:t>дополнительные расходы юридических лиц – операторов связи, связанные</w:t>
      </w:r>
      <w:r>
        <w:rPr>
          <w:sz w:val="28"/>
        </w:rPr>
        <w:br/>
      </w:r>
      <w:r w:rsidRPr="004F71FE">
        <w:rPr>
          <w:sz w:val="28"/>
        </w:rPr>
        <w:t xml:space="preserve">с переоформлением и выпуском бланков телеграмм отдельных видов.  </w:t>
      </w:r>
    </w:p>
    <w:p w:rsidR="00C52160" w:rsidRPr="004F71FE" w:rsidRDefault="00C52160" w:rsidP="00C52160">
      <w:pPr>
        <w:jc w:val="both"/>
      </w:pPr>
      <w:r w:rsidRPr="004F71FE">
        <w:t>Проект постановления не затрагивает деятельность органов государственной власти субъектов Российской Федерации.</w:t>
      </w:r>
    </w:p>
    <w:p w:rsidR="00C52160" w:rsidRPr="004F71FE" w:rsidRDefault="00C52160" w:rsidP="00C52160">
      <w:pPr>
        <w:jc w:val="both"/>
      </w:pPr>
      <w:r w:rsidRPr="004F71FE">
        <w:t xml:space="preserve">Решения, предлагаемые в проекте постановления, не влияют </w:t>
      </w:r>
      <w:r w:rsidRPr="004F71FE">
        <w:br/>
        <w:t>на достижение целей государственных программ Российской Федерации.</w:t>
      </w:r>
    </w:p>
    <w:p w:rsidR="00C52160" w:rsidRPr="004F71FE" w:rsidRDefault="00C52160" w:rsidP="00C52160">
      <w:pPr>
        <w:jc w:val="both"/>
      </w:pPr>
      <w:r w:rsidRPr="004F71FE">
        <w:t>Проект постановления не содержит вновь вводимые требования, которые связаны с осуществлением предпринимательской и иной экономической деятельности и оценка соблюдения которых осуществляется</w:t>
      </w:r>
      <w:r>
        <w:br/>
      </w:r>
      <w:r w:rsidRPr="004F71FE">
        <w:t xml:space="preserve">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 статьи 27 </w:t>
      </w:r>
      <w:r w:rsidRPr="004F71FE">
        <w:rPr>
          <w:rFonts w:eastAsia="Times New Roman"/>
          <w:szCs w:val="26"/>
        </w:rPr>
        <w:t>Федерального закона от 7 июля 2003 г.</w:t>
      </w:r>
      <w:r>
        <w:rPr>
          <w:rFonts w:eastAsia="Times New Roman"/>
          <w:szCs w:val="26"/>
        </w:rPr>
        <w:br/>
      </w:r>
      <w:r w:rsidRPr="004F71FE">
        <w:rPr>
          <w:rFonts w:eastAsia="Times New Roman"/>
          <w:szCs w:val="26"/>
        </w:rPr>
        <w:t>№ 126-ФЗ «О связи»</w:t>
      </w:r>
      <w:r w:rsidRPr="004F71FE">
        <w:t>, виде разрешительной деятельности и предполагаемой ответственности за нарушение обязательных требований или последствиях</w:t>
      </w:r>
      <w:r w:rsidRPr="004F71FE">
        <w:br/>
        <w:t>их несоблюдения.</w:t>
      </w:r>
    </w:p>
    <w:p w:rsidR="00C52160" w:rsidRDefault="00C52160" w:rsidP="00C52160">
      <w:pPr>
        <w:jc w:val="both"/>
      </w:pPr>
      <w:r w:rsidRPr="004F71FE">
        <w:t xml:space="preserve">Проект постановления не содержит вновь вводимые обязательные требования, оценка соблюдения которых осуществляется в рамках государственного контроля (надзора), осуществляемого </w:t>
      </w:r>
      <w:proofErr w:type="spellStart"/>
      <w:r w:rsidRPr="004F71FE">
        <w:t>Роскомнадзором</w:t>
      </w:r>
      <w:proofErr w:type="spellEnd"/>
      <w:r>
        <w:br/>
      </w:r>
      <w:r w:rsidRPr="004F71FE">
        <w:t>в соответствии с Положением о Федеральной службе по надзору в сфере связи, информационных технологий и массовых коммуникаций, утвержденным постановлением Правительства Российской Федерации от 16 марта 2009 г.</w:t>
      </w:r>
      <w:r>
        <w:br/>
      </w:r>
      <w:r w:rsidRPr="004F71FE">
        <w:t>№ 228, и Положением о лицензировании деятельности в области оказания услуг связи, утвержденным постановлением Правительства Российской Федерации от 30 декабря 2020 г. № 2385.</w:t>
      </w:r>
    </w:p>
    <w:p w:rsidR="00C52160" w:rsidRPr="0059341C" w:rsidRDefault="00C52160" w:rsidP="00C52160">
      <w:pPr>
        <w:jc w:val="both"/>
        <w:rPr>
          <w:rFonts w:eastAsia="Times New Roman"/>
          <w:szCs w:val="26"/>
          <w:lang w:eastAsia="ru-RU"/>
        </w:rPr>
      </w:pPr>
      <w:r>
        <w:t xml:space="preserve">Проект постановления соответствует положениям Договора </w:t>
      </w:r>
      <w:r>
        <w:br/>
        <w:t>о Евразийском экономическом союзе, а также положениям иных международных договоров Российской Федерации.</w:t>
      </w:r>
    </w:p>
    <w:p w:rsidR="00662022" w:rsidRDefault="00662022"/>
    <w:sectPr w:rsidR="00662022" w:rsidSect="00DD23E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5F" w:rsidRDefault="0024155F">
      <w:r>
        <w:separator/>
      </w:r>
    </w:p>
  </w:endnote>
  <w:endnote w:type="continuationSeparator" w:id="0">
    <w:p w:rsidR="0024155F" w:rsidRDefault="0024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5F" w:rsidRDefault="0024155F">
      <w:r>
        <w:separator/>
      </w:r>
    </w:p>
  </w:footnote>
  <w:footnote w:type="continuationSeparator" w:id="0">
    <w:p w:rsidR="0024155F" w:rsidRDefault="0024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673894"/>
      <w:docPartObj>
        <w:docPartGallery w:val="Page Numbers (Top of Page)"/>
        <w:docPartUnique/>
      </w:docPartObj>
    </w:sdtPr>
    <w:sdtEndPr/>
    <w:sdtContent>
      <w:p w:rsidR="00E94B79" w:rsidRDefault="003E7D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67">
          <w:rPr>
            <w:noProof/>
          </w:rPr>
          <w:t>2</w:t>
        </w:r>
        <w:r>
          <w:fldChar w:fldCharType="end"/>
        </w:r>
      </w:p>
    </w:sdtContent>
  </w:sdt>
  <w:p w:rsidR="00E94B79" w:rsidRDefault="000F46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46"/>
    <w:rsid w:val="000D1B67"/>
    <w:rsid w:val="000F4667"/>
    <w:rsid w:val="0024155F"/>
    <w:rsid w:val="003E7D7C"/>
    <w:rsid w:val="004B3C1B"/>
    <w:rsid w:val="005F6BAC"/>
    <w:rsid w:val="00662022"/>
    <w:rsid w:val="00721A9F"/>
    <w:rsid w:val="008D58F4"/>
    <w:rsid w:val="008F4126"/>
    <w:rsid w:val="00980D59"/>
    <w:rsid w:val="00AF7206"/>
    <w:rsid w:val="00C52160"/>
    <w:rsid w:val="00D11046"/>
    <w:rsid w:val="00E71C95"/>
    <w:rsid w:val="00E74941"/>
    <w:rsid w:val="00E76B36"/>
    <w:rsid w:val="00F34B4C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49CF"/>
  <w15:chartTrackingRefBased/>
  <w15:docId w15:val="{CA299A12-7660-4666-A759-FCA012C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60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1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160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21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5216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72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7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9CD7B-DA93-4825-B533-05FFF425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Терехин Ярослав Леонидович</dc:creator>
  <cp:keywords/>
  <dc:description/>
  <cp:lastModifiedBy>Бланк Александр Владимирович</cp:lastModifiedBy>
  <cp:revision>4</cp:revision>
  <cp:lastPrinted>2026-02-25T06:23:00Z</cp:lastPrinted>
  <dcterms:created xsi:type="dcterms:W3CDTF">2026-02-25T09:19:00Z</dcterms:created>
  <dcterms:modified xsi:type="dcterms:W3CDTF">2026-03-17T09:00:00Z</dcterms:modified>
</cp:coreProperties>
</file>