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A2B2" w14:textId="784D41EE" w:rsidR="00FE269B" w:rsidRPr="00D83531" w:rsidRDefault="00FE269B" w:rsidP="00FE26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3531">
        <w:rPr>
          <w:rFonts w:ascii="Times New Roman" w:hAnsi="Times New Roman" w:cs="Times New Roman"/>
          <w:b/>
          <w:bCs/>
          <w:sz w:val="36"/>
          <w:szCs w:val="36"/>
        </w:rPr>
        <w:t>Контактная информация</w:t>
      </w:r>
    </w:p>
    <w:p w14:paraId="514997A7" w14:textId="45F0E4FA" w:rsidR="00FE269B" w:rsidRPr="00224B63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proofErr w:type="gramStart"/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425EA4" w:rsidRPr="00425EA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25EA4" w:rsidRPr="00425EA4">
        <w:rPr>
          <w:rFonts w:ascii="Times New Roman" w:hAnsi="Times New Roman" w:cs="Times New Roman"/>
          <w:sz w:val="28"/>
          <w:szCs w:val="28"/>
        </w:rPr>
        <w:t xml:space="preserve"> внесении изменений в некоторые акты Правительства Российской Федерации</w:t>
      </w:r>
    </w:p>
    <w:p w14:paraId="316A59DE" w14:textId="790E7830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425EA4" w:rsidRPr="00425EA4">
        <w:rPr>
          <w:rFonts w:ascii="Times New Roman" w:hAnsi="Times New Roman" w:cs="Times New Roman"/>
          <w:sz w:val="28"/>
          <w:szCs w:val="28"/>
        </w:rPr>
        <w:t>01/01/05-26/00167849</w:t>
      </w:r>
    </w:p>
    <w:p w14:paraId="18383438" w14:textId="2B9C4073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Ответственное лицо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425EA4" w:rsidRPr="00425EA4">
        <w:rPr>
          <w:rFonts w:ascii="Times New Roman" w:hAnsi="Times New Roman" w:cs="Times New Roman"/>
          <w:sz w:val="28"/>
          <w:szCs w:val="28"/>
        </w:rPr>
        <w:t>Подольский Георгий Васильевич</w:t>
      </w:r>
    </w:p>
    <w:p w14:paraId="61FDF65F" w14:textId="2D90D89C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 xml:space="preserve">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425EA4" w:rsidRPr="00425EA4">
        <w:rPr>
          <w:rFonts w:ascii="Times New Roman" w:hAnsi="Times New Roman" w:cs="Times New Roman"/>
          <w:sz w:val="28"/>
          <w:szCs w:val="28"/>
        </w:rPr>
        <w:t>Georgii.Podolskii@minfin.gov.ru</w:t>
      </w:r>
    </w:p>
    <w:p w14:paraId="4148D614" w14:textId="487AF2E1" w:rsidR="00321027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Контактный телефон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>: +7 (495) 913-11-11 *</w:t>
      </w:r>
      <w:r w:rsidR="00425EA4">
        <w:rPr>
          <w:rFonts w:ascii="Times New Roman" w:hAnsi="Times New Roman" w:cs="Times New Roman"/>
          <w:sz w:val="28"/>
          <w:szCs w:val="28"/>
        </w:rPr>
        <w:t>1445</w:t>
      </w:r>
    </w:p>
    <w:sectPr w:rsidR="00321027" w:rsidRPr="00D8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9B"/>
    <w:rsid w:val="001B5DE0"/>
    <w:rsid w:val="00203406"/>
    <w:rsid w:val="00224B63"/>
    <w:rsid w:val="00321027"/>
    <w:rsid w:val="003B7AE6"/>
    <w:rsid w:val="004210CE"/>
    <w:rsid w:val="00425EA4"/>
    <w:rsid w:val="0053210A"/>
    <w:rsid w:val="00557722"/>
    <w:rsid w:val="008923CD"/>
    <w:rsid w:val="0093733E"/>
    <w:rsid w:val="00995320"/>
    <w:rsid w:val="009D56C3"/>
    <w:rsid w:val="00C1511B"/>
    <w:rsid w:val="00CF7856"/>
    <w:rsid w:val="00D83531"/>
    <w:rsid w:val="00E354A7"/>
    <w:rsid w:val="00E76984"/>
    <w:rsid w:val="00F32A0F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CFFE"/>
  <w15:chartTrackingRefBased/>
  <w15:docId w15:val="{5D7FD1CE-383E-4806-8674-AF5D02E4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6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6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Парамонов</dc:creator>
  <cp:keywords/>
  <dc:description/>
  <cp:lastModifiedBy>Алексей Парамонов</cp:lastModifiedBy>
  <cp:revision>2</cp:revision>
  <dcterms:created xsi:type="dcterms:W3CDTF">2026-05-08T14:45:00Z</dcterms:created>
  <dcterms:modified xsi:type="dcterms:W3CDTF">2026-05-08T14:45:00Z</dcterms:modified>
</cp:coreProperties>
</file>